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3407EA" w:rsidP="00FD61B9">
      <w:pPr>
        <w:pStyle w:val="Grundtext"/>
        <w:ind w:left="0" w:right="310"/>
        <w:jc w:val="both"/>
        <w:rPr>
          <w:rFonts w:cs="Arial"/>
          <w:b/>
          <w:color w:val="auto"/>
          <w:w w:val="100"/>
          <w:sz w:val="28"/>
          <w:szCs w:val="28"/>
          <w:lang w:eastAsia="de-AT"/>
        </w:rPr>
      </w:pPr>
      <w:r w:rsidRPr="003407EA">
        <w:rPr>
          <w:rFonts w:cs="Arial"/>
          <w:noProof/>
          <w:sz w:val="10"/>
          <w:szCs w:val="10"/>
          <w:lang w:val="de-AT" w:eastAsia="de-AT"/>
        </w:rPr>
        <w:drawing>
          <wp:anchor distT="0" distB="0" distL="114300" distR="114300" simplePos="0" relativeHeight="251672576" behindDoc="0" locked="0" layoutInCell="1" allowOverlap="1">
            <wp:simplePos x="0" y="0"/>
            <wp:positionH relativeFrom="column">
              <wp:posOffset>5172710</wp:posOffset>
            </wp:positionH>
            <wp:positionV relativeFrom="paragraph">
              <wp:posOffset>3726815</wp:posOffset>
            </wp:positionV>
            <wp:extent cx="1099667" cy="1440000"/>
            <wp:effectExtent l="0" t="0" r="5715" b="825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67" t="16550" r="34827" b="13341"/>
                    <a:stretch/>
                  </pic:blipFill>
                  <pic:spPr bwMode="auto">
                    <a:xfrm>
                      <a:off x="0" y="0"/>
                      <a:ext cx="109966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F67" w:rsidRPr="004D4F67">
        <w:rPr>
          <w:rFonts w:cs="Arial"/>
          <w:b/>
          <w:noProof/>
          <w:lang w:val="de-AT" w:eastAsia="de-AT"/>
        </w:rPr>
        <mc:AlternateContent>
          <mc:Choice Requires="wps">
            <w:drawing>
              <wp:anchor distT="45720" distB="45720" distL="114300" distR="114300" simplePos="0" relativeHeight="251659264" behindDoc="0" locked="0" layoutInCell="1" allowOverlap="1">
                <wp:simplePos x="0" y="0"/>
                <wp:positionH relativeFrom="column">
                  <wp:posOffset>-31750</wp:posOffset>
                </wp:positionH>
                <wp:positionV relativeFrom="paragraph">
                  <wp:posOffset>295910</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rsidR="004D4F67" w:rsidRPr="004D4F67" w:rsidRDefault="005D4519" w:rsidP="004D4F67">
                            <w:pPr>
                              <w:tabs>
                                <w:tab w:val="left" w:pos="680"/>
                                <w:tab w:val="left" w:pos="2694"/>
                                <w:tab w:val="left" w:pos="2722"/>
                              </w:tabs>
                              <w:rPr>
                                <w:rFonts w:ascii="Arial" w:hAnsi="Arial" w:cs="Arial"/>
                                <w:b/>
                                <w:highlight w:val="yellow"/>
                              </w:rPr>
                            </w:pPr>
                            <w:r>
                              <w:rPr>
                                <w:rFonts w:ascii="Arial" w:hAnsi="Arial" w:cs="Arial"/>
                                <w:b/>
                              </w:rPr>
                              <w:t>Kurzinfo</w:t>
                            </w:r>
                          </w:p>
                          <w:p w:rsidR="00472EC2" w:rsidRPr="00785173" w:rsidRDefault="00442362"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hochw</w:t>
                            </w:r>
                            <w:r w:rsidR="00472EC2" w:rsidRPr="00785173">
                              <w:rPr>
                                <w:rFonts w:ascii="Arial" w:hAnsi="Arial" w:cs="Arial"/>
                              </w:rPr>
                              <w:t>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rsidR="00815E23" w:rsidRDefault="004D4F67" w:rsidP="006A426B">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für den Innen- und Außeneinsatz</w:t>
                            </w:r>
                            <w:r w:rsidR="00472EC2" w:rsidRPr="00815E23">
                              <w:rPr>
                                <w:rFonts w:ascii="Arial" w:hAnsi="Arial" w:cs="Arial"/>
                              </w:rPr>
                              <w:t xml:space="preserve"> </w:t>
                            </w:r>
                          </w:p>
                          <w:p w:rsidR="00785173" w:rsidRPr="00815E23" w:rsidRDefault="00877A6A" w:rsidP="006A426B">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60E30">
                              <w:rPr>
                                <w:rFonts w:ascii="Arial" w:hAnsi="Arial" w:cs="Arial"/>
                              </w:rPr>
                              <w:t xml:space="preserve"> EN13501-2</w:t>
                            </w:r>
                            <w:r>
                              <w:rPr>
                                <w:rFonts w:ascii="Arial" w:hAnsi="Arial" w:cs="Arial"/>
                              </w:rPr>
                              <w:t xml:space="preserve">: </w:t>
                            </w:r>
                            <w:r w:rsidR="009760CB" w:rsidRPr="00815E23">
                              <w:rPr>
                                <w:rFonts w:ascii="Arial" w:hAnsi="Arial" w:cs="Arial"/>
                              </w:rPr>
                              <w:t>E0</w:t>
                            </w:r>
                            <w:r w:rsidR="004D4F67" w:rsidRPr="00815E23">
                              <w:rPr>
                                <w:rFonts w:ascii="Arial" w:hAnsi="Arial" w:cs="Arial"/>
                              </w:rPr>
                              <w:t>,</w:t>
                            </w:r>
                            <w:r w:rsidR="009760CB" w:rsidRPr="00815E23">
                              <w:rPr>
                                <w:rFonts w:ascii="Arial" w:hAnsi="Arial" w:cs="Arial"/>
                              </w:rPr>
                              <w:t xml:space="preserve"> Raumabschluss ohne Brandschutz</w:t>
                            </w:r>
                          </w:p>
                          <w:p w:rsidR="00785173" w:rsidRPr="00785173" w:rsidRDefault="00CD41D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oder </w:t>
                            </w:r>
                            <w:r>
                              <w:rPr>
                                <w:rFonts w:ascii="Arial" w:hAnsi="Arial" w:cs="Arial"/>
                              </w:rPr>
                              <w:t>a</w:t>
                            </w:r>
                            <w:r w:rsidR="00785173">
                              <w:rPr>
                                <w:rFonts w:ascii="Arial" w:hAnsi="Arial" w:cs="Arial"/>
                              </w:rPr>
                              <w:t>ußenöffnend</w:t>
                            </w:r>
                          </w:p>
                          <w:p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Widerstandsfähigkeit gegen </w:t>
                            </w:r>
                            <w:proofErr w:type="spellStart"/>
                            <w:r>
                              <w:rPr>
                                <w:rFonts w:ascii="Arial" w:hAnsi="Arial" w:cs="Arial"/>
                              </w:rPr>
                              <w:t>Windlast</w:t>
                            </w:r>
                            <w:proofErr w:type="spellEnd"/>
                            <w:r>
                              <w:rPr>
                                <w:rFonts w:ascii="Arial" w:hAnsi="Arial" w:cs="Arial"/>
                              </w:rPr>
                              <w:t xml:space="preserve"> nach EN 12210 C2/B2</w:t>
                            </w:r>
                          </w:p>
                          <w:p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rsid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sidR="006F5BBC">
                              <w:rPr>
                                <w:rFonts w:ascii="Arial" w:hAnsi="Arial" w:cs="Arial"/>
                              </w:rPr>
                              <w:t xml:space="preserve">chutz nach EN ISO 717-1 </w:t>
                            </w:r>
                            <w:r w:rsidR="00FB1B4F">
                              <w:rPr>
                                <w:rFonts w:ascii="Arial" w:hAnsi="Arial" w:cs="Arial"/>
                              </w:rPr>
                              <w:t xml:space="preserve">bis </w:t>
                            </w:r>
                            <w:r w:rsidR="00815E23">
                              <w:rPr>
                                <w:rFonts w:ascii="Arial" w:hAnsi="Arial" w:cs="Arial"/>
                              </w:rPr>
                              <w:t>R</w:t>
                            </w:r>
                            <w:r w:rsidR="00815E23" w:rsidRPr="00FB1B4F">
                              <w:rPr>
                                <w:rFonts w:ascii="Arial" w:hAnsi="Arial" w:cs="Arial"/>
                                <w:vertAlign w:val="subscript"/>
                              </w:rPr>
                              <w:t>w</w:t>
                            </w:r>
                            <w:r w:rsidR="006F5BBC">
                              <w:rPr>
                                <w:rFonts w:ascii="Arial" w:hAnsi="Arial" w:cs="Arial"/>
                              </w:rPr>
                              <w:t xml:space="preserve"> </w:t>
                            </w:r>
                            <w:r w:rsidR="00815E23">
                              <w:rPr>
                                <w:rFonts w:ascii="Arial" w:hAnsi="Arial" w:cs="Arial"/>
                              </w:rPr>
                              <w:t>&lt;42</w:t>
                            </w:r>
                            <w:r w:rsidRPr="003100E3">
                              <w:rPr>
                                <w:rFonts w:ascii="Arial" w:hAnsi="Arial" w:cs="Arial"/>
                              </w:rPr>
                              <w:t>[dB]</w:t>
                            </w:r>
                            <w:r>
                              <w:rPr>
                                <w:rFonts w:ascii="Arial" w:hAnsi="Arial" w:cs="Arial"/>
                              </w:rPr>
                              <w:t xml:space="preserve"> (je nach Ausstattung)</w:t>
                            </w:r>
                          </w:p>
                          <w:p w:rsidR="009760CB" w:rsidRPr="009760CB" w:rsidRDefault="009760CB" w:rsidP="009760CB">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sidR="00815E23">
                              <w:rPr>
                                <w:rFonts w:ascii="Arial" w:hAnsi="Arial" w:cs="Arial"/>
                              </w:rPr>
                              <w:t xml:space="preserve"> n. EN10077-2</w:t>
                            </w:r>
                            <w:r w:rsidRPr="009760CB">
                              <w:rPr>
                                <w:rFonts w:ascii="Arial" w:hAnsi="Arial" w:cs="Arial"/>
                              </w:rPr>
                              <w:t>:</w:t>
                            </w:r>
                            <w:r w:rsidR="00F4031E">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sidR="00815E23">
                              <w:rPr>
                                <w:rFonts w:ascii="Arial" w:hAnsi="Arial" w:cs="Arial"/>
                              </w:rPr>
                              <w:t>versteckt liegend oder Au</w:t>
                            </w:r>
                            <w:r w:rsidR="00194FFD">
                              <w:rPr>
                                <w:rFonts w:ascii="Arial" w:hAnsi="Arial" w:cs="Arial"/>
                              </w:rPr>
                              <w:t>f</w:t>
                            </w:r>
                            <w:r w:rsidR="00815E23">
                              <w:rPr>
                                <w:rFonts w:ascii="Arial" w:hAnsi="Arial" w:cs="Arial"/>
                              </w:rPr>
                              <w:t>bau</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45945">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Ausführung Einbruchshemmend nach </w:t>
                            </w:r>
                            <w:r w:rsidR="006E4667">
                              <w:rPr>
                                <w:rFonts w:ascii="Arial" w:hAnsi="Arial" w:cs="Arial"/>
                              </w:rPr>
                              <w:t xml:space="preserve">EN1627 RC1, </w:t>
                            </w:r>
                            <w:r w:rsidRPr="00200E8E">
                              <w:rPr>
                                <w:rFonts w:ascii="Arial" w:hAnsi="Arial" w:cs="Arial"/>
                              </w:rPr>
                              <w:t>RC2</w:t>
                            </w:r>
                            <w:r w:rsidR="003100E3">
                              <w:rPr>
                                <w:rFonts w:ascii="Arial" w:hAnsi="Arial" w:cs="Arial"/>
                              </w:rPr>
                              <w:t>, RC3</w:t>
                            </w:r>
                            <w:r w:rsidRPr="00200E8E">
                              <w:rPr>
                                <w:rFonts w:ascii="Arial" w:hAnsi="Arial" w:cs="Arial"/>
                              </w:rPr>
                              <w:tab/>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r w:rsidR="007263E5" w:rsidRPr="007263E5">
                              <w:rPr>
                                <w:rFonts w:ascii="Arial" w:hAnsi="Arial" w:cs="Arial"/>
                              </w:rPr>
                              <w:t>(veränderlich je nach Ausführung)</w:t>
                            </w:r>
                          </w:p>
                          <w:p w:rsidR="00AC2D8C" w:rsidRPr="00AC2D8C" w:rsidRDefault="00AC2D8C"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Flügelrahmen: max</w:t>
                            </w:r>
                            <w:r>
                              <w:rPr>
                                <w:rFonts w:ascii="Arial" w:hAnsi="Arial" w:cs="Arial"/>
                              </w:rPr>
                              <w:t>.</w:t>
                            </w:r>
                            <w:r w:rsidRPr="00AC2D8C">
                              <w:rPr>
                                <w:rFonts w:ascii="Arial" w:hAnsi="Arial" w:cs="Arial"/>
                              </w:rPr>
                              <w:t xml:space="preserve"> 1</w:t>
                            </w:r>
                            <w:r>
                              <w:rPr>
                                <w:rFonts w:ascii="Arial" w:hAnsi="Arial" w:cs="Arial"/>
                              </w:rPr>
                              <w:t>.</w:t>
                            </w:r>
                            <w:r w:rsidRPr="00AC2D8C">
                              <w:rPr>
                                <w:rFonts w:ascii="Arial" w:hAnsi="Arial" w:cs="Arial"/>
                              </w:rPr>
                              <w:t>400 mm x 2</w:t>
                            </w:r>
                            <w:r>
                              <w:rPr>
                                <w:rFonts w:ascii="Arial" w:hAnsi="Arial" w:cs="Arial"/>
                              </w:rPr>
                              <w:t>.</w:t>
                            </w:r>
                            <w:r w:rsidRPr="00AC2D8C">
                              <w:rPr>
                                <w:rFonts w:ascii="Arial" w:hAnsi="Arial" w:cs="Arial"/>
                              </w:rPr>
                              <w:t xml:space="preserve">600 mm </w:t>
                            </w:r>
                          </w:p>
                          <w:p w:rsidR="00BE3223" w:rsidRPr="00AC2D8C" w:rsidRDefault="008923ED"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Blendrahmen Außenmaß</w:t>
                            </w:r>
                            <w:r w:rsidR="00AC2D8C" w:rsidRPr="00AC2D8C">
                              <w:rPr>
                                <w:rFonts w:ascii="Arial" w:hAnsi="Arial" w:cs="Arial"/>
                              </w:rPr>
                              <w:t>: max</w:t>
                            </w:r>
                            <w:r w:rsidR="00AC2D8C">
                              <w:rPr>
                                <w:rFonts w:ascii="Arial" w:hAnsi="Arial" w:cs="Arial"/>
                              </w:rPr>
                              <w:t>.</w:t>
                            </w:r>
                            <w:r w:rsidR="00AC2D8C" w:rsidRPr="00AC2D8C">
                              <w:rPr>
                                <w:rFonts w:ascii="Arial" w:hAnsi="Arial" w:cs="Arial"/>
                              </w:rPr>
                              <w:t xml:space="preserve"> 1</w:t>
                            </w:r>
                            <w:r w:rsidR="00AC2D8C">
                              <w:rPr>
                                <w:rFonts w:ascii="Arial" w:hAnsi="Arial" w:cs="Arial"/>
                              </w:rPr>
                              <w:t>.</w:t>
                            </w:r>
                            <w:r w:rsidR="00AC2D8C" w:rsidRPr="00AC2D8C">
                              <w:rPr>
                                <w:rFonts w:ascii="Arial" w:hAnsi="Arial" w:cs="Arial"/>
                              </w:rPr>
                              <w:t>512 mm x 2</w:t>
                            </w:r>
                            <w:r w:rsidR="00AC2D8C">
                              <w:rPr>
                                <w:rFonts w:ascii="Arial" w:hAnsi="Arial" w:cs="Arial"/>
                              </w:rPr>
                              <w:t>.</w:t>
                            </w:r>
                            <w:r w:rsidR="00AC2D8C" w:rsidRPr="00AC2D8C">
                              <w:rPr>
                                <w:rFonts w:ascii="Arial" w:hAnsi="Arial" w:cs="Arial"/>
                              </w:rPr>
                              <w:t>666 mm</w:t>
                            </w:r>
                          </w:p>
                          <w:p w:rsidR="00AC2D8C" w:rsidRPr="00BE3223" w:rsidRDefault="00AC2D8C"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442362" w:rsidRPr="004D4F67" w:rsidRDefault="00442362"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5pt;margin-top:23.3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">
                <v:textbox style="mso-fit-shape-to-text:t">
                  <w:txbxContent>
                    <w:p w:rsidR="004D4F67" w:rsidRPr="004D4F67" w:rsidRDefault="005D4519" w:rsidP="004D4F67">
                      <w:pPr>
                        <w:tabs>
                          <w:tab w:val="left" w:pos="680"/>
                          <w:tab w:val="left" w:pos="2694"/>
                          <w:tab w:val="left" w:pos="2722"/>
                        </w:tabs>
                        <w:rPr>
                          <w:rFonts w:ascii="Arial" w:hAnsi="Arial" w:cs="Arial"/>
                          <w:b/>
                          <w:highlight w:val="yellow"/>
                        </w:rPr>
                      </w:pPr>
                      <w:r>
                        <w:rPr>
                          <w:rFonts w:ascii="Arial" w:hAnsi="Arial" w:cs="Arial"/>
                          <w:b/>
                        </w:rPr>
                        <w:t>Kurzinfo</w:t>
                      </w:r>
                    </w:p>
                    <w:p w:rsidR="00472EC2" w:rsidRPr="00785173" w:rsidRDefault="00442362"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hochw</w:t>
                      </w:r>
                      <w:r w:rsidR="00472EC2" w:rsidRPr="00785173">
                        <w:rPr>
                          <w:rFonts w:ascii="Arial" w:hAnsi="Arial" w:cs="Arial"/>
                        </w:rPr>
                        <w:t>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rsidR="00815E23" w:rsidRDefault="004D4F67" w:rsidP="006A426B">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für den Innen- und Außeneinsatz</w:t>
                      </w:r>
                      <w:r w:rsidR="00472EC2" w:rsidRPr="00815E23">
                        <w:rPr>
                          <w:rFonts w:ascii="Arial" w:hAnsi="Arial" w:cs="Arial"/>
                        </w:rPr>
                        <w:t xml:space="preserve"> </w:t>
                      </w:r>
                    </w:p>
                    <w:p w:rsidR="00785173" w:rsidRPr="00815E23" w:rsidRDefault="00877A6A" w:rsidP="006A426B">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60E30">
                        <w:rPr>
                          <w:rFonts w:ascii="Arial" w:hAnsi="Arial" w:cs="Arial"/>
                        </w:rPr>
                        <w:t xml:space="preserve"> EN13501-2</w:t>
                      </w:r>
                      <w:r>
                        <w:rPr>
                          <w:rFonts w:ascii="Arial" w:hAnsi="Arial" w:cs="Arial"/>
                        </w:rPr>
                        <w:t xml:space="preserve">: </w:t>
                      </w:r>
                      <w:r w:rsidR="009760CB" w:rsidRPr="00815E23">
                        <w:rPr>
                          <w:rFonts w:ascii="Arial" w:hAnsi="Arial" w:cs="Arial"/>
                        </w:rPr>
                        <w:t>E0</w:t>
                      </w:r>
                      <w:r w:rsidR="004D4F67" w:rsidRPr="00815E23">
                        <w:rPr>
                          <w:rFonts w:ascii="Arial" w:hAnsi="Arial" w:cs="Arial"/>
                        </w:rPr>
                        <w:t>,</w:t>
                      </w:r>
                      <w:r w:rsidR="009760CB" w:rsidRPr="00815E23">
                        <w:rPr>
                          <w:rFonts w:ascii="Arial" w:hAnsi="Arial" w:cs="Arial"/>
                        </w:rPr>
                        <w:t xml:space="preserve"> Raumabschluss ohne Brandschutz</w:t>
                      </w:r>
                    </w:p>
                    <w:p w:rsidR="00785173" w:rsidRPr="00785173" w:rsidRDefault="00CD41D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oder </w:t>
                      </w:r>
                      <w:r>
                        <w:rPr>
                          <w:rFonts w:ascii="Arial" w:hAnsi="Arial" w:cs="Arial"/>
                        </w:rPr>
                        <w:t>a</w:t>
                      </w:r>
                      <w:r w:rsidR="00785173">
                        <w:rPr>
                          <w:rFonts w:ascii="Arial" w:hAnsi="Arial" w:cs="Arial"/>
                        </w:rPr>
                        <w:t>ußenöffnend</w:t>
                      </w:r>
                    </w:p>
                    <w:p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Widerstandsfähigkeit gegen </w:t>
                      </w:r>
                      <w:proofErr w:type="spellStart"/>
                      <w:r>
                        <w:rPr>
                          <w:rFonts w:ascii="Arial" w:hAnsi="Arial" w:cs="Arial"/>
                        </w:rPr>
                        <w:t>Windlast</w:t>
                      </w:r>
                      <w:proofErr w:type="spellEnd"/>
                      <w:r>
                        <w:rPr>
                          <w:rFonts w:ascii="Arial" w:hAnsi="Arial" w:cs="Arial"/>
                        </w:rPr>
                        <w:t xml:space="preserve"> nach EN 12210 C2/B2</w:t>
                      </w:r>
                    </w:p>
                    <w:p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rsid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sidR="006F5BBC">
                        <w:rPr>
                          <w:rFonts w:ascii="Arial" w:hAnsi="Arial" w:cs="Arial"/>
                        </w:rPr>
                        <w:t xml:space="preserve">chutz nach EN ISO 717-1 </w:t>
                      </w:r>
                      <w:r w:rsidR="00FB1B4F">
                        <w:rPr>
                          <w:rFonts w:ascii="Arial" w:hAnsi="Arial" w:cs="Arial"/>
                        </w:rPr>
                        <w:t xml:space="preserve">bis </w:t>
                      </w:r>
                      <w:r w:rsidR="00815E23">
                        <w:rPr>
                          <w:rFonts w:ascii="Arial" w:hAnsi="Arial" w:cs="Arial"/>
                        </w:rPr>
                        <w:t>R</w:t>
                      </w:r>
                      <w:r w:rsidR="00815E23" w:rsidRPr="00FB1B4F">
                        <w:rPr>
                          <w:rFonts w:ascii="Arial" w:hAnsi="Arial" w:cs="Arial"/>
                          <w:vertAlign w:val="subscript"/>
                        </w:rPr>
                        <w:t>w</w:t>
                      </w:r>
                      <w:r w:rsidR="006F5BBC">
                        <w:rPr>
                          <w:rFonts w:ascii="Arial" w:hAnsi="Arial" w:cs="Arial"/>
                        </w:rPr>
                        <w:t xml:space="preserve"> </w:t>
                      </w:r>
                      <w:r w:rsidR="00815E23">
                        <w:rPr>
                          <w:rFonts w:ascii="Arial" w:hAnsi="Arial" w:cs="Arial"/>
                        </w:rPr>
                        <w:t>&lt;42</w:t>
                      </w:r>
                      <w:r w:rsidRPr="003100E3">
                        <w:rPr>
                          <w:rFonts w:ascii="Arial" w:hAnsi="Arial" w:cs="Arial"/>
                        </w:rPr>
                        <w:t>[dB]</w:t>
                      </w:r>
                      <w:r>
                        <w:rPr>
                          <w:rFonts w:ascii="Arial" w:hAnsi="Arial" w:cs="Arial"/>
                        </w:rPr>
                        <w:t xml:space="preserve"> (je nach Ausstattung)</w:t>
                      </w:r>
                    </w:p>
                    <w:p w:rsidR="009760CB" w:rsidRPr="009760CB" w:rsidRDefault="009760CB" w:rsidP="009760CB">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sidR="00815E23">
                        <w:rPr>
                          <w:rFonts w:ascii="Arial" w:hAnsi="Arial" w:cs="Arial"/>
                        </w:rPr>
                        <w:t xml:space="preserve"> n. EN10077-2</w:t>
                      </w:r>
                      <w:r w:rsidRPr="009760CB">
                        <w:rPr>
                          <w:rFonts w:ascii="Arial" w:hAnsi="Arial" w:cs="Arial"/>
                        </w:rPr>
                        <w:t>:</w:t>
                      </w:r>
                      <w:r w:rsidR="00F4031E">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sidR="00815E23">
                        <w:rPr>
                          <w:rFonts w:ascii="Arial" w:hAnsi="Arial" w:cs="Arial"/>
                        </w:rPr>
                        <w:t>versteckt liegend oder Au</w:t>
                      </w:r>
                      <w:r w:rsidR="00194FFD">
                        <w:rPr>
                          <w:rFonts w:ascii="Arial" w:hAnsi="Arial" w:cs="Arial"/>
                        </w:rPr>
                        <w:t>f</w:t>
                      </w:r>
                      <w:r w:rsidR="00815E23">
                        <w:rPr>
                          <w:rFonts w:ascii="Arial" w:hAnsi="Arial" w:cs="Arial"/>
                        </w:rPr>
                        <w:t>bau</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45945">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Ausführung Einbruchshemmend nach </w:t>
                      </w:r>
                      <w:r w:rsidR="006E4667">
                        <w:rPr>
                          <w:rFonts w:ascii="Arial" w:hAnsi="Arial" w:cs="Arial"/>
                        </w:rPr>
                        <w:t xml:space="preserve">EN1627 RC1, </w:t>
                      </w:r>
                      <w:r w:rsidRPr="00200E8E">
                        <w:rPr>
                          <w:rFonts w:ascii="Arial" w:hAnsi="Arial" w:cs="Arial"/>
                        </w:rPr>
                        <w:t>RC2</w:t>
                      </w:r>
                      <w:r w:rsidR="003100E3">
                        <w:rPr>
                          <w:rFonts w:ascii="Arial" w:hAnsi="Arial" w:cs="Arial"/>
                        </w:rPr>
                        <w:t>, RC3</w:t>
                      </w:r>
                      <w:r w:rsidRPr="00200E8E">
                        <w:rPr>
                          <w:rFonts w:ascii="Arial" w:hAnsi="Arial" w:cs="Arial"/>
                        </w:rPr>
                        <w:tab/>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r w:rsidR="007263E5" w:rsidRPr="007263E5">
                        <w:rPr>
                          <w:rFonts w:ascii="Arial" w:hAnsi="Arial" w:cs="Arial"/>
                        </w:rPr>
                        <w:t>(veränderlich je nach Ausführung)</w:t>
                      </w:r>
                    </w:p>
                    <w:p w:rsidR="00AC2D8C" w:rsidRPr="00AC2D8C" w:rsidRDefault="00AC2D8C"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Flügelrahmen: max</w:t>
                      </w:r>
                      <w:r>
                        <w:rPr>
                          <w:rFonts w:ascii="Arial" w:hAnsi="Arial" w:cs="Arial"/>
                        </w:rPr>
                        <w:t>.</w:t>
                      </w:r>
                      <w:r w:rsidRPr="00AC2D8C">
                        <w:rPr>
                          <w:rFonts w:ascii="Arial" w:hAnsi="Arial" w:cs="Arial"/>
                        </w:rPr>
                        <w:t xml:space="preserve"> 1</w:t>
                      </w:r>
                      <w:r>
                        <w:rPr>
                          <w:rFonts w:ascii="Arial" w:hAnsi="Arial" w:cs="Arial"/>
                        </w:rPr>
                        <w:t>.</w:t>
                      </w:r>
                      <w:r w:rsidRPr="00AC2D8C">
                        <w:rPr>
                          <w:rFonts w:ascii="Arial" w:hAnsi="Arial" w:cs="Arial"/>
                        </w:rPr>
                        <w:t>400 mm x 2</w:t>
                      </w:r>
                      <w:r>
                        <w:rPr>
                          <w:rFonts w:ascii="Arial" w:hAnsi="Arial" w:cs="Arial"/>
                        </w:rPr>
                        <w:t>.</w:t>
                      </w:r>
                      <w:r w:rsidRPr="00AC2D8C">
                        <w:rPr>
                          <w:rFonts w:ascii="Arial" w:hAnsi="Arial" w:cs="Arial"/>
                        </w:rPr>
                        <w:t xml:space="preserve">600 mm </w:t>
                      </w:r>
                    </w:p>
                    <w:p w:rsidR="00BE3223" w:rsidRPr="00AC2D8C" w:rsidRDefault="008923ED"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Blendrahmen Außenmaß</w:t>
                      </w:r>
                      <w:r w:rsidR="00AC2D8C" w:rsidRPr="00AC2D8C">
                        <w:rPr>
                          <w:rFonts w:ascii="Arial" w:hAnsi="Arial" w:cs="Arial"/>
                        </w:rPr>
                        <w:t>: max</w:t>
                      </w:r>
                      <w:r w:rsidR="00AC2D8C">
                        <w:rPr>
                          <w:rFonts w:ascii="Arial" w:hAnsi="Arial" w:cs="Arial"/>
                        </w:rPr>
                        <w:t>.</w:t>
                      </w:r>
                      <w:r w:rsidR="00AC2D8C" w:rsidRPr="00AC2D8C">
                        <w:rPr>
                          <w:rFonts w:ascii="Arial" w:hAnsi="Arial" w:cs="Arial"/>
                        </w:rPr>
                        <w:t xml:space="preserve"> 1</w:t>
                      </w:r>
                      <w:r w:rsidR="00AC2D8C">
                        <w:rPr>
                          <w:rFonts w:ascii="Arial" w:hAnsi="Arial" w:cs="Arial"/>
                        </w:rPr>
                        <w:t>.</w:t>
                      </w:r>
                      <w:r w:rsidR="00AC2D8C" w:rsidRPr="00AC2D8C">
                        <w:rPr>
                          <w:rFonts w:ascii="Arial" w:hAnsi="Arial" w:cs="Arial"/>
                        </w:rPr>
                        <w:t>512 mm x 2</w:t>
                      </w:r>
                      <w:r w:rsidR="00AC2D8C">
                        <w:rPr>
                          <w:rFonts w:ascii="Arial" w:hAnsi="Arial" w:cs="Arial"/>
                        </w:rPr>
                        <w:t>.</w:t>
                      </w:r>
                      <w:r w:rsidR="00AC2D8C" w:rsidRPr="00AC2D8C">
                        <w:rPr>
                          <w:rFonts w:ascii="Arial" w:hAnsi="Arial" w:cs="Arial"/>
                        </w:rPr>
                        <w:t>666 mm</w:t>
                      </w:r>
                    </w:p>
                    <w:p w:rsidR="00AC2D8C" w:rsidRPr="00BE3223" w:rsidRDefault="00AC2D8C"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442362" w:rsidRPr="004D4F67" w:rsidRDefault="00442362"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v:textbox>
                <w10:wrap type="square"/>
              </v:shape>
            </w:pict>
          </mc:Fallback>
        </mc:AlternateContent>
      </w:r>
      <w:r w:rsidR="005C0199">
        <w:rPr>
          <w:rFonts w:cs="Arial"/>
          <w:b/>
          <w:color w:val="auto"/>
          <w:w w:val="100"/>
          <w:sz w:val="28"/>
          <w:szCs w:val="28"/>
          <w:lang w:eastAsia="de-AT"/>
        </w:rPr>
        <w:t>PENEDER</w:t>
      </w:r>
      <w:r w:rsidR="009760CB">
        <w:rPr>
          <w:rFonts w:cs="Arial"/>
          <w:b/>
          <w:color w:val="auto"/>
          <w:w w:val="100"/>
          <w:sz w:val="28"/>
          <w:szCs w:val="28"/>
          <w:lang w:eastAsia="de-AT"/>
        </w:rPr>
        <w:t>pro</w:t>
      </w:r>
      <w:r w:rsidR="00472EC2">
        <w:rPr>
          <w:rFonts w:cs="Arial"/>
          <w:b/>
          <w:color w:val="auto"/>
          <w:w w:val="100"/>
          <w:sz w:val="28"/>
          <w:szCs w:val="28"/>
          <w:lang w:eastAsia="de-AT"/>
        </w:rPr>
        <w:t xml:space="preserve"> </w:t>
      </w:r>
      <w:r w:rsidR="00F02445">
        <w:rPr>
          <w:rFonts w:cs="Arial"/>
          <w:b/>
          <w:color w:val="auto"/>
          <w:w w:val="100"/>
          <w:sz w:val="28"/>
          <w:szCs w:val="28"/>
          <w:lang w:eastAsia="de-AT"/>
        </w:rPr>
        <w:t>E</w:t>
      </w:r>
      <w:r w:rsidR="009760CB">
        <w:rPr>
          <w:rFonts w:cs="Arial"/>
          <w:b/>
          <w:color w:val="auto"/>
          <w:w w:val="100"/>
          <w:sz w:val="28"/>
          <w:szCs w:val="28"/>
          <w:lang w:eastAsia="de-AT"/>
        </w:rPr>
        <w:t>0</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rsidR="005C0199" w:rsidRPr="00877A6A" w:rsidRDefault="005C0199" w:rsidP="00FD61B9">
      <w:pPr>
        <w:tabs>
          <w:tab w:val="left" w:pos="680"/>
          <w:tab w:val="left" w:pos="2694"/>
          <w:tab w:val="left" w:pos="2722"/>
        </w:tabs>
        <w:ind w:right="310"/>
        <w:jc w:val="both"/>
        <w:rPr>
          <w:rFonts w:ascii="Arial" w:hAnsi="Arial" w:cs="Arial"/>
        </w:rPr>
      </w:pPr>
    </w:p>
    <w:p w:rsidR="00FB4376" w:rsidRPr="00877A6A" w:rsidRDefault="000C7AEC" w:rsidP="00FD61B9">
      <w:pPr>
        <w:tabs>
          <w:tab w:val="left" w:pos="680"/>
          <w:tab w:val="left" w:pos="2694"/>
          <w:tab w:val="left" w:pos="2722"/>
        </w:tabs>
        <w:ind w:right="310"/>
        <w:jc w:val="both"/>
        <w:rPr>
          <w:rFonts w:ascii="Arial" w:hAnsi="Arial" w:cs="Arial"/>
          <w:b/>
          <w:i/>
        </w:rPr>
      </w:pPr>
      <w:r w:rsidRPr="00877A6A">
        <w:rPr>
          <w:rFonts w:ascii="Arial" w:hAnsi="Arial" w:cs="Arial"/>
          <w:b/>
          <w:i/>
        </w:rPr>
        <w:t>allgemeine Konstruktionsbeschreibung</w:t>
      </w:r>
      <w:r w:rsidR="00A43826" w:rsidRPr="00877A6A">
        <w:rPr>
          <w:rFonts w:ascii="Arial" w:hAnsi="Arial" w:cs="Arial"/>
          <w:b/>
          <w:i/>
        </w:rPr>
        <w:t>:</w:t>
      </w:r>
    </w:p>
    <w:p w:rsidR="008E2CEB" w:rsidRPr="00877A6A" w:rsidRDefault="00B33AEC" w:rsidP="00FD61B9">
      <w:pPr>
        <w:autoSpaceDE w:val="0"/>
        <w:autoSpaceDN w:val="0"/>
        <w:adjustRightInd w:val="0"/>
        <w:ind w:right="310"/>
        <w:jc w:val="both"/>
        <w:rPr>
          <w:rFonts w:ascii="Arial" w:hAnsi="Arial" w:cs="Arial"/>
        </w:rPr>
      </w:pPr>
      <w:r w:rsidRPr="00877A6A">
        <w:rPr>
          <w:rFonts w:ascii="Arial" w:hAnsi="Arial" w:cs="Arial"/>
        </w:rPr>
        <w:t>Umlaufende, w</w:t>
      </w:r>
      <w:r w:rsidR="00BE3223" w:rsidRPr="00877A6A">
        <w:rPr>
          <w:rFonts w:ascii="Arial" w:hAnsi="Arial" w:cs="Arial"/>
        </w:rPr>
        <w:t xml:space="preserve">ärmegedämmte Dreikammerprofile, Isolierzone mit 30 bis 35 mm breiten glasfaserverstärkten Polyamid-6.6-Leisten. </w:t>
      </w:r>
      <w:r w:rsidR="008E2CEB" w:rsidRPr="00877A6A">
        <w:rPr>
          <w:rFonts w:ascii="Arial" w:hAnsi="Arial" w:cs="Arial"/>
        </w:rPr>
        <w:t xml:space="preserve">Symmetrisch angeordnete Dammzonen mit Isolierstegen zu direkten Verschraubung der Beschlagteile. </w:t>
      </w:r>
      <w:r w:rsidR="00BE3223" w:rsidRPr="00877A6A">
        <w:rPr>
          <w:rFonts w:ascii="Arial" w:hAnsi="Arial" w:cs="Arial"/>
        </w:rPr>
        <w:t>Bautiefe der Rahmen und Flügel 7</w:t>
      </w:r>
      <w:r w:rsidR="00442362" w:rsidRPr="00877A6A">
        <w:rPr>
          <w:rFonts w:ascii="Arial" w:hAnsi="Arial" w:cs="Arial"/>
        </w:rPr>
        <w:t>5</w:t>
      </w:r>
      <w:r w:rsidR="00BE3223" w:rsidRPr="00877A6A">
        <w:rPr>
          <w:rFonts w:ascii="Arial" w:hAnsi="Arial" w:cs="Arial"/>
        </w:rPr>
        <w:t xml:space="preserve"> mm, innen und außen flächenbündig, mit doppelter, verdeckt liegender EPDM-Dichtung für geräuscharmen Anschlag.</w:t>
      </w:r>
      <w:r w:rsidRPr="00877A6A">
        <w:rPr>
          <w:rFonts w:ascii="Arial" w:hAnsi="Arial" w:cs="Arial"/>
        </w:rPr>
        <w:t xml:space="preserve"> </w:t>
      </w:r>
      <w:r w:rsidR="000C7AEC" w:rsidRPr="00877A6A">
        <w:rPr>
          <w:rFonts w:ascii="Arial" w:hAnsi="Arial" w:cs="Arial"/>
        </w:rPr>
        <w:t>In den Flü</w:t>
      </w:r>
      <w:r w:rsidR="008E2CEB" w:rsidRPr="00877A6A">
        <w:rPr>
          <w:rFonts w:ascii="Arial" w:hAnsi="Arial" w:cs="Arial"/>
        </w:rPr>
        <w:t xml:space="preserve">gelprofilen schubweicher Deltatherm Verbund zur Reduzierung des Bi-Metall-Effekts, dadurch geringere Durchbiegung des </w:t>
      </w:r>
      <w:r w:rsidR="000C7AEC" w:rsidRPr="00877A6A">
        <w:rPr>
          <w:rFonts w:ascii="Arial" w:hAnsi="Arial" w:cs="Arial"/>
        </w:rPr>
        <w:t>Flügels</w:t>
      </w:r>
      <w:r w:rsidR="008E2CEB" w:rsidRPr="00877A6A">
        <w:rPr>
          <w:rFonts w:ascii="Arial" w:hAnsi="Arial" w:cs="Arial"/>
        </w:rPr>
        <w:t xml:space="preserve"> bei Temperaturdifferenzen.</w:t>
      </w:r>
    </w:p>
    <w:p w:rsidR="00BE3223" w:rsidRPr="00877A6A" w:rsidRDefault="00701D27" w:rsidP="00FD61B9">
      <w:pPr>
        <w:autoSpaceDE w:val="0"/>
        <w:autoSpaceDN w:val="0"/>
        <w:adjustRightInd w:val="0"/>
        <w:ind w:right="310"/>
        <w:jc w:val="both"/>
        <w:rPr>
          <w:rFonts w:ascii="Arial" w:hAnsi="Arial" w:cs="Arial"/>
        </w:rPr>
      </w:pPr>
      <w:r w:rsidRPr="00877A6A">
        <w:rPr>
          <w:rFonts w:ascii="Arial" w:hAnsi="Arial" w:cs="Arial"/>
        </w:rPr>
        <w:t>Schmale Ansichtsbreiten der Blend- und Flügelrahmenkombinationen ab 14</w:t>
      </w:r>
      <w:r w:rsidR="008E2CEB" w:rsidRPr="00877A6A">
        <w:rPr>
          <w:rFonts w:ascii="Arial" w:hAnsi="Arial" w:cs="Arial"/>
        </w:rPr>
        <w:t>6</w:t>
      </w:r>
      <w:r w:rsidRPr="00877A6A">
        <w:rPr>
          <w:rFonts w:ascii="Arial" w:hAnsi="Arial" w:cs="Arial"/>
        </w:rPr>
        <w:t xml:space="preserve"> mm, Ansichtsbreite Pfosten, Sprossen und Kämpfer von 76,5 bis 250 mm, Blendrahmen bzw.</w:t>
      </w:r>
      <w:r w:rsidR="00850B12" w:rsidRPr="00877A6A">
        <w:rPr>
          <w:rFonts w:ascii="Arial" w:hAnsi="Arial" w:cs="Arial"/>
        </w:rPr>
        <w:t xml:space="preserve"> </w:t>
      </w:r>
      <w:r w:rsidRPr="00877A6A">
        <w:rPr>
          <w:rFonts w:ascii="Arial" w:hAnsi="Arial" w:cs="Arial"/>
        </w:rPr>
        <w:t>Kopplungen von 51,5 bis 402 mm, Sockel und Sockelkombinationen von 96 bis 338 mm.</w:t>
      </w:r>
    </w:p>
    <w:p w:rsidR="00B83AD8" w:rsidRPr="00877A6A" w:rsidRDefault="008E2CEB" w:rsidP="00FD61B9">
      <w:pPr>
        <w:autoSpaceDE w:val="0"/>
        <w:autoSpaceDN w:val="0"/>
        <w:adjustRightInd w:val="0"/>
        <w:ind w:right="310"/>
        <w:jc w:val="both"/>
        <w:rPr>
          <w:rFonts w:ascii="Arial" w:hAnsi="Arial" w:cs="Arial"/>
        </w:rPr>
      </w:pPr>
      <w:r w:rsidRPr="00877A6A">
        <w:rPr>
          <w:rFonts w:ascii="Arial" w:hAnsi="Arial" w:cs="Arial"/>
        </w:rPr>
        <w:t>Falzkammerentw</w:t>
      </w:r>
      <w:r w:rsidR="000C7AEC" w:rsidRPr="00877A6A">
        <w:rPr>
          <w:rFonts w:ascii="Arial" w:hAnsi="Arial" w:cs="Arial"/>
        </w:rPr>
        <w:t>ä</w:t>
      </w:r>
      <w:r w:rsidRPr="00877A6A">
        <w:rPr>
          <w:rFonts w:ascii="Arial" w:hAnsi="Arial" w:cs="Arial"/>
        </w:rPr>
        <w:t>sserung durch Schlitze und einklipsbare Kappen (Kunststoff oder Aluminium) oder verdeckt liegend. EPDM-Anschlagdichtungen beidseitig im Blend- und Fl</w:t>
      </w:r>
      <w:r w:rsidR="000C7AEC" w:rsidRPr="00877A6A">
        <w:rPr>
          <w:rFonts w:ascii="Arial" w:hAnsi="Arial" w:cs="Arial"/>
        </w:rPr>
        <w:t>ü</w:t>
      </w:r>
      <w:r w:rsidRPr="00877A6A">
        <w:rPr>
          <w:rFonts w:ascii="Arial" w:hAnsi="Arial" w:cs="Arial"/>
        </w:rPr>
        <w:t>gelrahmen angeordnet.</w:t>
      </w:r>
      <w:r w:rsidR="000C7AEC" w:rsidRPr="00877A6A">
        <w:rPr>
          <w:rFonts w:ascii="Arial" w:hAnsi="Arial" w:cs="Arial"/>
        </w:rPr>
        <w:t xml:space="preserve"> </w:t>
      </w:r>
      <w:r w:rsidRPr="00877A6A">
        <w:rPr>
          <w:rFonts w:ascii="Arial" w:hAnsi="Arial" w:cs="Arial"/>
        </w:rPr>
        <w:t xml:space="preserve">Kammerbildende EPDM-Verglasungsdichtungen, umlaufend einziehbar. EPDM-Schwellendichtung als kombinierte Anschlag- und Schleifdichtung. </w:t>
      </w:r>
      <w:r w:rsidR="003A0EA0" w:rsidRPr="00877A6A">
        <w:rPr>
          <w:rFonts w:ascii="Arial" w:hAnsi="Arial" w:cs="Arial"/>
        </w:rPr>
        <w:t>Falzraumabdeckungen fü</w:t>
      </w:r>
      <w:r w:rsidRPr="00877A6A">
        <w:rPr>
          <w:rFonts w:ascii="Arial" w:hAnsi="Arial" w:cs="Arial"/>
        </w:rPr>
        <w:t xml:space="preserve">r glatte Kontur und elegante Optik im </w:t>
      </w:r>
      <w:proofErr w:type="spellStart"/>
      <w:r w:rsidRPr="00877A6A">
        <w:rPr>
          <w:rFonts w:ascii="Arial" w:hAnsi="Arial" w:cs="Arial"/>
        </w:rPr>
        <w:t>T</w:t>
      </w:r>
      <w:r w:rsidR="003A0EA0" w:rsidRPr="00877A6A">
        <w:rPr>
          <w:rFonts w:ascii="Arial" w:hAnsi="Arial" w:cs="Arial"/>
        </w:rPr>
        <w:t>ü</w:t>
      </w:r>
      <w:r w:rsidRPr="00877A6A">
        <w:rPr>
          <w:rFonts w:ascii="Arial" w:hAnsi="Arial" w:cs="Arial"/>
        </w:rPr>
        <w:t>rfalz</w:t>
      </w:r>
      <w:proofErr w:type="spellEnd"/>
      <w:r w:rsidRPr="00877A6A">
        <w:rPr>
          <w:rFonts w:ascii="Arial" w:hAnsi="Arial" w:cs="Arial"/>
        </w:rPr>
        <w:t>, sowie Verbesserung der U-Werte.</w:t>
      </w:r>
      <w:r w:rsidR="000C7AEC" w:rsidRPr="00877A6A">
        <w:rPr>
          <w:rFonts w:ascii="Arial" w:hAnsi="Arial" w:cs="Arial"/>
        </w:rPr>
        <w:t xml:space="preserve"> </w:t>
      </w:r>
      <w:r w:rsidR="00394262" w:rsidRPr="00877A6A">
        <w:rPr>
          <w:rFonts w:ascii="Arial" w:hAnsi="Arial" w:cs="Arial"/>
        </w:rPr>
        <w:t>Sollten Statik-Profile aufgrund der Konstruktionsgröße benötigt sein werden diese bereits im Einheitspreis berücksichtigt.</w:t>
      </w:r>
    </w:p>
    <w:p w:rsidR="00931F31" w:rsidRPr="00877A6A" w:rsidRDefault="00931F31" w:rsidP="00FD61B9">
      <w:pPr>
        <w:ind w:right="310"/>
        <w:jc w:val="both"/>
        <w:rPr>
          <w:rFonts w:ascii="Arial" w:hAnsi="Arial" w:cs="Arial"/>
        </w:rPr>
      </w:pPr>
    </w:p>
    <w:p w:rsidR="004A4FFC" w:rsidRPr="00877A6A" w:rsidRDefault="004A4FFC" w:rsidP="00FD61B9">
      <w:pPr>
        <w:ind w:right="310"/>
        <w:jc w:val="both"/>
        <w:rPr>
          <w:rFonts w:ascii="Arial" w:hAnsi="Arial" w:cs="Arial"/>
        </w:rPr>
      </w:pPr>
      <w:r w:rsidRPr="00877A6A">
        <w:rPr>
          <w:rFonts w:ascii="Arial" w:hAnsi="Arial" w:cs="Arial"/>
          <w:b/>
        </w:rPr>
        <w:t>Verglasung</w:t>
      </w:r>
      <w:r w:rsidRPr="00877A6A">
        <w:rPr>
          <w:rFonts w:ascii="Arial" w:hAnsi="Arial" w:cs="Arial"/>
        </w:rPr>
        <w:t>:</w:t>
      </w:r>
      <w:r w:rsidR="000C7AEC" w:rsidRPr="00877A6A">
        <w:rPr>
          <w:rFonts w:ascii="Arial" w:hAnsi="Arial" w:cs="Arial"/>
        </w:rPr>
        <w:t xml:space="preserve"> </w:t>
      </w:r>
      <w:r w:rsidRPr="00877A6A">
        <w:rPr>
          <w:rFonts w:ascii="Arial" w:hAnsi="Arial" w:cs="Arial"/>
        </w:rPr>
        <w:t xml:space="preserve">Verglasung </w:t>
      </w:r>
      <w:r w:rsidR="00C1086B" w:rsidRPr="00877A6A">
        <w:rPr>
          <w:rFonts w:ascii="Arial" w:hAnsi="Arial" w:cs="Arial"/>
        </w:rPr>
        <w:t xml:space="preserve">je nach Anwendung </w:t>
      </w:r>
      <w:r w:rsidRPr="00877A6A">
        <w:rPr>
          <w:rFonts w:ascii="Arial" w:hAnsi="Arial" w:cs="Arial"/>
        </w:rPr>
        <w:t xml:space="preserve">ausgeführt </w:t>
      </w:r>
      <w:r w:rsidR="00850B12" w:rsidRPr="00877A6A">
        <w:rPr>
          <w:rFonts w:ascii="Arial" w:hAnsi="Arial" w:cs="Arial"/>
        </w:rPr>
        <w:t>in Kombinationen für Sonnen-, Schall- und Wärmeschutzanforderungen, e</w:t>
      </w:r>
      <w:r w:rsidR="003A0EA0" w:rsidRPr="00877A6A">
        <w:rPr>
          <w:rFonts w:ascii="Arial" w:hAnsi="Arial" w:cs="Arial"/>
        </w:rPr>
        <w:t xml:space="preserve">inbruchhemmende Gläser </w:t>
      </w:r>
      <w:r w:rsidR="00E44F66" w:rsidRPr="00877A6A">
        <w:rPr>
          <w:rFonts w:ascii="Arial" w:hAnsi="Arial" w:cs="Arial"/>
        </w:rPr>
        <w:t>etc. Mehrscheiben-Isolierglas oder Paneele mit einer Elementdicke von 8 - 53 mm, Dampfdruckausgleich unten beidseitig 2 x Monodrain</w:t>
      </w:r>
    </w:p>
    <w:p w:rsidR="00931F31" w:rsidRPr="00877A6A" w:rsidRDefault="003A0EA0" w:rsidP="00FD61B9">
      <w:pPr>
        <w:autoSpaceDE w:val="0"/>
        <w:autoSpaceDN w:val="0"/>
        <w:adjustRightInd w:val="0"/>
        <w:ind w:right="310"/>
        <w:jc w:val="both"/>
        <w:rPr>
          <w:rFonts w:ascii="Arial" w:hAnsi="Arial" w:cs="Arial"/>
        </w:rPr>
      </w:pPr>
      <w:r w:rsidRPr="00877A6A">
        <w:rPr>
          <w:rFonts w:ascii="Arial" w:hAnsi="Arial" w:cs="Arial"/>
        </w:rPr>
        <w:t xml:space="preserve"> </w:t>
      </w:r>
    </w:p>
    <w:p w:rsidR="00BE3223" w:rsidRPr="00877A6A" w:rsidRDefault="008E6298" w:rsidP="00FD61B9">
      <w:pPr>
        <w:ind w:right="310"/>
        <w:jc w:val="both"/>
        <w:rPr>
          <w:rFonts w:ascii="Arial" w:hAnsi="Arial" w:cs="Arial"/>
        </w:rPr>
      </w:pPr>
      <w:r w:rsidRPr="00877A6A">
        <w:rPr>
          <w:rFonts w:ascii="Arial" w:hAnsi="Arial" w:cs="Arial"/>
          <w:b/>
        </w:rPr>
        <w:t>Beschlag</w:t>
      </w:r>
      <w:r w:rsidR="00B8364A" w:rsidRPr="00877A6A">
        <w:rPr>
          <w:rFonts w:ascii="Arial" w:hAnsi="Arial" w:cs="Arial"/>
        </w:rPr>
        <w:t>:</w:t>
      </w:r>
    </w:p>
    <w:p w:rsidR="00AE26E0" w:rsidRPr="00877A6A" w:rsidRDefault="00C0370A" w:rsidP="00FD61B9">
      <w:pPr>
        <w:ind w:right="310"/>
        <w:jc w:val="both"/>
        <w:rPr>
          <w:rFonts w:ascii="Arial" w:hAnsi="Arial" w:cs="Arial"/>
        </w:rPr>
      </w:pPr>
      <w:r w:rsidRPr="00877A6A">
        <w:rPr>
          <w:rFonts w:ascii="Arial" w:hAnsi="Arial" w:cs="Arial"/>
        </w:rPr>
        <w:t>Schloss</w:t>
      </w:r>
      <w:r w:rsidR="006F5BBC" w:rsidRPr="00877A6A">
        <w:rPr>
          <w:rFonts w:ascii="Arial" w:hAnsi="Arial" w:cs="Arial"/>
        </w:rPr>
        <w:t xml:space="preserve"> </w:t>
      </w:r>
      <w:r w:rsidRPr="00877A6A">
        <w:rPr>
          <w:rFonts w:ascii="Arial" w:hAnsi="Arial" w:cs="Arial"/>
        </w:rPr>
        <w:t>mit Riegel und Falle,</w:t>
      </w:r>
      <w:r w:rsidR="006F5BBC" w:rsidRPr="00877A6A">
        <w:rPr>
          <w:rFonts w:ascii="Arial" w:hAnsi="Arial" w:cs="Arial"/>
        </w:rPr>
        <w:t xml:space="preserve"> </w:t>
      </w:r>
      <w:r w:rsidRPr="00877A6A">
        <w:rPr>
          <w:rFonts w:ascii="Arial" w:hAnsi="Arial" w:cs="Arial"/>
        </w:rPr>
        <w:t>vorgerichtet für Profilzylinder (PZ)</w:t>
      </w:r>
      <w:r w:rsidR="00200E8E" w:rsidRPr="00877A6A">
        <w:rPr>
          <w:rFonts w:ascii="Arial" w:hAnsi="Arial" w:cs="Arial"/>
        </w:rPr>
        <w:t>, z.B. WILKA,</w:t>
      </w:r>
      <w:r w:rsidRPr="00877A6A">
        <w:rPr>
          <w:rFonts w:ascii="Arial" w:hAnsi="Arial" w:cs="Arial"/>
        </w:rPr>
        <w:t xml:space="preserve"> </w:t>
      </w:r>
      <w:r w:rsidR="00E24069" w:rsidRPr="00877A6A">
        <w:rPr>
          <w:rFonts w:ascii="Arial" w:hAnsi="Arial" w:cs="Arial"/>
        </w:rPr>
        <w:t xml:space="preserve">Drückerführung aus einem wartungsfreien Gleitlager aus selbstschmierendem Kunststoff. Mit festem oder drehbarem </w:t>
      </w:r>
      <w:r w:rsidR="00745B66" w:rsidRPr="00877A6A">
        <w:rPr>
          <w:rFonts w:ascii="Arial" w:hAnsi="Arial" w:cs="Arial"/>
        </w:rPr>
        <w:t xml:space="preserve">Drücker </w:t>
      </w:r>
      <w:r w:rsidR="00E24069" w:rsidRPr="00877A6A">
        <w:rPr>
          <w:rFonts w:ascii="Arial" w:hAnsi="Arial" w:cs="Arial"/>
        </w:rPr>
        <w:t xml:space="preserve">und kraftvoller Rückholfeder, bündige Grundrosette Material Edelstahl, mit Stahlkern, z.B. ECO </w:t>
      </w:r>
      <w:r w:rsidR="006E4667" w:rsidRPr="00877A6A">
        <w:rPr>
          <w:rFonts w:ascii="Arial" w:hAnsi="Arial" w:cs="Arial"/>
        </w:rPr>
        <w:t>D</w:t>
      </w:r>
      <w:r w:rsidR="00E24069" w:rsidRPr="00877A6A">
        <w:rPr>
          <w:rFonts w:ascii="Arial" w:hAnsi="Arial" w:cs="Arial"/>
        </w:rPr>
        <w:t>116. Drückerhöhe 1050 mm. Mit dreidimensional einstell</w:t>
      </w:r>
      <w:r w:rsidR="009F529E" w:rsidRPr="00877A6A">
        <w:rPr>
          <w:rFonts w:ascii="Arial" w:hAnsi="Arial" w:cs="Arial"/>
        </w:rPr>
        <w:t>baren Objektbändern nach EN1935</w:t>
      </w:r>
      <w:r w:rsidR="00E24069" w:rsidRPr="00877A6A">
        <w:rPr>
          <w:rFonts w:ascii="Arial" w:hAnsi="Arial" w:cs="Arial"/>
        </w:rPr>
        <w:t xml:space="preserve">. </w:t>
      </w:r>
      <w:r w:rsidR="0095164B" w:rsidRPr="00877A6A">
        <w:rPr>
          <w:rFonts w:ascii="Arial" w:hAnsi="Arial" w:cs="Arial"/>
        </w:rPr>
        <w:t xml:space="preserve">Die Anzahl der Bänder richtet sich nach dem Türblattgewicht und variiert zwischen 2 und </w:t>
      </w:r>
      <w:r w:rsidR="009F529E" w:rsidRPr="00877A6A">
        <w:rPr>
          <w:rFonts w:ascii="Arial" w:hAnsi="Arial" w:cs="Arial"/>
        </w:rPr>
        <w:t>4</w:t>
      </w:r>
      <w:r w:rsidR="0095164B" w:rsidRPr="00877A6A">
        <w:rPr>
          <w:rFonts w:ascii="Arial" w:hAnsi="Arial" w:cs="Arial"/>
        </w:rPr>
        <w:t xml:space="preserve"> Bändern. Eine </w:t>
      </w:r>
      <w:r w:rsidR="00E9263F" w:rsidRPr="00877A6A">
        <w:rPr>
          <w:rFonts w:ascii="Arial" w:hAnsi="Arial" w:cs="Arial"/>
        </w:rPr>
        <w:t xml:space="preserve">ordnungsgemäße und langlebige Funktion durch ausreichende Anzahl an Bänder ist vorzusehen. </w:t>
      </w:r>
      <w:r w:rsidR="00AE26E0" w:rsidRPr="00877A6A">
        <w:rPr>
          <w:rFonts w:ascii="Arial" w:hAnsi="Arial" w:cs="Arial"/>
        </w:rPr>
        <w:t>Türschließer als Gleitschienentürschließer in Aufbauvariante z.B. Dorma TS9</w:t>
      </w:r>
      <w:r w:rsidR="003100E3" w:rsidRPr="00877A6A">
        <w:rPr>
          <w:rFonts w:ascii="Arial" w:hAnsi="Arial" w:cs="Arial"/>
        </w:rPr>
        <w:t>3</w:t>
      </w:r>
      <w:r w:rsidR="00AE26E0" w:rsidRPr="00877A6A">
        <w:rPr>
          <w:rFonts w:ascii="Arial" w:hAnsi="Arial" w:cs="Arial"/>
        </w:rPr>
        <w:t>.</w:t>
      </w:r>
      <w:r w:rsidR="003A0EA0" w:rsidRPr="00877A6A">
        <w:rPr>
          <w:rFonts w:ascii="Arial" w:hAnsi="Arial" w:cs="Arial"/>
        </w:rPr>
        <w:t xml:space="preserve"> </w:t>
      </w:r>
      <w:r w:rsidR="00AE26E0" w:rsidRPr="00877A6A">
        <w:rPr>
          <w:rFonts w:ascii="Arial" w:hAnsi="Arial" w:cs="Arial"/>
        </w:rPr>
        <w:t>Standardbeschlag Drücker/Drücker Kombination</w:t>
      </w:r>
    </w:p>
    <w:p w:rsidR="00AE26E0" w:rsidRPr="00877A6A" w:rsidRDefault="00AE26E0" w:rsidP="00FD61B9">
      <w:pPr>
        <w:ind w:right="310"/>
        <w:jc w:val="both"/>
        <w:rPr>
          <w:rFonts w:ascii="Arial" w:hAnsi="Arial" w:cs="Arial"/>
        </w:rPr>
      </w:pPr>
    </w:p>
    <w:p w:rsidR="00C45945" w:rsidRDefault="00C45945" w:rsidP="00FD61B9">
      <w:pPr>
        <w:ind w:right="310"/>
        <w:jc w:val="both"/>
        <w:rPr>
          <w:rFonts w:ascii="Arial" w:hAnsi="Arial" w:cs="Arial"/>
        </w:rPr>
      </w:pPr>
    </w:p>
    <w:p w:rsidR="00C45945" w:rsidRPr="00FB1FB4" w:rsidRDefault="00C45945" w:rsidP="00FD61B9">
      <w:pPr>
        <w:ind w:right="310"/>
        <w:jc w:val="both"/>
        <w:rPr>
          <w:rFonts w:ascii="Arial" w:hAnsi="Arial" w:cs="Arial"/>
          <w:sz w:val="10"/>
          <w:szCs w:val="10"/>
        </w:rPr>
      </w:pPr>
    </w:p>
    <w:p w:rsidR="009F18C4" w:rsidRDefault="009F18C4" w:rsidP="009F18C4">
      <w:pPr>
        <w:ind w:right="-738"/>
        <w:jc w:val="both"/>
        <w:rPr>
          <w:rFonts w:ascii="Arial" w:hAnsi="Arial" w:cs="Arial"/>
        </w:rPr>
      </w:pPr>
      <w:r>
        <w:rPr>
          <w:rFonts w:ascii="Arial" w:hAnsi="Arial" w:cs="Arial"/>
          <w:b/>
        </w:rPr>
        <w:t>Feuerschutz entsprechend ÖNORM EN 13501</w:t>
      </w:r>
      <w:r w:rsidR="00E66684">
        <w:rPr>
          <w:rFonts w:ascii="Arial" w:hAnsi="Arial" w:cs="Arial"/>
          <w:b/>
        </w:rPr>
        <w:t>-2</w:t>
      </w:r>
      <w:r>
        <w:rPr>
          <w:rFonts w:ascii="Arial" w:hAnsi="Arial" w:cs="Arial"/>
          <w:b/>
        </w:rPr>
        <w:t>:</w:t>
      </w:r>
      <w:r>
        <w:rPr>
          <w:rFonts w:ascii="Arial" w:hAnsi="Arial" w:cs="Arial"/>
        </w:rPr>
        <w:t xml:space="preserve"> E0, nur Raumabschluss ohne Anforderung</w:t>
      </w:r>
    </w:p>
    <w:p w:rsidR="00C45945" w:rsidRDefault="00C45945" w:rsidP="00FD61B9">
      <w:pPr>
        <w:ind w:right="310"/>
        <w:jc w:val="both"/>
        <w:rPr>
          <w:rFonts w:ascii="Arial" w:hAnsi="Arial" w:cs="Arial"/>
        </w:rPr>
      </w:pPr>
    </w:p>
    <w:p w:rsidR="009F529E" w:rsidRPr="00877A6A" w:rsidRDefault="00B83AD8" w:rsidP="00FD61B9">
      <w:pPr>
        <w:ind w:right="310"/>
        <w:jc w:val="both"/>
        <w:rPr>
          <w:rFonts w:ascii="Arial" w:hAnsi="Arial" w:cs="Arial"/>
        </w:rPr>
      </w:pPr>
      <w:r w:rsidRPr="00877A6A">
        <w:rPr>
          <w:rFonts w:ascii="Arial" w:hAnsi="Arial" w:cs="Arial"/>
        </w:rPr>
        <w:t xml:space="preserve">Bei Brandschutz, Rauchschutz, Einbruchhemmung sind die Ein- und Anbaubauteile entsprechend Zulassung für die gewählte Option zu verwenden! </w:t>
      </w:r>
      <w:r w:rsidR="00C45945" w:rsidRPr="00F529DB">
        <w:rPr>
          <w:rFonts w:ascii="Arial" w:hAnsi="Arial" w:cs="Arial"/>
        </w:rPr>
        <w:t>Anlage versteht sich fertig inklusive Lieferung</w:t>
      </w:r>
      <w:r w:rsidR="00C45945">
        <w:rPr>
          <w:rFonts w:ascii="Arial" w:hAnsi="Arial" w:cs="Arial"/>
        </w:rPr>
        <w:t>,</w:t>
      </w:r>
      <w:r w:rsidR="00C45945" w:rsidRPr="00F529DB">
        <w:rPr>
          <w:rFonts w:ascii="Arial" w:hAnsi="Arial" w:cs="Arial"/>
        </w:rPr>
        <w:t xml:space="preserve"> </w:t>
      </w:r>
      <w:r w:rsidR="00C45945">
        <w:rPr>
          <w:rFonts w:ascii="Arial" w:hAnsi="Arial" w:cs="Arial"/>
        </w:rPr>
        <w:t>Montage und falls erforderlich (z.B. Antrieb) Abnahme durch einen Ziviltechniker.</w:t>
      </w:r>
    </w:p>
    <w:p w:rsidR="004B53B2" w:rsidRPr="00877A6A" w:rsidRDefault="004B53B2" w:rsidP="00FD61B9">
      <w:pPr>
        <w:ind w:right="310"/>
        <w:jc w:val="both"/>
        <w:rPr>
          <w:rFonts w:ascii="Arial" w:hAnsi="Arial" w:cs="Arial"/>
        </w:rPr>
      </w:pPr>
    </w:p>
    <w:p w:rsidR="004B53B2" w:rsidRPr="00877A6A" w:rsidRDefault="004B53B2" w:rsidP="00FD61B9">
      <w:pPr>
        <w:ind w:right="310"/>
        <w:jc w:val="both"/>
        <w:rPr>
          <w:rFonts w:ascii="Arial" w:hAnsi="Arial" w:cs="Arial"/>
          <w:b/>
          <w:bCs/>
          <w:lang w:eastAsia="de-DE"/>
        </w:rPr>
      </w:pPr>
    </w:p>
    <w:p w:rsidR="00B0386C" w:rsidRPr="00877A6A" w:rsidRDefault="003D3E68" w:rsidP="00FD61B9">
      <w:pPr>
        <w:ind w:right="310"/>
        <w:jc w:val="both"/>
        <w:rPr>
          <w:rFonts w:ascii="Arial" w:hAnsi="Arial" w:cs="Arial"/>
          <w:b/>
          <w:bCs/>
          <w:lang w:eastAsia="de-DE"/>
        </w:rPr>
      </w:pPr>
      <w:r w:rsidRPr="00877A6A">
        <w:rPr>
          <w:rFonts w:ascii="Arial" w:hAnsi="Arial" w:cs="Arial"/>
          <w:noProof/>
          <w:lang w:val="de-AT"/>
        </w:rPr>
        <w:drawing>
          <wp:anchor distT="0" distB="0" distL="114300" distR="114300" simplePos="0" relativeHeight="251660288" behindDoc="0" locked="0" layoutInCell="1" allowOverlap="1">
            <wp:simplePos x="0" y="0"/>
            <wp:positionH relativeFrom="column">
              <wp:posOffset>5111750</wp:posOffset>
            </wp:positionH>
            <wp:positionV relativeFrom="paragraph">
              <wp:posOffset>59690</wp:posOffset>
            </wp:positionV>
            <wp:extent cx="1114425" cy="18288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195" b="5751"/>
                    <a:stretch/>
                  </pic:blipFill>
                  <pic:spPr bwMode="auto">
                    <a:xfrm>
                      <a:off x="0" y="0"/>
                      <a:ext cx="11144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B6" w:rsidRPr="00877A6A">
        <w:rPr>
          <w:rFonts w:ascii="Arial" w:hAnsi="Arial" w:cs="Arial"/>
          <w:b/>
          <w:bCs/>
          <w:lang w:eastAsia="de-DE"/>
        </w:rPr>
        <w:t>VARIANTE A)</w:t>
      </w:r>
    </w:p>
    <w:p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mit hochwärmedämmender Funktion</w:t>
      </w:r>
    </w:p>
    <w:p w:rsidR="005C0199" w:rsidRPr="00877A6A" w:rsidRDefault="00FE4D79" w:rsidP="00FD61B9">
      <w:pPr>
        <w:ind w:right="310"/>
        <w:jc w:val="both"/>
        <w:rPr>
          <w:rFonts w:ascii="Arial" w:hAnsi="Arial" w:cs="Arial"/>
          <w:b/>
          <w:bCs/>
          <w:lang w:eastAsia="de-DE"/>
        </w:rPr>
      </w:pPr>
      <w:r w:rsidRPr="00877A6A">
        <w:rPr>
          <w:rFonts w:ascii="Arial" w:hAnsi="Arial" w:cs="Arial"/>
          <w:bCs/>
          <w:lang w:eastAsia="de-DE"/>
        </w:rPr>
        <w:t xml:space="preserve">z.B. </w:t>
      </w:r>
      <w:r w:rsidR="005C0199" w:rsidRPr="00877A6A">
        <w:rPr>
          <w:rFonts w:ascii="Arial" w:hAnsi="Arial" w:cs="Arial"/>
          <w:b/>
          <w:bCs/>
          <w:lang w:eastAsia="de-DE"/>
        </w:rPr>
        <w:t>P</w:t>
      </w:r>
      <w:r w:rsidR="00AC2552" w:rsidRPr="00877A6A">
        <w:rPr>
          <w:rFonts w:ascii="Arial" w:hAnsi="Arial" w:cs="Arial"/>
          <w:b/>
          <w:bCs/>
          <w:lang w:eastAsia="de-DE"/>
        </w:rPr>
        <w:t>ENEDE</w:t>
      </w:r>
      <w:r w:rsidR="003A0EA0" w:rsidRPr="00877A6A">
        <w:rPr>
          <w:rFonts w:ascii="Arial" w:hAnsi="Arial" w:cs="Arial"/>
          <w:b/>
          <w:bCs/>
          <w:lang w:eastAsia="de-DE"/>
        </w:rPr>
        <w:t xml:space="preserve">Rpro </w:t>
      </w:r>
      <w:r w:rsidR="003C23E0" w:rsidRPr="00877A6A">
        <w:rPr>
          <w:rFonts w:ascii="Arial" w:hAnsi="Arial" w:cs="Arial"/>
          <w:b/>
          <w:bCs/>
          <w:lang w:eastAsia="de-DE"/>
        </w:rPr>
        <w:t>E</w:t>
      </w:r>
      <w:r w:rsidR="003A0EA0" w:rsidRPr="00877A6A">
        <w:rPr>
          <w:rFonts w:ascii="Arial" w:hAnsi="Arial" w:cs="Arial"/>
          <w:b/>
          <w:bCs/>
          <w:lang w:eastAsia="de-DE"/>
        </w:rPr>
        <w:t>0</w:t>
      </w:r>
      <w:r w:rsidR="008B525F" w:rsidRPr="00877A6A">
        <w:rPr>
          <w:rFonts w:ascii="Arial" w:hAnsi="Arial" w:cs="Arial"/>
          <w:b/>
          <w:bCs/>
          <w:lang w:eastAsia="de-DE"/>
        </w:rPr>
        <w:t>,</w:t>
      </w:r>
      <w:r w:rsidR="00D366C2" w:rsidRPr="00877A6A">
        <w:rPr>
          <w:rFonts w:ascii="Arial" w:hAnsi="Arial" w:cs="Arial"/>
          <w:b/>
          <w:color w:val="000000"/>
        </w:rPr>
        <w:t xml:space="preserve"> </w:t>
      </w:r>
      <w:r w:rsidR="00D366C2" w:rsidRPr="00877A6A">
        <w:rPr>
          <w:rFonts w:ascii="Arial" w:hAnsi="Arial" w:cs="Arial"/>
          <w:color w:val="000000"/>
        </w:rPr>
        <w:t>oder Gleichwertiges.</w:t>
      </w:r>
    </w:p>
    <w:p w:rsidR="00FE4D79" w:rsidRPr="00877A6A" w:rsidRDefault="00FE4D79" w:rsidP="00FD61B9">
      <w:pPr>
        <w:ind w:right="310"/>
        <w:jc w:val="both"/>
        <w:rPr>
          <w:rFonts w:ascii="Arial" w:hAnsi="Arial" w:cs="Arial"/>
        </w:rPr>
      </w:pPr>
    </w:p>
    <w:p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rsidR="005C0199" w:rsidRPr="00877A6A" w:rsidRDefault="005C0199" w:rsidP="00FD61B9">
      <w:pPr>
        <w:ind w:right="310"/>
        <w:jc w:val="both"/>
        <w:rPr>
          <w:rFonts w:ascii="Arial" w:hAnsi="Arial" w:cs="Arial"/>
          <w:b/>
          <w:color w:val="000000"/>
        </w:rPr>
      </w:pPr>
    </w:p>
    <w:p w:rsidR="00AF13FD" w:rsidRPr="00877A6A" w:rsidRDefault="00AF13FD" w:rsidP="00FD61B9">
      <w:pPr>
        <w:ind w:right="310"/>
        <w:jc w:val="both"/>
        <w:rPr>
          <w:rFonts w:ascii="Arial" w:hAnsi="Arial" w:cs="Arial"/>
        </w:rPr>
      </w:pPr>
      <w:r w:rsidRPr="00877A6A">
        <w:rPr>
          <w:rFonts w:ascii="Arial" w:hAnsi="Arial" w:cs="Arial"/>
        </w:rPr>
        <w:t xml:space="preserve">Farbbeschichtung </w:t>
      </w:r>
      <w:r w:rsidR="00FD61B9">
        <w:rPr>
          <w:rFonts w:ascii="Arial" w:hAnsi="Arial" w:cs="Arial"/>
        </w:rPr>
        <w:tab/>
      </w:r>
      <w:r w:rsidRPr="00FD61B9">
        <w:rPr>
          <w:rFonts w:ascii="Arial" w:hAnsi="Arial" w:cs="Arial"/>
        </w:rPr>
        <w:t xml:space="preserve">RAL </w:t>
      </w:r>
      <w:r w:rsidR="00FD61B9" w:rsidRPr="00FD61B9">
        <w:rPr>
          <w:rFonts w:ascii="Arial" w:hAnsi="Arial" w:cs="Arial"/>
        </w:rPr>
        <w:t>…</w:t>
      </w:r>
      <w:r w:rsidR="00FD61B9" w:rsidRPr="00877A6A">
        <w:rPr>
          <w:rFonts w:ascii="Arial" w:hAnsi="Arial" w:cs="Arial"/>
        </w:rPr>
        <w:t>……..</w:t>
      </w:r>
    </w:p>
    <w:p w:rsidR="004D4F67" w:rsidRPr="00877A6A" w:rsidRDefault="004D4F67" w:rsidP="00FD61B9">
      <w:pPr>
        <w:ind w:right="310"/>
        <w:jc w:val="both"/>
        <w:rPr>
          <w:rFonts w:ascii="Arial" w:hAnsi="Arial" w:cs="Arial"/>
        </w:rPr>
      </w:pPr>
      <w:r w:rsidRPr="00877A6A">
        <w:rPr>
          <w:rFonts w:ascii="Arial" w:hAnsi="Arial" w:cs="Arial"/>
        </w:rPr>
        <w:t>Position im Ge</w:t>
      </w:r>
      <w:r w:rsidR="00F006AC" w:rsidRPr="00877A6A">
        <w:rPr>
          <w:rFonts w:ascii="Arial" w:hAnsi="Arial" w:cs="Arial"/>
        </w:rPr>
        <w:t>b</w:t>
      </w:r>
      <w:r w:rsidRPr="00877A6A">
        <w:rPr>
          <w:rFonts w:ascii="Arial" w:hAnsi="Arial" w:cs="Arial"/>
        </w:rPr>
        <w:t xml:space="preserve">äude: </w:t>
      </w:r>
      <w:r w:rsidR="00FD61B9">
        <w:rPr>
          <w:rFonts w:ascii="Arial" w:hAnsi="Arial" w:cs="Arial"/>
        </w:rPr>
        <w:tab/>
      </w:r>
      <w:r w:rsidR="00C764DD" w:rsidRPr="00877A6A">
        <w:rPr>
          <w:rFonts w:ascii="Arial" w:hAnsi="Arial" w:cs="Arial"/>
        </w:rPr>
        <w:t>………</w:t>
      </w:r>
      <w:r w:rsidR="00FD61B9">
        <w:rPr>
          <w:rFonts w:ascii="Arial" w:hAnsi="Arial" w:cs="Arial"/>
        </w:rPr>
        <w:t>……..</w:t>
      </w:r>
    </w:p>
    <w:p w:rsidR="00C764DD" w:rsidRDefault="00C764DD" w:rsidP="00FD61B9">
      <w:pPr>
        <w:ind w:right="310"/>
        <w:jc w:val="both"/>
        <w:rPr>
          <w:rFonts w:ascii="Arial" w:hAnsi="Arial" w:cs="Arial"/>
        </w:rPr>
      </w:pPr>
    </w:p>
    <w:p w:rsidR="00FD61B9" w:rsidRPr="00877A6A" w:rsidRDefault="00FD61B9" w:rsidP="00FD61B9">
      <w:pPr>
        <w:ind w:right="310"/>
        <w:jc w:val="both"/>
        <w:rPr>
          <w:rFonts w:ascii="Arial" w:hAnsi="Arial" w:cs="Arial"/>
        </w:rPr>
      </w:pPr>
    </w:p>
    <w:p w:rsidR="0043151B" w:rsidRPr="00877A6A" w:rsidRDefault="0043151B"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rsidR="0094240F" w:rsidRPr="00877A6A" w:rsidRDefault="0094240F" w:rsidP="00FD61B9">
      <w:pPr>
        <w:tabs>
          <w:tab w:val="left" w:pos="2410"/>
          <w:tab w:val="left" w:pos="7655"/>
          <w:tab w:val="left" w:pos="8222"/>
        </w:tabs>
        <w:ind w:right="310"/>
        <w:jc w:val="both"/>
        <w:rPr>
          <w:rFonts w:ascii="Arial" w:hAnsi="Arial" w:cs="Arial"/>
        </w:rPr>
      </w:pPr>
    </w:p>
    <w:p w:rsidR="004D4F67" w:rsidRPr="00877A6A" w:rsidRDefault="004C1CC9" w:rsidP="00FD61B9">
      <w:pPr>
        <w:tabs>
          <w:tab w:val="left" w:pos="2410"/>
          <w:tab w:val="left" w:pos="7655"/>
          <w:tab w:val="left" w:pos="8222"/>
        </w:tabs>
        <w:ind w:right="310"/>
        <w:jc w:val="both"/>
        <w:rPr>
          <w:rFonts w:ascii="Arial" w:hAnsi="Arial" w:cs="Arial"/>
        </w:rPr>
      </w:pPr>
      <w:r w:rsidRPr="00877A6A">
        <w:rPr>
          <w:rFonts w:ascii="Arial" w:hAnsi="Arial" w:cs="Arial"/>
        </w:rPr>
        <w:t xml:space="preserve">.............. ST               </w:t>
      </w:r>
      <w:r w:rsidR="00163D56" w:rsidRPr="00877A6A">
        <w:rPr>
          <w:rFonts w:ascii="Arial" w:hAnsi="Arial" w:cs="Arial"/>
        </w:rPr>
        <w:tab/>
      </w:r>
      <w:r w:rsidRPr="00877A6A">
        <w:rPr>
          <w:rFonts w:ascii="Arial" w:hAnsi="Arial" w:cs="Arial"/>
        </w:rPr>
        <w:t xml:space="preserve">EP ..............................                  </w:t>
      </w:r>
      <w:r w:rsidR="00163D56" w:rsidRPr="00877A6A">
        <w:rPr>
          <w:rFonts w:ascii="Arial" w:hAnsi="Arial" w:cs="Arial"/>
        </w:rPr>
        <w:t xml:space="preserve">GP  </w:t>
      </w:r>
      <w:r w:rsidRPr="00877A6A">
        <w:rPr>
          <w:rFonts w:ascii="Arial" w:hAnsi="Arial" w:cs="Arial"/>
        </w:rPr>
        <w:t>..............................</w:t>
      </w:r>
    </w:p>
    <w:p w:rsidR="00280D75" w:rsidRPr="00877A6A" w:rsidRDefault="00280D75" w:rsidP="00FD61B9">
      <w:pPr>
        <w:ind w:right="310"/>
        <w:jc w:val="both"/>
        <w:rPr>
          <w:rFonts w:ascii="Arial" w:hAnsi="Arial" w:cs="Arial"/>
        </w:rPr>
      </w:pPr>
    </w:p>
    <w:p w:rsidR="00280D75" w:rsidRPr="00877A6A" w:rsidRDefault="00280D75" w:rsidP="00FD61B9">
      <w:pPr>
        <w:ind w:right="310"/>
        <w:jc w:val="both"/>
        <w:rPr>
          <w:rFonts w:ascii="Arial" w:hAnsi="Arial" w:cs="Arial"/>
        </w:rPr>
      </w:pPr>
    </w:p>
    <w:p w:rsidR="007F58B6" w:rsidRPr="00877A6A" w:rsidRDefault="007F58B6" w:rsidP="00FD61B9">
      <w:pPr>
        <w:ind w:right="310"/>
        <w:jc w:val="both"/>
        <w:rPr>
          <w:rFonts w:ascii="Arial" w:hAnsi="Arial" w:cs="Arial"/>
          <w:b/>
          <w:bCs/>
          <w:lang w:eastAsia="de-DE"/>
        </w:rPr>
      </w:pPr>
    </w:p>
    <w:p w:rsidR="003D3E68" w:rsidRPr="00877A6A" w:rsidRDefault="007F58B6" w:rsidP="00FD61B9">
      <w:pPr>
        <w:ind w:right="310"/>
        <w:jc w:val="both"/>
        <w:rPr>
          <w:rFonts w:ascii="Arial" w:hAnsi="Arial" w:cs="Arial"/>
        </w:rPr>
      </w:pPr>
      <w:r w:rsidRPr="00877A6A">
        <w:rPr>
          <w:rFonts w:ascii="Arial" w:hAnsi="Arial" w:cs="Arial"/>
          <w:b/>
          <w:bCs/>
          <w:lang w:eastAsia="de-DE"/>
        </w:rPr>
        <w:t>VARIANTE B)</w:t>
      </w:r>
      <w:r w:rsidR="003D3E68" w:rsidRPr="00877A6A">
        <w:rPr>
          <w:rFonts w:ascii="Arial" w:hAnsi="Arial" w:cs="Arial"/>
          <w:noProof/>
          <w:lang w:val="de-AT"/>
        </w:rPr>
        <w:drawing>
          <wp:anchor distT="0" distB="0" distL="114300" distR="114300" simplePos="0" relativeHeight="251661312" behindDoc="0" locked="0" layoutInCell="1" allowOverlap="1">
            <wp:simplePos x="0" y="0"/>
            <wp:positionH relativeFrom="column">
              <wp:posOffset>4624070</wp:posOffset>
            </wp:positionH>
            <wp:positionV relativeFrom="paragraph">
              <wp:posOffset>98425</wp:posOffset>
            </wp:positionV>
            <wp:extent cx="1562100" cy="18954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62100" cy="1895475"/>
                    </a:xfrm>
                    <a:prstGeom prst="rect">
                      <a:avLst/>
                    </a:prstGeom>
                  </pic:spPr>
                </pic:pic>
              </a:graphicData>
            </a:graphic>
            <wp14:sizeRelH relativeFrom="page">
              <wp14:pctWidth>0</wp14:pctWidth>
            </wp14:sizeRelH>
            <wp14:sizeRelV relativeFrom="page">
              <wp14:pctHeight>0</wp14:pctHeight>
            </wp14:sizeRelV>
          </wp:anchor>
        </w:drawing>
      </w:r>
    </w:p>
    <w:p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einem Seitenteil, mit hochwärmedämmender Funktion</w:t>
      </w:r>
    </w:p>
    <w:p w:rsidR="003D3E68" w:rsidRPr="00877A6A" w:rsidRDefault="00FE4D79" w:rsidP="00FD61B9">
      <w:pPr>
        <w:ind w:right="310"/>
        <w:jc w:val="both"/>
        <w:rPr>
          <w:rFonts w:ascii="Arial" w:hAnsi="Arial" w:cs="Arial"/>
          <w:b/>
          <w:bCs/>
          <w:lang w:eastAsia="de-DE"/>
        </w:rPr>
      </w:pPr>
      <w:r w:rsidRPr="00877A6A">
        <w:rPr>
          <w:rFonts w:ascii="Arial" w:hAnsi="Arial" w:cs="Arial"/>
        </w:rPr>
        <w:t xml:space="preserve">z.B. </w:t>
      </w:r>
      <w:r w:rsidR="003A0EA0" w:rsidRPr="00877A6A">
        <w:rPr>
          <w:rFonts w:ascii="Arial" w:hAnsi="Arial" w:cs="Arial"/>
          <w:b/>
          <w:bCs/>
          <w:lang w:eastAsia="de-DE"/>
        </w:rPr>
        <w:t>PENEDERpro E0</w:t>
      </w:r>
      <w:r w:rsidR="008B525F" w:rsidRPr="00877A6A">
        <w:rPr>
          <w:rFonts w:ascii="Arial" w:hAnsi="Arial" w:cs="Arial"/>
          <w:b/>
          <w:bCs/>
          <w:lang w:eastAsia="de-DE"/>
        </w:rPr>
        <w:t>,</w:t>
      </w:r>
      <w:r w:rsidR="003A0EA0" w:rsidRPr="00877A6A">
        <w:rPr>
          <w:rFonts w:ascii="Arial" w:hAnsi="Arial" w:cs="Arial"/>
          <w:b/>
          <w:color w:val="000000"/>
        </w:rPr>
        <w:t xml:space="preserve"> </w:t>
      </w:r>
      <w:r w:rsidR="00D366C2" w:rsidRPr="00877A6A">
        <w:rPr>
          <w:rFonts w:ascii="Arial" w:hAnsi="Arial" w:cs="Arial"/>
          <w:color w:val="000000"/>
        </w:rPr>
        <w:t>oder Gleichwertiges.</w:t>
      </w:r>
    </w:p>
    <w:p w:rsidR="00FE4D79" w:rsidRPr="00877A6A" w:rsidRDefault="00FE4D79" w:rsidP="00FD61B9">
      <w:pPr>
        <w:ind w:right="310"/>
        <w:jc w:val="both"/>
        <w:rPr>
          <w:rFonts w:ascii="Arial" w:hAnsi="Arial" w:cs="Arial"/>
        </w:rPr>
      </w:pPr>
    </w:p>
    <w:p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rsidR="00D366C2" w:rsidRPr="00877A6A" w:rsidRDefault="00D366C2" w:rsidP="00FD61B9">
      <w:pPr>
        <w:ind w:right="310"/>
        <w:jc w:val="both"/>
        <w:rPr>
          <w:rFonts w:ascii="Arial" w:hAnsi="Arial" w:cs="Arial"/>
        </w:rPr>
      </w:pPr>
    </w:p>
    <w:p w:rsidR="00FD61B9" w:rsidRPr="00877A6A" w:rsidRDefault="00FD61B9" w:rsidP="00FD61B9">
      <w:pPr>
        <w:ind w:right="310"/>
        <w:jc w:val="both"/>
        <w:rPr>
          <w:rFonts w:ascii="Arial" w:hAnsi="Arial" w:cs="Arial"/>
        </w:rPr>
      </w:pPr>
      <w:r w:rsidRPr="00877A6A">
        <w:rPr>
          <w:rFonts w:ascii="Arial" w:hAnsi="Arial" w:cs="Arial"/>
        </w:rPr>
        <w:t xml:space="preserve">Farbbeschichtung </w:t>
      </w:r>
      <w:r>
        <w:rPr>
          <w:rFonts w:ascii="Arial" w:hAnsi="Arial" w:cs="Arial"/>
        </w:rPr>
        <w:tab/>
      </w:r>
      <w:r w:rsidRPr="00FD61B9">
        <w:rPr>
          <w:rFonts w:ascii="Arial" w:hAnsi="Arial" w:cs="Arial"/>
        </w:rPr>
        <w:t>RAL …</w:t>
      </w:r>
      <w:r w:rsidRPr="00877A6A">
        <w:rPr>
          <w:rFonts w:ascii="Arial" w:hAnsi="Arial" w:cs="Arial"/>
        </w:rPr>
        <w:t>……..</w:t>
      </w:r>
    </w:p>
    <w:p w:rsidR="00FD61B9" w:rsidRPr="00877A6A" w:rsidRDefault="00FD61B9" w:rsidP="00FD61B9">
      <w:pPr>
        <w:ind w:right="310"/>
        <w:jc w:val="both"/>
        <w:rPr>
          <w:rFonts w:ascii="Arial" w:hAnsi="Arial" w:cs="Arial"/>
        </w:rPr>
      </w:pPr>
      <w:r w:rsidRPr="00877A6A">
        <w:rPr>
          <w:rFonts w:ascii="Arial" w:hAnsi="Arial" w:cs="Arial"/>
        </w:rPr>
        <w:t xml:space="preserve">Position im Gebäude: </w:t>
      </w:r>
      <w:r>
        <w:rPr>
          <w:rFonts w:ascii="Arial" w:hAnsi="Arial" w:cs="Arial"/>
        </w:rPr>
        <w:tab/>
      </w:r>
      <w:r w:rsidRPr="00877A6A">
        <w:rPr>
          <w:rFonts w:ascii="Arial" w:hAnsi="Arial" w:cs="Arial"/>
        </w:rPr>
        <w:t>………</w:t>
      </w:r>
      <w:r>
        <w:rPr>
          <w:rFonts w:ascii="Arial" w:hAnsi="Arial" w:cs="Arial"/>
        </w:rPr>
        <w:t>……..</w:t>
      </w:r>
    </w:p>
    <w:p w:rsidR="003D3E68" w:rsidRPr="00877A6A" w:rsidRDefault="003D3E68" w:rsidP="00FD61B9">
      <w:pPr>
        <w:ind w:right="310"/>
        <w:jc w:val="both"/>
        <w:rPr>
          <w:rFonts w:ascii="Arial" w:hAnsi="Arial" w:cs="Arial"/>
        </w:rPr>
      </w:pPr>
    </w:p>
    <w:p w:rsidR="003D3E68" w:rsidRPr="00877A6A" w:rsidRDefault="003D3E68"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rsidR="003D3E68" w:rsidRPr="00877A6A" w:rsidRDefault="003D3E68"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rsidR="003D3E68" w:rsidRPr="00877A6A" w:rsidRDefault="003D3E68" w:rsidP="00FD61B9">
      <w:pPr>
        <w:ind w:right="310"/>
        <w:jc w:val="both"/>
        <w:rPr>
          <w:rFonts w:ascii="Arial" w:hAnsi="Arial" w:cs="Arial"/>
        </w:rPr>
      </w:pPr>
    </w:p>
    <w:p w:rsidR="003D3E68" w:rsidRPr="00877A6A" w:rsidRDefault="003D3E68" w:rsidP="00FD61B9">
      <w:pPr>
        <w:ind w:right="310"/>
        <w:jc w:val="both"/>
        <w:rPr>
          <w:rFonts w:ascii="Arial" w:hAnsi="Arial" w:cs="Arial"/>
        </w:rPr>
      </w:pPr>
    </w:p>
    <w:p w:rsidR="003D3E68" w:rsidRPr="00877A6A" w:rsidRDefault="003D3E68"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rsidR="003D3E68" w:rsidRPr="00877A6A" w:rsidRDefault="003D3E68" w:rsidP="00FD61B9">
      <w:pPr>
        <w:ind w:right="310"/>
        <w:jc w:val="both"/>
        <w:rPr>
          <w:rFonts w:ascii="Arial" w:hAnsi="Arial" w:cs="Arial"/>
        </w:rPr>
      </w:pPr>
    </w:p>
    <w:p w:rsidR="007F58B6" w:rsidRPr="00877A6A" w:rsidRDefault="007F58B6" w:rsidP="00FD61B9">
      <w:pPr>
        <w:ind w:right="310"/>
        <w:jc w:val="both"/>
        <w:rPr>
          <w:rFonts w:ascii="Arial" w:hAnsi="Arial" w:cs="Arial"/>
        </w:rPr>
      </w:pPr>
    </w:p>
    <w:p w:rsidR="007F58B6" w:rsidRPr="00877A6A" w:rsidRDefault="00FD61B9" w:rsidP="00FD61B9">
      <w:pPr>
        <w:ind w:right="310"/>
        <w:jc w:val="both"/>
        <w:rPr>
          <w:rFonts w:ascii="Arial" w:hAnsi="Arial" w:cs="Arial"/>
        </w:rPr>
      </w:pPr>
      <w:r w:rsidRPr="00877A6A">
        <w:rPr>
          <w:rFonts w:ascii="Arial" w:hAnsi="Arial" w:cs="Arial"/>
          <w:noProof/>
          <w:lang w:val="de-AT"/>
        </w:rPr>
        <w:drawing>
          <wp:anchor distT="0" distB="0" distL="114300" distR="114300" simplePos="0" relativeHeight="251662336" behindDoc="0" locked="0" layoutInCell="1" allowOverlap="1">
            <wp:simplePos x="0" y="0"/>
            <wp:positionH relativeFrom="column">
              <wp:posOffset>4387850</wp:posOffset>
            </wp:positionH>
            <wp:positionV relativeFrom="paragraph">
              <wp:posOffset>97790</wp:posOffset>
            </wp:positionV>
            <wp:extent cx="1717040" cy="25196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7040" cy="2519680"/>
                    </a:xfrm>
                    <a:prstGeom prst="rect">
                      <a:avLst/>
                    </a:prstGeom>
                  </pic:spPr>
                </pic:pic>
              </a:graphicData>
            </a:graphic>
            <wp14:sizeRelH relativeFrom="page">
              <wp14:pctWidth>0</wp14:pctWidth>
            </wp14:sizeRelH>
            <wp14:sizeRelV relativeFrom="page">
              <wp14:pctHeight>0</wp14:pctHeight>
            </wp14:sizeRelV>
          </wp:anchor>
        </w:drawing>
      </w:r>
    </w:p>
    <w:p w:rsidR="003D3E68" w:rsidRPr="00877A6A" w:rsidRDefault="007F58B6" w:rsidP="00FD61B9">
      <w:pPr>
        <w:ind w:right="310"/>
        <w:jc w:val="both"/>
        <w:rPr>
          <w:rFonts w:ascii="Arial" w:hAnsi="Arial" w:cs="Arial"/>
          <w:b/>
          <w:bCs/>
          <w:lang w:eastAsia="de-DE"/>
        </w:rPr>
      </w:pPr>
      <w:r w:rsidRPr="00877A6A">
        <w:rPr>
          <w:rFonts w:ascii="Arial" w:hAnsi="Arial" w:cs="Arial"/>
          <w:b/>
          <w:bCs/>
          <w:lang w:eastAsia="de-DE"/>
        </w:rPr>
        <w:t>VARIANTE C)</w:t>
      </w:r>
    </w:p>
    <w:p w:rsidR="00FE4D79" w:rsidRPr="00877A6A" w:rsidRDefault="00FE4D79" w:rsidP="00FD61B9">
      <w:pPr>
        <w:ind w:right="310"/>
        <w:jc w:val="both"/>
        <w:rPr>
          <w:rFonts w:ascii="Arial" w:hAnsi="Arial" w:cs="Arial"/>
          <w:b/>
          <w:color w:val="000000"/>
        </w:rPr>
      </w:pPr>
      <w:r w:rsidRPr="00877A6A">
        <w:rPr>
          <w:rFonts w:ascii="Arial" w:hAnsi="Arial" w:cs="Arial"/>
          <w:b/>
          <w:color w:val="000000"/>
        </w:rPr>
        <w:t xml:space="preserve">1 flg. Rohrrahmen-Drehflügeltüre samt einem Seitenteil und einem Oberlicht, mit hochwärmdämmender </w:t>
      </w:r>
    </w:p>
    <w:p w:rsidR="003D3E68" w:rsidRPr="00877A6A" w:rsidRDefault="00FE4D79" w:rsidP="00FD61B9">
      <w:pPr>
        <w:ind w:right="310"/>
        <w:jc w:val="both"/>
        <w:rPr>
          <w:rFonts w:ascii="Arial" w:hAnsi="Arial" w:cs="Arial"/>
          <w:b/>
          <w:bCs/>
          <w:lang w:eastAsia="de-DE"/>
        </w:rPr>
      </w:pPr>
      <w:r w:rsidRPr="00877A6A">
        <w:rPr>
          <w:rFonts w:ascii="Arial" w:hAnsi="Arial" w:cs="Arial"/>
          <w:bCs/>
          <w:lang w:eastAsia="de-DE"/>
        </w:rPr>
        <w:t xml:space="preserve">z.B. </w:t>
      </w:r>
      <w:r w:rsidR="003D3E68" w:rsidRPr="00877A6A">
        <w:rPr>
          <w:rFonts w:ascii="Arial" w:hAnsi="Arial" w:cs="Arial"/>
          <w:b/>
          <w:bCs/>
          <w:lang w:eastAsia="de-DE"/>
        </w:rPr>
        <w:t>PENEDER</w:t>
      </w:r>
      <w:r w:rsidR="003A0EA0" w:rsidRPr="00877A6A">
        <w:rPr>
          <w:rFonts w:ascii="Arial" w:hAnsi="Arial" w:cs="Arial"/>
          <w:b/>
          <w:bCs/>
          <w:lang w:eastAsia="de-DE"/>
        </w:rPr>
        <w:t>pro E0</w:t>
      </w:r>
      <w:r w:rsidR="008B525F" w:rsidRPr="00877A6A">
        <w:rPr>
          <w:rFonts w:ascii="Arial" w:hAnsi="Arial" w:cs="Arial"/>
          <w:b/>
          <w:bCs/>
          <w:lang w:eastAsia="de-DE"/>
        </w:rPr>
        <w:t>,</w:t>
      </w:r>
      <w:r w:rsidR="00D366C2" w:rsidRPr="00877A6A">
        <w:rPr>
          <w:rFonts w:ascii="Arial" w:hAnsi="Arial" w:cs="Arial"/>
          <w:b/>
          <w:color w:val="000000"/>
        </w:rPr>
        <w:t xml:space="preserve"> </w:t>
      </w:r>
      <w:r w:rsidR="00D366C2" w:rsidRPr="00877A6A">
        <w:rPr>
          <w:rFonts w:ascii="Arial" w:hAnsi="Arial" w:cs="Arial"/>
          <w:color w:val="000000"/>
        </w:rPr>
        <w:t>oder Gleichwertiges.</w:t>
      </w:r>
    </w:p>
    <w:p w:rsidR="00FE4D79" w:rsidRPr="00877A6A" w:rsidRDefault="00FE4D79" w:rsidP="00FD61B9">
      <w:pPr>
        <w:ind w:right="310"/>
        <w:jc w:val="both"/>
        <w:rPr>
          <w:rFonts w:ascii="Arial" w:hAnsi="Arial" w:cs="Arial"/>
        </w:rPr>
      </w:pPr>
    </w:p>
    <w:p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rsidR="00D366C2" w:rsidRPr="00877A6A" w:rsidRDefault="00D366C2" w:rsidP="00FD61B9">
      <w:pPr>
        <w:ind w:right="310"/>
        <w:jc w:val="both"/>
        <w:rPr>
          <w:rFonts w:ascii="Arial" w:hAnsi="Arial" w:cs="Arial"/>
        </w:rPr>
      </w:pPr>
    </w:p>
    <w:p w:rsidR="00FD61B9" w:rsidRPr="00877A6A" w:rsidRDefault="00FD61B9" w:rsidP="00FD61B9">
      <w:pPr>
        <w:ind w:right="310"/>
        <w:jc w:val="both"/>
        <w:rPr>
          <w:rFonts w:ascii="Arial" w:hAnsi="Arial" w:cs="Arial"/>
        </w:rPr>
      </w:pPr>
      <w:r w:rsidRPr="00877A6A">
        <w:rPr>
          <w:rFonts w:ascii="Arial" w:hAnsi="Arial" w:cs="Arial"/>
        </w:rPr>
        <w:t xml:space="preserve">Farbbeschichtung </w:t>
      </w:r>
      <w:r>
        <w:rPr>
          <w:rFonts w:ascii="Arial" w:hAnsi="Arial" w:cs="Arial"/>
        </w:rPr>
        <w:tab/>
      </w:r>
      <w:r w:rsidRPr="00FD61B9">
        <w:rPr>
          <w:rFonts w:ascii="Arial" w:hAnsi="Arial" w:cs="Arial"/>
        </w:rPr>
        <w:t>RAL …</w:t>
      </w:r>
      <w:r w:rsidRPr="00877A6A">
        <w:rPr>
          <w:rFonts w:ascii="Arial" w:hAnsi="Arial" w:cs="Arial"/>
        </w:rPr>
        <w:t>……..</w:t>
      </w:r>
    </w:p>
    <w:p w:rsidR="00FD61B9" w:rsidRPr="00877A6A" w:rsidRDefault="00FD61B9" w:rsidP="00FD61B9">
      <w:pPr>
        <w:ind w:right="310"/>
        <w:jc w:val="both"/>
        <w:rPr>
          <w:rFonts w:ascii="Arial" w:hAnsi="Arial" w:cs="Arial"/>
        </w:rPr>
      </w:pPr>
      <w:r w:rsidRPr="00877A6A">
        <w:rPr>
          <w:rFonts w:ascii="Arial" w:hAnsi="Arial" w:cs="Arial"/>
        </w:rPr>
        <w:t xml:space="preserve">Position im Gebäude: </w:t>
      </w:r>
      <w:r>
        <w:rPr>
          <w:rFonts w:ascii="Arial" w:hAnsi="Arial" w:cs="Arial"/>
        </w:rPr>
        <w:tab/>
      </w:r>
      <w:r w:rsidRPr="00877A6A">
        <w:rPr>
          <w:rFonts w:ascii="Arial" w:hAnsi="Arial" w:cs="Arial"/>
        </w:rPr>
        <w:t>………</w:t>
      </w:r>
      <w:r>
        <w:rPr>
          <w:rFonts w:ascii="Arial" w:hAnsi="Arial" w:cs="Arial"/>
        </w:rPr>
        <w:t>……..</w:t>
      </w:r>
    </w:p>
    <w:p w:rsidR="003D3E68" w:rsidRPr="00877A6A" w:rsidRDefault="003D3E68" w:rsidP="00FD61B9">
      <w:pPr>
        <w:ind w:right="310"/>
        <w:jc w:val="both"/>
        <w:rPr>
          <w:rFonts w:ascii="Arial" w:hAnsi="Arial" w:cs="Arial"/>
        </w:rPr>
      </w:pPr>
    </w:p>
    <w:p w:rsidR="003D3E68" w:rsidRPr="00877A6A" w:rsidRDefault="003D3E68"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rsidR="003D3E68" w:rsidRPr="00877A6A" w:rsidRDefault="003D3E68"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rsidR="003D3E68" w:rsidRPr="00877A6A" w:rsidRDefault="003D3E68" w:rsidP="00FD61B9">
      <w:pPr>
        <w:ind w:right="310"/>
        <w:jc w:val="both"/>
        <w:rPr>
          <w:rFonts w:ascii="Arial" w:hAnsi="Arial" w:cs="Arial"/>
        </w:rPr>
      </w:pPr>
    </w:p>
    <w:p w:rsidR="003D3E68" w:rsidRPr="00877A6A" w:rsidRDefault="003D3E68" w:rsidP="00FD61B9">
      <w:pPr>
        <w:ind w:right="310"/>
        <w:jc w:val="both"/>
        <w:rPr>
          <w:rFonts w:ascii="Arial" w:hAnsi="Arial" w:cs="Arial"/>
        </w:rPr>
      </w:pPr>
    </w:p>
    <w:p w:rsidR="00D366C2" w:rsidRPr="00877A6A" w:rsidRDefault="00D366C2" w:rsidP="00FD61B9">
      <w:pPr>
        <w:ind w:right="310"/>
        <w:jc w:val="both"/>
        <w:rPr>
          <w:rFonts w:ascii="Arial" w:hAnsi="Arial" w:cs="Arial"/>
        </w:rPr>
      </w:pPr>
    </w:p>
    <w:p w:rsidR="00D366C2" w:rsidRPr="00877A6A" w:rsidRDefault="00D366C2" w:rsidP="00FD61B9">
      <w:pPr>
        <w:ind w:right="310"/>
        <w:jc w:val="both"/>
        <w:rPr>
          <w:rFonts w:ascii="Arial" w:hAnsi="Arial" w:cs="Arial"/>
        </w:rPr>
      </w:pPr>
    </w:p>
    <w:p w:rsidR="003D3E68" w:rsidRPr="00877A6A" w:rsidRDefault="003D3E68" w:rsidP="00FD61B9">
      <w:pPr>
        <w:tabs>
          <w:tab w:val="left" w:pos="2410"/>
          <w:tab w:val="left" w:pos="7655"/>
          <w:tab w:val="left" w:pos="8222"/>
        </w:tabs>
        <w:ind w:right="310"/>
        <w:jc w:val="both"/>
        <w:rPr>
          <w:rFonts w:ascii="Arial" w:hAnsi="Arial" w:cs="Arial"/>
        </w:rPr>
      </w:pPr>
      <w:r w:rsidRPr="00877A6A">
        <w:rPr>
          <w:rFonts w:ascii="Arial" w:hAnsi="Arial" w:cs="Arial"/>
        </w:rPr>
        <w:tab/>
      </w:r>
      <w:r w:rsidRPr="00877A6A">
        <w:rPr>
          <w:rFonts w:ascii="Arial" w:hAnsi="Arial" w:cs="Arial"/>
          <w:u w:val="single"/>
        </w:rPr>
        <w:br/>
      </w: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rsidR="0094240F" w:rsidRPr="00877A6A" w:rsidRDefault="0094240F" w:rsidP="00FD61B9">
      <w:pPr>
        <w:tabs>
          <w:tab w:val="left" w:pos="2410"/>
          <w:tab w:val="left" w:pos="7655"/>
          <w:tab w:val="left" w:pos="8222"/>
        </w:tabs>
        <w:ind w:right="310"/>
        <w:jc w:val="both"/>
        <w:rPr>
          <w:rFonts w:ascii="Arial" w:hAnsi="Arial" w:cs="Arial"/>
        </w:rPr>
      </w:pPr>
    </w:p>
    <w:p w:rsidR="0094240F" w:rsidRDefault="0094240F" w:rsidP="00FD61B9">
      <w:pPr>
        <w:tabs>
          <w:tab w:val="left" w:pos="2410"/>
          <w:tab w:val="left" w:pos="7655"/>
          <w:tab w:val="left" w:pos="8222"/>
        </w:tabs>
        <w:ind w:right="310"/>
        <w:jc w:val="both"/>
        <w:rPr>
          <w:rFonts w:ascii="Arial" w:hAnsi="Arial" w:cs="Arial"/>
        </w:rPr>
      </w:pPr>
    </w:p>
    <w:p w:rsidR="00FD61B9" w:rsidRDefault="00FD61B9" w:rsidP="00FD61B9">
      <w:pPr>
        <w:tabs>
          <w:tab w:val="left" w:pos="2410"/>
          <w:tab w:val="left" w:pos="7655"/>
          <w:tab w:val="left" w:pos="8222"/>
        </w:tabs>
        <w:ind w:right="310"/>
        <w:jc w:val="both"/>
        <w:rPr>
          <w:rFonts w:ascii="Arial" w:hAnsi="Arial" w:cs="Arial"/>
        </w:rPr>
      </w:pPr>
    </w:p>
    <w:p w:rsidR="00FD61B9" w:rsidRDefault="00FD61B9" w:rsidP="00FD61B9">
      <w:pPr>
        <w:tabs>
          <w:tab w:val="left" w:pos="2410"/>
          <w:tab w:val="left" w:pos="7655"/>
          <w:tab w:val="left" w:pos="8222"/>
        </w:tabs>
        <w:ind w:right="310"/>
        <w:jc w:val="both"/>
        <w:rPr>
          <w:rFonts w:ascii="Arial" w:hAnsi="Arial" w:cs="Arial"/>
        </w:rPr>
      </w:pPr>
    </w:p>
    <w:p w:rsidR="00FD61B9" w:rsidRPr="00877A6A" w:rsidRDefault="00FD61B9" w:rsidP="00FD61B9">
      <w:pPr>
        <w:tabs>
          <w:tab w:val="left" w:pos="2410"/>
          <w:tab w:val="left" w:pos="7655"/>
          <w:tab w:val="left" w:pos="8222"/>
        </w:tabs>
        <w:ind w:right="310"/>
        <w:jc w:val="both"/>
        <w:rPr>
          <w:rFonts w:ascii="Arial" w:hAnsi="Arial" w:cs="Arial"/>
        </w:rPr>
      </w:pPr>
    </w:p>
    <w:p w:rsidR="007F58B6" w:rsidRPr="00877A6A" w:rsidRDefault="007F58B6" w:rsidP="00FD61B9">
      <w:pPr>
        <w:ind w:right="310"/>
        <w:jc w:val="both"/>
        <w:rPr>
          <w:rFonts w:ascii="Arial" w:hAnsi="Arial" w:cs="Arial"/>
          <w:b/>
          <w:bCs/>
          <w:lang w:eastAsia="de-DE"/>
        </w:rPr>
      </w:pPr>
      <w:r w:rsidRPr="00877A6A">
        <w:rPr>
          <w:rFonts w:ascii="Arial" w:hAnsi="Arial" w:cs="Arial"/>
          <w:b/>
          <w:bCs/>
          <w:lang w:eastAsia="de-DE"/>
        </w:rPr>
        <w:lastRenderedPageBreak/>
        <w:t>VARIANTE D)</w:t>
      </w:r>
    </w:p>
    <w:p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zwei Seitenteilen, mit hochwärmedämmender Funktion</w:t>
      </w:r>
    </w:p>
    <w:p w:rsidR="005A5ED5" w:rsidRPr="00877A6A" w:rsidRDefault="00FE4D79" w:rsidP="00FD61B9">
      <w:pPr>
        <w:ind w:right="310"/>
        <w:jc w:val="both"/>
        <w:rPr>
          <w:rFonts w:ascii="Arial" w:hAnsi="Arial" w:cs="Arial"/>
          <w:b/>
          <w:bCs/>
          <w:lang w:eastAsia="de-DE"/>
        </w:rPr>
      </w:pPr>
      <w:r w:rsidRPr="00877A6A">
        <w:rPr>
          <w:rFonts w:ascii="Arial" w:hAnsi="Arial" w:cs="Arial"/>
          <w:bCs/>
          <w:lang w:eastAsia="de-DE"/>
        </w:rPr>
        <w:t>z.B.</w:t>
      </w:r>
      <w:r w:rsidRPr="00877A6A">
        <w:rPr>
          <w:rFonts w:ascii="Arial" w:hAnsi="Arial" w:cs="Arial"/>
          <w:b/>
          <w:bCs/>
          <w:lang w:eastAsia="de-DE"/>
        </w:rPr>
        <w:t xml:space="preserve"> </w:t>
      </w:r>
      <w:r w:rsidR="005A5ED5" w:rsidRPr="00877A6A">
        <w:rPr>
          <w:rFonts w:ascii="Arial" w:hAnsi="Arial" w:cs="Arial"/>
          <w:noProof/>
          <w:lang w:val="de-AT"/>
        </w:rPr>
        <w:drawing>
          <wp:anchor distT="0" distB="0" distL="114300" distR="114300" simplePos="0" relativeHeight="251663360" behindDoc="0" locked="0" layoutInCell="1" allowOverlap="1">
            <wp:simplePos x="0" y="0"/>
            <wp:positionH relativeFrom="column">
              <wp:posOffset>4174490</wp:posOffset>
            </wp:positionH>
            <wp:positionV relativeFrom="paragraph">
              <wp:posOffset>0</wp:posOffset>
            </wp:positionV>
            <wp:extent cx="2057400" cy="19335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7400" cy="1933575"/>
                    </a:xfrm>
                    <a:prstGeom prst="rect">
                      <a:avLst/>
                    </a:prstGeom>
                  </pic:spPr>
                </pic:pic>
              </a:graphicData>
            </a:graphic>
            <wp14:sizeRelH relativeFrom="page">
              <wp14:pctWidth>0</wp14:pctWidth>
            </wp14:sizeRelH>
            <wp14:sizeRelV relativeFrom="page">
              <wp14:pctHeight>0</wp14:pctHeight>
            </wp14:sizeRelV>
          </wp:anchor>
        </w:drawing>
      </w:r>
      <w:r w:rsidR="005A5ED5" w:rsidRPr="00877A6A">
        <w:rPr>
          <w:rFonts w:ascii="Arial" w:hAnsi="Arial" w:cs="Arial"/>
          <w:b/>
          <w:bCs/>
          <w:lang w:eastAsia="de-DE"/>
        </w:rPr>
        <w:t>PENEDER</w:t>
      </w:r>
      <w:r w:rsidR="003A0EA0" w:rsidRPr="00877A6A">
        <w:rPr>
          <w:rFonts w:ascii="Arial" w:hAnsi="Arial" w:cs="Arial"/>
          <w:b/>
          <w:bCs/>
          <w:lang w:eastAsia="de-DE"/>
        </w:rPr>
        <w:t>pro E0</w:t>
      </w:r>
      <w:r w:rsidR="008B525F" w:rsidRPr="00877A6A">
        <w:rPr>
          <w:rFonts w:ascii="Arial" w:hAnsi="Arial" w:cs="Arial"/>
          <w:b/>
          <w:bCs/>
          <w:lang w:eastAsia="de-DE"/>
        </w:rPr>
        <w:t>,</w:t>
      </w:r>
      <w:r w:rsidR="005A5ED5" w:rsidRPr="00877A6A">
        <w:rPr>
          <w:rFonts w:ascii="Arial" w:hAnsi="Arial" w:cs="Arial"/>
          <w:b/>
          <w:color w:val="000000"/>
        </w:rPr>
        <w:t xml:space="preserve"> </w:t>
      </w:r>
      <w:r w:rsidR="005A5ED5" w:rsidRPr="00877A6A">
        <w:rPr>
          <w:rFonts w:ascii="Arial" w:hAnsi="Arial" w:cs="Arial"/>
          <w:color w:val="000000"/>
        </w:rPr>
        <w:t>oder Gleichwertiges.</w:t>
      </w:r>
    </w:p>
    <w:p w:rsidR="00FE4D79" w:rsidRPr="00877A6A" w:rsidRDefault="00FE4D79" w:rsidP="00FD61B9">
      <w:pPr>
        <w:ind w:right="310"/>
        <w:jc w:val="both"/>
        <w:rPr>
          <w:rFonts w:ascii="Arial" w:hAnsi="Arial" w:cs="Arial"/>
        </w:rPr>
      </w:pPr>
    </w:p>
    <w:p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rsidR="005A5ED5" w:rsidRPr="00877A6A" w:rsidRDefault="005A5ED5" w:rsidP="00FD61B9">
      <w:pPr>
        <w:ind w:right="310"/>
        <w:jc w:val="both"/>
        <w:rPr>
          <w:rFonts w:ascii="Arial" w:hAnsi="Arial" w:cs="Arial"/>
        </w:rPr>
      </w:pPr>
    </w:p>
    <w:p w:rsidR="00FD61B9" w:rsidRPr="00877A6A" w:rsidRDefault="00FD61B9" w:rsidP="00FD61B9">
      <w:pPr>
        <w:ind w:right="310"/>
        <w:jc w:val="both"/>
        <w:rPr>
          <w:rFonts w:ascii="Arial" w:hAnsi="Arial" w:cs="Arial"/>
        </w:rPr>
      </w:pPr>
      <w:r w:rsidRPr="00877A6A">
        <w:rPr>
          <w:rFonts w:ascii="Arial" w:hAnsi="Arial" w:cs="Arial"/>
        </w:rPr>
        <w:t xml:space="preserve">Farbbeschichtung </w:t>
      </w:r>
      <w:r>
        <w:rPr>
          <w:rFonts w:ascii="Arial" w:hAnsi="Arial" w:cs="Arial"/>
        </w:rPr>
        <w:tab/>
      </w:r>
      <w:r w:rsidRPr="00FD61B9">
        <w:rPr>
          <w:rFonts w:ascii="Arial" w:hAnsi="Arial" w:cs="Arial"/>
        </w:rPr>
        <w:t>RAL …</w:t>
      </w:r>
      <w:r w:rsidRPr="00877A6A">
        <w:rPr>
          <w:rFonts w:ascii="Arial" w:hAnsi="Arial" w:cs="Arial"/>
        </w:rPr>
        <w:t>……..</w:t>
      </w:r>
    </w:p>
    <w:p w:rsidR="00FD61B9" w:rsidRPr="00877A6A" w:rsidRDefault="00FD61B9" w:rsidP="00FD61B9">
      <w:pPr>
        <w:ind w:right="310"/>
        <w:jc w:val="both"/>
        <w:rPr>
          <w:rFonts w:ascii="Arial" w:hAnsi="Arial" w:cs="Arial"/>
        </w:rPr>
      </w:pPr>
      <w:r w:rsidRPr="00877A6A">
        <w:rPr>
          <w:rFonts w:ascii="Arial" w:hAnsi="Arial" w:cs="Arial"/>
        </w:rPr>
        <w:t xml:space="preserve">Position im Gebäude: </w:t>
      </w:r>
      <w:r>
        <w:rPr>
          <w:rFonts w:ascii="Arial" w:hAnsi="Arial" w:cs="Arial"/>
        </w:rPr>
        <w:tab/>
      </w:r>
      <w:r w:rsidRPr="00877A6A">
        <w:rPr>
          <w:rFonts w:ascii="Arial" w:hAnsi="Arial" w:cs="Arial"/>
        </w:rPr>
        <w:t>………</w:t>
      </w:r>
      <w:r>
        <w:rPr>
          <w:rFonts w:ascii="Arial" w:hAnsi="Arial" w:cs="Arial"/>
        </w:rPr>
        <w:t>……..</w:t>
      </w:r>
    </w:p>
    <w:p w:rsidR="005A5ED5" w:rsidRPr="00877A6A" w:rsidRDefault="005A5ED5" w:rsidP="00FD61B9">
      <w:pPr>
        <w:ind w:right="310"/>
        <w:jc w:val="both"/>
        <w:rPr>
          <w:rFonts w:ascii="Arial" w:hAnsi="Arial" w:cs="Arial"/>
        </w:rPr>
      </w:pPr>
    </w:p>
    <w:p w:rsidR="005A5ED5" w:rsidRPr="00877A6A" w:rsidRDefault="005A5ED5" w:rsidP="00FD61B9">
      <w:pPr>
        <w:tabs>
          <w:tab w:val="left" w:pos="2410"/>
        </w:tabs>
        <w:ind w:right="310"/>
        <w:jc w:val="both"/>
        <w:rPr>
          <w:rFonts w:ascii="Arial" w:hAnsi="Arial" w:cs="Arial"/>
        </w:rPr>
      </w:pPr>
      <w:r w:rsidRPr="00877A6A">
        <w:rPr>
          <w:rFonts w:ascii="Arial" w:hAnsi="Arial" w:cs="Arial"/>
        </w:rPr>
        <w:t>Mauerlichte/RAM (BxH):</w:t>
      </w:r>
      <w:r w:rsidRPr="00877A6A">
        <w:rPr>
          <w:rFonts w:ascii="Arial" w:hAnsi="Arial" w:cs="Arial"/>
        </w:rPr>
        <w:tab/>
      </w:r>
      <w:r w:rsidRPr="00877A6A">
        <w:rPr>
          <w:rFonts w:ascii="Arial" w:hAnsi="Arial" w:cs="Arial"/>
        </w:rPr>
        <w:tab/>
        <w:t>...............  x ............... mm</w:t>
      </w:r>
    </w:p>
    <w:p w:rsidR="005A5ED5" w:rsidRPr="00877A6A" w:rsidRDefault="005A5ED5"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rsidR="005A5ED5" w:rsidRPr="00877A6A" w:rsidRDefault="005A5ED5" w:rsidP="00FD61B9">
      <w:pPr>
        <w:ind w:right="310"/>
        <w:jc w:val="both"/>
        <w:rPr>
          <w:rFonts w:ascii="Arial" w:hAnsi="Arial" w:cs="Arial"/>
        </w:rPr>
      </w:pPr>
    </w:p>
    <w:p w:rsidR="005A5ED5" w:rsidRPr="00877A6A" w:rsidRDefault="005A5ED5" w:rsidP="00FD61B9">
      <w:pPr>
        <w:ind w:right="310"/>
        <w:jc w:val="both"/>
        <w:rPr>
          <w:rFonts w:ascii="Arial" w:hAnsi="Arial" w:cs="Arial"/>
        </w:rPr>
      </w:pPr>
    </w:p>
    <w:p w:rsidR="00FD61B9" w:rsidRDefault="005A5ED5" w:rsidP="00FD61B9">
      <w:pPr>
        <w:tabs>
          <w:tab w:val="left" w:pos="2410"/>
          <w:tab w:val="left" w:pos="7655"/>
          <w:tab w:val="left" w:pos="8222"/>
        </w:tabs>
        <w:ind w:right="310"/>
        <w:jc w:val="both"/>
        <w:rPr>
          <w:rFonts w:ascii="Arial" w:hAnsi="Arial" w:cs="Arial"/>
        </w:rPr>
      </w:pPr>
      <w:r w:rsidRPr="00877A6A">
        <w:rPr>
          <w:rFonts w:ascii="Arial" w:hAnsi="Arial" w:cs="Arial"/>
        </w:rPr>
        <w:tab/>
      </w:r>
    </w:p>
    <w:p w:rsidR="00FD61B9" w:rsidRDefault="00FD61B9" w:rsidP="00FD61B9">
      <w:pPr>
        <w:tabs>
          <w:tab w:val="left" w:pos="2410"/>
          <w:tab w:val="left" w:pos="7655"/>
          <w:tab w:val="left" w:pos="8222"/>
        </w:tabs>
        <w:ind w:right="310"/>
        <w:jc w:val="both"/>
        <w:rPr>
          <w:rFonts w:ascii="Arial" w:hAnsi="Arial" w:cs="Arial"/>
        </w:rPr>
      </w:pPr>
    </w:p>
    <w:p w:rsidR="005A5ED5" w:rsidRPr="00877A6A" w:rsidRDefault="005A5ED5"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rsidR="003D3E68" w:rsidRPr="00877A6A" w:rsidRDefault="003D3E68" w:rsidP="00FD61B9">
      <w:pPr>
        <w:ind w:right="310"/>
        <w:jc w:val="both"/>
        <w:rPr>
          <w:rFonts w:ascii="Arial" w:hAnsi="Arial" w:cs="Arial"/>
        </w:rPr>
      </w:pPr>
    </w:p>
    <w:p w:rsidR="007F58B6" w:rsidRPr="00877A6A" w:rsidRDefault="007F58B6" w:rsidP="00FD61B9">
      <w:pPr>
        <w:ind w:right="310"/>
        <w:jc w:val="both"/>
        <w:rPr>
          <w:rFonts w:ascii="Arial" w:hAnsi="Arial" w:cs="Arial"/>
        </w:rPr>
      </w:pPr>
    </w:p>
    <w:p w:rsidR="007F58B6" w:rsidRPr="00877A6A" w:rsidRDefault="007F58B6" w:rsidP="00FD61B9">
      <w:pPr>
        <w:ind w:right="310"/>
        <w:jc w:val="both"/>
        <w:rPr>
          <w:rFonts w:ascii="Arial" w:hAnsi="Arial" w:cs="Arial"/>
        </w:rPr>
      </w:pPr>
    </w:p>
    <w:p w:rsidR="007F58B6" w:rsidRPr="00877A6A" w:rsidRDefault="007F58B6" w:rsidP="00FD61B9">
      <w:pPr>
        <w:ind w:right="310"/>
        <w:jc w:val="both"/>
        <w:rPr>
          <w:rFonts w:ascii="Arial" w:hAnsi="Arial" w:cs="Arial"/>
        </w:rPr>
      </w:pPr>
      <w:r w:rsidRPr="00877A6A">
        <w:rPr>
          <w:rFonts w:ascii="Arial" w:hAnsi="Arial" w:cs="Arial"/>
          <w:b/>
          <w:bCs/>
          <w:lang w:eastAsia="de-DE"/>
        </w:rPr>
        <w:t>VARIANTE E)</w:t>
      </w:r>
    </w:p>
    <w:p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zwei Seitenteilen und einem Oberlicht, min hochwärmedämmender Funktion</w:t>
      </w:r>
    </w:p>
    <w:p w:rsidR="005A5ED5" w:rsidRPr="00877A6A" w:rsidRDefault="005A5ED5" w:rsidP="00FD61B9">
      <w:pPr>
        <w:ind w:right="310"/>
        <w:jc w:val="both"/>
        <w:rPr>
          <w:rFonts w:ascii="Arial" w:hAnsi="Arial" w:cs="Arial"/>
          <w:b/>
          <w:bCs/>
          <w:lang w:eastAsia="de-DE"/>
        </w:rPr>
      </w:pPr>
      <w:r w:rsidRPr="00877A6A">
        <w:rPr>
          <w:rFonts w:ascii="Arial" w:hAnsi="Arial" w:cs="Arial"/>
          <w:noProof/>
          <w:lang w:val="de-AT"/>
        </w:rPr>
        <w:drawing>
          <wp:anchor distT="0" distB="0" distL="114300" distR="114300" simplePos="0" relativeHeight="251664384" behindDoc="0" locked="0" layoutInCell="1" allowOverlap="1">
            <wp:simplePos x="0" y="0"/>
            <wp:positionH relativeFrom="column">
              <wp:posOffset>4212590</wp:posOffset>
            </wp:positionH>
            <wp:positionV relativeFrom="paragraph">
              <wp:posOffset>67945</wp:posOffset>
            </wp:positionV>
            <wp:extent cx="2071370" cy="2395855"/>
            <wp:effectExtent l="0" t="0" r="508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1370" cy="2395855"/>
                    </a:xfrm>
                    <a:prstGeom prst="rect">
                      <a:avLst/>
                    </a:prstGeom>
                  </pic:spPr>
                </pic:pic>
              </a:graphicData>
            </a:graphic>
            <wp14:sizeRelH relativeFrom="page">
              <wp14:pctWidth>0</wp14:pctWidth>
            </wp14:sizeRelH>
            <wp14:sizeRelV relativeFrom="page">
              <wp14:pctHeight>0</wp14:pctHeight>
            </wp14:sizeRelV>
          </wp:anchor>
        </w:drawing>
      </w:r>
      <w:r w:rsidR="00FE4D79" w:rsidRPr="00877A6A">
        <w:rPr>
          <w:rFonts w:ascii="Arial" w:hAnsi="Arial" w:cs="Arial"/>
          <w:color w:val="000000"/>
        </w:rPr>
        <w:t xml:space="preserve">z.B. </w:t>
      </w:r>
      <w:r w:rsidRPr="00877A6A">
        <w:rPr>
          <w:rFonts w:ascii="Arial" w:hAnsi="Arial" w:cs="Arial"/>
          <w:b/>
          <w:bCs/>
          <w:lang w:eastAsia="de-DE"/>
        </w:rPr>
        <w:t>PENEDER</w:t>
      </w:r>
      <w:r w:rsidR="003A0EA0" w:rsidRPr="00877A6A">
        <w:rPr>
          <w:rFonts w:ascii="Arial" w:hAnsi="Arial" w:cs="Arial"/>
          <w:b/>
          <w:bCs/>
          <w:lang w:eastAsia="de-DE"/>
        </w:rPr>
        <w:t>pro E0</w:t>
      </w:r>
      <w:r w:rsidR="008B525F" w:rsidRPr="00877A6A">
        <w:rPr>
          <w:rFonts w:ascii="Arial" w:hAnsi="Arial" w:cs="Arial"/>
          <w:b/>
          <w:bCs/>
          <w:lang w:eastAsia="de-DE"/>
        </w:rPr>
        <w:t>,</w:t>
      </w:r>
      <w:r w:rsidR="003A0EA0" w:rsidRPr="00877A6A">
        <w:rPr>
          <w:rFonts w:ascii="Arial" w:hAnsi="Arial" w:cs="Arial"/>
          <w:b/>
          <w:bCs/>
          <w:lang w:eastAsia="de-DE"/>
        </w:rPr>
        <w:t xml:space="preserve"> </w:t>
      </w:r>
      <w:r w:rsidRPr="00877A6A">
        <w:rPr>
          <w:rFonts w:ascii="Arial" w:hAnsi="Arial" w:cs="Arial"/>
          <w:color w:val="000000"/>
        </w:rPr>
        <w:t>oder Gleichwertiges.</w:t>
      </w:r>
    </w:p>
    <w:p w:rsidR="00FE4D79" w:rsidRPr="00877A6A" w:rsidRDefault="00FE4D79" w:rsidP="00FD61B9">
      <w:pPr>
        <w:ind w:right="310"/>
        <w:jc w:val="both"/>
        <w:rPr>
          <w:rFonts w:ascii="Arial" w:hAnsi="Arial" w:cs="Arial"/>
        </w:rPr>
      </w:pPr>
    </w:p>
    <w:p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rsidR="005A5ED5" w:rsidRPr="00877A6A" w:rsidRDefault="005A5ED5" w:rsidP="00FD61B9">
      <w:pPr>
        <w:ind w:right="310"/>
        <w:jc w:val="both"/>
        <w:rPr>
          <w:rFonts w:ascii="Arial" w:hAnsi="Arial" w:cs="Arial"/>
        </w:rPr>
      </w:pPr>
    </w:p>
    <w:p w:rsidR="00FD61B9" w:rsidRPr="00877A6A" w:rsidRDefault="00FD61B9" w:rsidP="00FD61B9">
      <w:pPr>
        <w:ind w:right="310"/>
        <w:jc w:val="both"/>
        <w:rPr>
          <w:rFonts w:ascii="Arial" w:hAnsi="Arial" w:cs="Arial"/>
        </w:rPr>
      </w:pPr>
      <w:r w:rsidRPr="00877A6A">
        <w:rPr>
          <w:rFonts w:ascii="Arial" w:hAnsi="Arial" w:cs="Arial"/>
        </w:rPr>
        <w:t xml:space="preserve">Farbbeschichtung </w:t>
      </w:r>
      <w:r>
        <w:rPr>
          <w:rFonts w:ascii="Arial" w:hAnsi="Arial" w:cs="Arial"/>
        </w:rPr>
        <w:tab/>
      </w:r>
      <w:r w:rsidRPr="00FD61B9">
        <w:rPr>
          <w:rFonts w:ascii="Arial" w:hAnsi="Arial" w:cs="Arial"/>
        </w:rPr>
        <w:t>RAL …</w:t>
      </w:r>
      <w:r w:rsidRPr="00877A6A">
        <w:rPr>
          <w:rFonts w:ascii="Arial" w:hAnsi="Arial" w:cs="Arial"/>
        </w:rPr>
        <w:t>……..</w:t>
      </w:r>
    </w:p>
    <w:p w:rsidR="00FD61B9" w:rsidRPr="00877A6A" w:rsidRDefault="00FD61B9" w:rsidP="00FD61B9">
      <w:pPr>
        <w:ind w:right="310"/>
        <w:jc w:val="both"/>
        <w:rPr>
          <w:rFonts w:ascii="Arial" w:hAnsi="Arial" w:cs="Arial"/>
        </w:rPr>
      </w:pPr>
      <w:r w:rsidRPr="00877A6A">
        <w:rPr>
          <w:rFonts w:ascii="Arial" w:hAnsi="Arial" w:cs="Arial"/>
        </w:rPr>
        <w:t xml:space="preserve">Position im Gebäude: </w:t>
      </w:r>
      <w:r>
        <w:rPr>
          <w:rFonts w:ascii="Arial" w:hAnsi="Arial" w:cs="Arial"/>
        </w:rPr>
        <w:tab/>
      </w:r>
      <w:r w:rsidRPr="00877A6A">
        <w:rPr>
          <w:rFonts w:ascii="Arial" w:hAnsi="Arial" w:cs="Arial"/>
        </w:rPr>
        <w:t>………</w:t>
      </w:r>
      <w:r>
        <w:rPr>
          <w:rFonts w:ascii="Arial" w:hAnsi="Arial" w:cs="Arial"/>
        </w:rPr>
        <w:t>……..</w:t>
      </w:r>
    </w:p>
    <w:p w:rsidR="005A5ED5" w:rsidRDefault="005A5ED5" w:rsidP="00FD61B9">
      <w:pPr>
        <w:ind w:right="310"/>
        <w:jc w:val="both"/>
        <w:rPr>
          <w:rFonts w:ascii="Arial" w:hAnsi="Arial" w:cs="Arial"/>
        </w:rPr>
      </w:pPr>
    </w:p>
    <w:p w:rsidR="00FD61B9" w:rsidRPr="00877A6A" w:rsidRDefault="00FD61B9" w:rsidP="00FD61B9">
      <w:pPr>
        <w:ind w:right="310"/>
        <w:jc w:val="both"/>
        <w:rPr>
          <w:rFonts w:ascii="Arial" w:hAnsi="Arial" w:cs="Arial"/>
        </w:rPr>
      </w:pPr>
    </w:p>
    <w:p w:rsidR="005A5ED5" w:rsidRPr="00877A6A" w:rsidRDefault="005A5ED5" w:rsidP="00FD61B9">
      <w:pPr>
        <w:tabs>
          <w:tab w:val="left" w:pos="2410"/>
        </w:tabs>
        <w:ind w:right="310"/>
        <w:jc w:val="both"/>
        <w:rPr>
          <w:rFonts w:ascii="Arial" w:hAnsi="Arial" w:cs="Arial"/>
        </w:rPr>
      </w:pPr>
      <w:r w:rsidRPr="00877A6A">
        <w:rPr>
          <w:rFonts w:ascii="Arial" w:hAnsi="Arial" w:cs="Arial"/>
        </w:rPr>
        <w:t>Mauerlichte/RAM (BxH):</w:t>
      </w:r>
      <w:r w:rsidRPr="00877A6A">
        <w:rPr>
          <w:rFonts w:ascii="Arial" w:hAnsi="Arial" w:cs="Arial"/>
        </w:rPr>
        <w:tab/>
      </w:r>
      <w:r w:rsidRPr="00877A6A">
        <w:rPr>
          <w:rFonts w:ascii="Arial" w:hAnsi="Arial" w:cs="Arial"/>
        </w:rPr>
        <w:tab/>
        <w:t>...............  x ............... mm</w:t>
      </w:r>
    </w:p>
    <w:p w:rsidR="005A5ED5" w:rsidRPr="00877A6A" w:rsidRDefault="005A5ED5"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rsidR="005A5ED5" w:rsidRPr="00877A6A" w:rsidRDefault="005A5ED5" w:rsidP="00FD61B9">
      <w:pPr>
        <w:ind w:right="310"/>
        <w:jc w:val="both"/>
        <w:rPr>
          <w:rFonts w:ascii="Arial" w:hAnsi="Arial" w:cs="Arial"/>
        </w:rPr>
      </w:pPr>
    </w:p>
    <w:p w:rsidR="005A5ED5" w:rsidRPr="00877A6A" w:rsidRDefault="005A5ED5" w:rsidP="00FD61B9">
      <w:pPr>
        <w:ind w:right="310"/>
        <w:jc w:val="both"/>
        <w:rPr>
          <w:rFonts w:ascii="Arial" w:hAnsi="Arial" w:cs="Arial"/>
        </w:rPr>
      </w:pPr>
    </w:p>
    <w:p w:rsidR="005A5ED5" w:rsidRPr="00877A6A" w:rsidRDefault="005A5ED5" w:rsidP="00FD61B9">
      <w:pPr>
        <w:ind w:right="310"/>
        <w:jc w:val="both"/>
        <w:rPr>
          <w:rFonts w:ascii="Arial" w:hAnsi="Arial" w:cs="Arial"/>
        </w:rPr>
      </w:pPr>
    </w:p>
    <w:p w:rsidR="00FD61B9" w:rsidRDefault="005A5ED5" w:rsidP="00FD61B9">
      <w:pPr>
        <w:tabs>
          <w:tab w:val="left" w:pos="2410"/>
          <w:tab w:val="left" w:pos="7655"/>
          <w:tab w:val="left" w:pos="8222"/>
        </w:tabs>
        <w:ind w:right="310"/>
        <w:jc w:val="both"/>
        <w:rPr>
          <w:rFonts w:ascii="Arial" w:hAnsi="Arial" w:cs="Arial"/>
        </w:rPr>
      </w:pPr>
      <w:r w:rsidRPr="00877A6A">
        <w:rPr>
          <w:rFonts w:ascii="Arial" w:hAnsi="Arial" w:cs="Arial"/>
        </w:rPr>
        <w:tab/>
      </w:r>
    </w:p>
    <w:p w:rsidR="00FD61B9" w:rsidRDefault="00FD61B9" w:rsidP="00FD61B9">
      <w:pPr>
        <w:tabs>
          <w:tab w:val="left" w:pos="2410"/>
          <w:tab w:val="left" w:pos="7655"/>
          <w:tab w:val="left" w:pos="8222"/>
        </w:tabs>
        <w:ind w:right="310"/>
        <w:jc w:val="both"/>
        <w:rPr>
          <w:rFonts w:ascii="Arial" w:hAnsi="Arial" w:cs="Arial"/>
        </w:rPr>
      </w:pPr>
    </w:p>
    <w:p w:rsidR="00FD61B9" w:rsidRDefault="00FD61B9" w:rsidP="00FD61B9">
      <w:pPr>
        <w:tabs>
          <w:tab w:val="left" w:pos="2410"/>
          <w:tab w:val="left" w:pos="7655"/>
          <w:tab w:val="left" w:pos="8222"/>
        </w:tabs>
        <w:ind w:right="310"/>
        <w:jc w:val="both"/>
        <w:rPr>
          <w:rFonts w:ascii="Arial" w:hAnsi="Arial" w:cs="Arial"/>
        </w:rPr>
      </w:pPr>
    </w:p>
    <w:p w:rsidR="005A5ED5" w:rsidRPr="00877A6A" w:rsidRDefault="005A5ED5"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rsidR="00467029" w:rsidRPr="00877A6A" w:rsidRDefault="00467029" w:rsidP="00FD61B9">
      <w:pPr>
        <w:ind w:right="310"/>
        <w:jc w:val="both"/>
        <w:rPr>
          <w:rFonts w:ascii="Arial" w:hAnsi="Arial" w:cs="Arial"/>
        </w:rPr>
      </w:pPr>
      <w:r w:rsidRPr="00877A6A">
        <w:rPr>
          <w:rFonts w:ascii="Arial" w:hAnsi="Arial" w:cs="Arial"/>
        </w:rPr>
        <w:br w:type="page"/>
      </w:r>
    </w:p>
    <w:p w:rsidR="00467029" w:rsidRPr="00877A6A" w:rsidRDefault="00467029" w:rsidP="00FD61B9">
      <w:pPr>
        <w:tabs>
          <w:tab w:val="left" w:pos="2410"/>
          <w:tab w:val="left" w:pos="7655"/>
          <w:tab w:val="left" w:pos="8222"/>
        </w:tabs>
        <w:ind w:right="310"/>
        <w:jc w:val="both"/>
        <w:rPr>
          <w:rFonts w:ascii="Arial" w:hAnsi="Arial" w:cs="Arial"/>
        </w:rPr>
      </w:pPr>
    </w:p>
    <w:p w:rsidR="00A85068" w:rsidRPr="00FD61B9" w:rsidRDefault="00A85068" w:rsidP="00FD61B9">
      <w:pPr>
        <w:pBdr>
          <w:top w:val="single" w:sz="4" w:space="1" w:color="auto"/>
          <w:left w:val="single" w:sz="4" w:space="1" w:color="auto"/>
          <w:bottom w:val="single" w:sz="4" w:space="1" w:color="auto"/>
          <w:right w:val="single" w:sz="4" w:space="1" w:color="auto"/>
        </w:pBdr>
        <w:shd w:val="clear" w:color="auto" w:fill="FF0000"/>
        <w:ind w:right="310"/>
        <w:jc w:val="both"/>
        <w:rPr>
          <w:rFonts w:ascii="Arial" w:hAnsi="Arial" w:cs="Arial"/>
          <w:b/>
          <w:color w:val="FFFFFF" w:themeColor="background1"/>
        </w:rPr>
      </w:pPr>
      <w:r w:rsidRPr="00FD61B9">
        <w:rPr>
          <w:rFonts w:ascii="Arial" w:hAnsi="Arial" w:cs="Arial"/>
          <w:b/>
          <w:color w:val="FFFFFF" w:themeColor="background1"/>
        </w:rPr>
        <w:t xml:space="preserve">Nachfolgend werden Ergänzungen zum oben angeführten Grundprodukt </w:t>
      </w:r>
      <w:r w:rsidR="00166AAE" w:rsidRPr="00FD61B9">
        <w:rPr>
          <w:rFonts w:ascii="Arial" w:hAnsi="Arial" w:cs="Arial"/>
          <w:b/>
          <w:color w:val="FFFFFF" w:themeColor="background1"/>
        </w:rPr>
        <w:t>PENEDER</w:t>
      </w:r>
      <w:r w:rsidR="003A0EA0" w:rsidRPr="00FD61B9">
        <w:rPr>
          <w:rFonts w:ascii="Arial" w:hAnsi="Arial" w:cs="Arial"/>
          <w:b/>
          <w:color w:val="FFFFFF" w:themeColor="background1"/>
        </w:rPr>
        <w:t>pro</w:t>
      </w:r>
      <w:r w:rsidRPr="00FD61B9">
        <w:rPr>
          <w:rFonts w:ascii="Arial" w:hAnsi="Arial" w:cs="Arial"/>
          <w:b/>
          <w:color w:val="FFFFFF" w:themeColor="background1"/>
        </w:rPr>
        <w:t xml:space="preserve"> in Form von Aufzahlungen auf die Grundposition angeführt. </w:t>
      </w:r>
    </w:p>
    <w:p w:rsidR="00A85068" w:rsidRPr="00FD61B9" w:rsidRDefault="00A85068" w:rsidP="00FD61B9">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10"/>
        <w:jc w:val="both"/>
        <w:rPr>
          <w:rFonts w:ascii="Arial" w:hAnsi="Arial" w:cs="Arial"/>
        </w:rPr>
      </w:pPr>
      <w:r w:rsidRPr="00FD61B9">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FD61B9" w:rsidRDefault="00432F1E"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Besondere Anforderungen</w:t>
      </w:r>
    </w:p>
    <w:p w:rsidR="005F27F5" w:rsidRPr="00FD61B9" w:rsidRDefault="005F27F5" w:rsidP="00FD61B9">
      <w:pPr>
        <w:pStyle w:val="berschrift1"/>
        <w:tabs>
          <w:tab w:val="left" w:pos="5670"/>
        </w:tabs>
        <w:ind w:right="310"/>
        <w:jc w:val="both"/>
        <w:rPr>
          <w:rFonts w:cs="Arial"/>
        </w:rPr>
      </w:pPr>
      <w:r w:rsidRPr="00FD61B9">
        <w:rPr>
          <w:rFonts w:cs="Arial"/>
        </w:rPr>
        <w:t>Aufzahlung (Az) für erhöhte Einbruchshemmung RC2</w:t>
      </w:r>
    </w:p>
    <w:p w:rsidR="005F27F5" w:rsidRPr="00FD61B9" w:rsidRDefault="005F27F5" w:rsidP="00FD61B9">
      <w:pPr>
        <w:ind w:right="310"/>
        <w:jc w:val="both"/>
        <w:rPr>
          <w:rFonts w:ascii="Arial" w:hAnsi="Arial" w:cs="Arial"/>
        </w:rPr>
      </w:pPr>
      <w:r w:rsidRPr="00FD61B9">
        <w:rPr>
          <w:rFonts w:ascii="Arial" w:hAnsi="Arial" w:cs="Arial"/>
        </w:rPr>
        <w:t>A</w:t>
      </w:r>
      <w:r w:rsidR="000C7AEC" w:rsidRPr="00FD61B9">
        <w:rPr>
          <w:rFonts w:ascii="Arial" w:hAnsi="Arial" w:cs="Arial"/>
        </w:rPr>
        <w:t>usführung entsprechend</w:t>
      </w:r>
      <w:r w:rsidR="004C58C4" w:rsidRPr="00FD61B9">
        <w:rPr>
          <w:rFonts w:ascii="Arial" w:hAnsi="Arial" w:cs="Arial"/>
        </w:rPr>
        <w:t xml:space="preserve"> EN1627</w:t>
      </w:r>
      <w:r w:rsidRPr="00FD61B9">
        <w:rPr>
          <w:rFonts w:ascii="Arial" w:hAnsi="Arial" w:cs="Arial"/>
        </w:rPr>
        <w:t xml:space="preserve"> geprüft </w:t>
      </w:r>
    </w:p>
    <w:p w:rsidR="005F27F5" w:rsidRPr="00FD61B9" w:rsidRDefault="005F27F5" w:rsidP="00FD61B9">
      <w:pPr>
        <w:ind w:right="310"/>
        <w:jc w:val="both"/>
        <w:rPr>
          <w:rFonts w:ascii="Arial" w:hAnsi="Arial" w:cs="Arial"/>
        </w:rPr>
      </w:pPr>
      <w:r w:rsidRPr="00FD61B9">
        <w:rPr>
          <w:rFonts w:ascii="Arial" w:hAnsi="Arial" w:cs="Arial"/>
        </w:rPr>
        <w:t>Alle erforderlichen Änderungen in Füllung, Einlegeteilen zur Erreichung des Schutzzieles RC2 sind in die Aufpreis Position einzurechnen</w:t>
      </w:r>
    </w:p>
    <w:p w:rsidR="005F27F5" w:rsidRPr="00FD61B9" w:rsidRDefault="005F27F5" w:rsidP="00FD61B9">
      <w:pPr>
        <w:ind w:right="310"/>
        <w:jc w:val="both"/>
        <w:rPr>
          <w:rFonts w:ascii="Arial" w:hAnsi="Arial" w:cs="Arial"/>
        </w:rPr>
      </w:pPr>
    </w:p>
    <w:p w:rsidR="005F27F5" w:rsidRPr="00FD61B9" w:rsidRDefault="005F27F5"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t>Aufzahlung (Az) für erhöhte Einbruchshemmung RC</w:t>
      </w:r>
      <w:r w:rsidR="005F27F5" w:rsidRPr="00FD61B9">
        <w:rPr>
          <w:rFonts w:cs="Arial"/>
        </w:rPr>
        <w:t>3</w:t>
      </w:r>
    </w:p>
    <w:p w:rsidR="002A0BAC" w:rsidRPr="00FD61B9" w:rsidRDefault="002A0BAC" w:rsidP="00FD61B9">
      <w:pPr>
        <w:ind w:right="310"/>
        <w:jc w:val="both"/>
        <w:rPr>
          <w:rFonts w:ascii="Arial" w:hAnsi="Arial" w:cs="Arial"/>
        </w:rPr>
      </w:pPr>
      <w:r w:rsidRPr="00FD61B9">
        <w:rPr>
          <w:rFonts w:ascii="Arial" w:hAnsi="Arial" w:cs="Arial"/>
        </w:rPr>
        <w:t>A</w:t>
      </w:r>
      <w:r w:rsidR="004C58C4" w:rsidRPr="00FD61B9">
        <w:rPr>
          <w:rFonts w:ascii="Arial" w:hAnsi="Arial" w:cs="Arial"/>
        </w:rPr>
        <w:t xml:space="preserve">usführung entsprechend EN1627 </w:t>
      </w:r>
      <w:r w:rsidRPr="00FD61B9">
        <w:rPr>
          <w:rFonts w:ascii="Arial" w:hAnsi="Arial" w:cs="Arial"/>
        </w:rPr>
        <w:t>geprüft</w:t>
      </w:r>
      <w:r w:rsidR="000C7AEC" w:rsidRPr="00FD61B9">
        <w:rPr>
          <w:rFonts w:ascii="Arial" w:hAnsi="Arial" w:cs="Arial"/>
        </w:rPr>
        <w:t xml:space="preserve"> </w:t>
      </w:r>
    </w:p>
    <w:p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zur Erreichung des Schutzzieles RC</w:t>
      </w:r>
      <w:r w:rsidR="005F27F5" w:rsidRPr="00FD61B9">
        <w:rPr>
          <w:rFonts w:ascii="Arial" w:hAnsi="Arial" w:cs="Arial"/>
        </w:rPr>
        <w:t>3</w:t>
      </w:r>
      <w:r w:rsidRPr="00FD61B9">
        <w:rPr>
          <w:rFonts w:ascii="Arial" w:hAnsi="Arial" w:cs="Arial"/>
        </w:rPr>
        <w:t xml:space="preserve"> sind in die Aufpreis Position einzurechnen</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432F1E" w:rsidRPr="00FD61B9" w:rsidRDefault="00432F1E" w:rsidP="00FD61B9">
      <w:pPr>
        <w:ind w:right="310"/>
        <w:jc w:val="both"/>
        <w:rPr>
          <w:rFonts w:ascii="Arial" w:hAnsi="Arial" w:cs="Arial"/>
        </w:rPr>
      </w:pPr>
    </w:p>
    <w:p w:rsidR="00432F1E" w:rsidRPr="00FD61B9" w:rsidRDefault="00432F1E"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00F41519" w:rsidRPr="00FD61B9">
        <w:rPr>
          <w:rFonts w:cs="Arial"/>
        </w:rPr>
        <w:t xml:space="preserve"> 37dB</w:t>
      </w:r>
    </w:p>
    <w:p w:rsidR="00432F1E" w:rsidRPr="00FD61B9" w:rsidRDefault="00432F1E" w:rsidP="00FD61B9">
      <w:pPr>
        <w:ind w:right="310"/>
        <w:jc w:val="both"/>
        <w:rPr>
          <w:rFonts w:ascii="Arial" w:hAnsi="Arial" w:cs="Arial"/>
        </w:rPr>
      </w:pPr>
      <w:r w:rsidRPr="00FD61B9">
        <w:rPr>
          <w:rFonts w:ascii="Arial" w:hAnsi="Arial" w:cs="Arial"/>
        </w:rPr>
        <w:t>Ausführung der Türanlage samt Seitenteilen und Oberlichten für erhöhte Schallschutzanforderungen</w:t>
      </w:r>
      <w:r w:rsidR="00F41519" w:rsidRPr="00FD61B9">
        <w:rPr>
          <w:rFonts w:ascii="Arial" w:hAnsi="Arial" w:cs="Arial"/>
        </w:rPr>
        <w:t xml:space="preserve"> 37dB</w:t>
      </w:r>
      <w:r w:rsidRPr="00FD61B9">
        <w:rPr>
          <w:rFonts w:ascii="Arial" w:hAnsi="Arial" w:cs="Arial"/>
        </w:rPr>
        <w:t xml:space="preserve">. Sind aufgrund der Schallschutzanforderung Änderungen in Aufteilung oder Baukonstruktion erforderlich so ist dies im Begleitschreiben anzuführen! </w:t>
      </w:r>
      <w:r w:rsidR="00F41519" w:rsidRPr="00FD61B9">
        <w:rPr>
          <w:rFonts w:ascii="Arial" w:hAnsi="Arial" w:cs="Arial"/>
        </w:rPr>
        <w:t xml:space="preserve"> </w:t>
      </w:r>
      <w:r w:rsidRPr="00FD61B9">
        <w:rPr>
          <w:rFonts w:ascii="Arial" w:hAnsi="Arial" w:cs="Arial"/>
        </w:rPr>
        <w:t>Alle erforderlichen Änderungen in Füllung, Verglasung, Einlegeteilen zur Erreichung des Schallschutzzieles sind in die Aufpreis Position einzurechnen</w:t>
      </w:r>
    </w:p>
    <w:p w:rsidR="00432F1E" w:rsidRPr="00FD61B9" w:rsidRDefault="00432F1E" w:rsidP="00FD61B9">
      <w:pPr>
        <w:ind w:right="310"/>
        <w:jc w:val="both"/>
        <w:rPr>
          <w:rFonts w:ascii="Arial" w:hAnsi="Arial" w:cs="Arial"/>
        </w:rPr>
      </w:pPr>
    </w:p>
    <w:p w:rsidR="00432F1E" w:rsidRPr="00FD61B9" w:rsidRDefault="00432F1E" w:rsidP="00FD61B9">
      <w:pPr>
        <w:ind w:right="310"/>
        <w:jc w:val="both"/>
        <w:rPr>
          <w:rFonts w:ascii="Arial" w:hAnsi="Arial" w:cs="Arial"/>
        </w:rPr>
      </w:pPr>
      <w:r w:rsidRPr="00FD61B9">
        <w:rPr>
          <w:rFonts w:ascii="Arial" w:hAnsi="Arial" w:cs="Arial"/>
        </w:rPr>
        <w:t>.............. ST               EP ..............................                GP   ..............................</w:t>
      </w:r>
    </w:p>
    <w:p w:rsidR="00432F1E" w:rsidRPr="00FD61B9" w:rsidRDefault="00432F1E" w:rsidP="00FD61B9">
      <w:pPr>
        <w:ind w:right="310"/>
        <w:jc w:val="both"/>
        <w:rPr>
          <w:rFonts w:ascii="Arial" w:hAnsi="Arial" w:cs="Arial"/>
        </w:rPr>
      </w:pPr>
    </w:p>
    <w:p w:rsidR="00F41519" w:rsidRPr="00FD61B9" w:rsidRDefault="00F41519"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Pr="00FD61B9">
        <w:rPr>
          <w:rFonts w:cs="Arial"/>
        </w:rPr>
        <w:t xml:space="preserve"> 39dB</w:t>
      </w:r>
    </w:p>
    <w:p w:rsidR="00F41519" w:rsidRPr="00FD61B9" w:rsidRDefault="00F41519" w:rsidP="00FD61B9">
      <w:pPr>
        <w:ind w:right="310"/>
        <w:jc w:val="both"/>
        <w:rPr>
          <w:rFonts w:ascii="Arial" w:hAnsi="Arial" w:cs="Arial"/>
        </w:rPr>
      </w:pPr>
      <w:r w:rsidRPr="00FD61B9">
        <w:rPr>
          <w:rFonts w:ascii="Arial" w:hAnsi="Arial" w:cs="Arial"/>
        </w:rPr>
        <w:t>Ausführung der Türanlage samt Seitenteilen und Oberlichten für erhöhte Schallschutzanforderungen 39dB.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rsidR="00F41519" w:rsidRPr="00FD61B9" w:rsidRDefault="00F41519" w:rsidP="00FD61B9">
      <w:pPr>
        <w:ind w:right="310"/>
        <w:jc w:val="both"/>
        <w:rPr>
          <w:rFonts w:ascii="Arial" w:hAnsi="Arial" w:cs="Arial"/>
        </w:rPr>
      </w:pPr>
    </w:p>
    <w:p w:rsidR="00F41519" w:rsidRPr="00FD61B9" w:rsidRDefault="00F41519" w:rsidP="00FD61B9">
      <w:pPr>
        <w:ind w:right="310"/>
        <w:jc w:val="both"/>
        <w:rPr>
          <w:rFonts w:ascii="Arial" w:hAnsi="Arial" w:cs="Arial"/>
        </w:rPr>
      </w:pPr>
      <w:r w:rsidRPr="00FD61B9">
        <w:rPr>
          <w:rFonts w:ascii="Arial" w:hAnsi="Arial" w:cs="Arial"/>
        </w:rPr>
        <w:t>.............. ST               EP ..............................                GP   ..............................</w:t>
      </w:r>
    </w:p>
    <w:p w:rsidR="00F41519" w:rsidRPr="00FD61B9" w:rsidRDefault="00F41519" w:rsidP="00FD61B9">
      <w:pPr>
        <w:ind w:right="310"/>
        <w:jc w:val="both"/>
        <w:rPr>
          <w:rFonts w:ascii="Arial" w:hAnsi="Arial" w:cs="Arial"/>
        </w:rPr>
      </w:pPr>
    </w:p>
    <w:p w:rsidR="00F41519" w:rsidRPr="00FD61B9" w:rsidRDefault="00F41519"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Pr="00FD61B9">
        <w:rPr>
          <w:rFonts w:cs="Arial"/>
        </w:rPr>
        <w:t xml:space="preserve"> 42dB</w:t>
      </w:r>
    </w:p>
    <w:p w:rsidR="00F41519" w:rsidRPr="00FD61B9" w:rsidRDefault="00F41519" w:rsidP="00FD61B9">
      <w:pPr>
        <w:ind w:right="310"/>
        <w:jc w:val="both"/>
        <w:rPr>
          <w:rFonts w:ascii="Arial" w:hAnsi="Arial" w:cs="Arial"/>
        </w:rPr>
      </w:pPr>
      <w:r w:rsidRPr="00FD61B9">
        <w:rPr>
          <w:rFonts w:ascii="Arial" w:hAnsi="Arial" w:cs="Arial"/>
        </w:rPr>
        <w:t>Ausführung der Türanlage samt Seitenteilen und Oberlichten für erhöhte Schallschutzanforderungen 42dB.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rsidR="00F41519" w:rsidRPr="00FD61B9" w:rsidRDefault="00F41519" w:rsidP="00FD61B9">
      <w:pPr>
        <w:ind w:right="310"/>
        <w:jc w:val="both"/>
        <w:rPr>
          <w:rFonts w:ascii="Arial" w:hAnsi="Arial" w:cs="Arial"/>
        </w:rPr>
      </w:pPr>
    </w:p>
    <w:p w:rsidR="00F41519" w:rsidRPr="00FD61B9" w:rsidRDefault="00F41519" w:rsidP="00FD61B9">
      <w:pPr>
        <w:ind w:right="310"/>
        <w:jc w:val="both"/>
        <w:rPr>
          <w:rFonts w:ascii="Arial" w:hAnsi="Arial" w:cs="Arial"/>
        </w:rPr>
      </w:pPr>
      <w:r w:rsidRPr="00FD61B9">
        <w:rPr>
          <w:rFonts w:ascii="Arial" w:hAnsi="Arial" w:cs="Arial"/>
        </w:rPr>
        <w:t>.............. ST               EP ..............................                GP   ..............................</w:t>
      </w:r>
    </w:p>
    <w:p w:rsidR="00F41519" w:rsidRPr="00FD61B9" w:rsidRDefault="00F41519" w:rsidP="00FD61B9">
      <w:pPr>
        <w:ind w:right="310"/>
        <w:jc w:val="both"/>
        <w:rPr>
          <w:rFonts w:ascii="Arial" w:hAnsi="Arial" w:cs="Arial"/>
        </w:rPr>
      </w:pPr>
    </w:p>
    <w:p w:rsidR="00432F1E" w:rsidRPr="00FD61B9" w:rsidRDefault="00432F1E"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Allgemeine Erweiterungen</w:t>
      </w:r>
    </w:p>
    <w:p w:rsidR="00C8672F" w:rsidRPr="00FD61B9" w:rsidRDefault="00C8672F" w:rsidP="00FD61B9">
      <w:pPr>
        <w:pStyle w:val="berschrift1"/>
        <w:tabs>
          <w:tab w:val="left" w:pos="5670"/>
        </w:tabs>
        <w:ind w:right="310"/>
        <w:jc w:val="both"/>
        <w:rPr>
          <w:rFonts w:cs="Arial"/>
        </w:rPr>
      </w:pPr>
      <w:r w:rsidRPr="00FD61B9">
        <w:rPr>
          <w:rFonts w:cs="Arial"/>
        </w:rPr>
        <w:t xml:space="preserve">Aufzahlung (Az) für verdeckt liegende Türbänder </w:t>
      </w:r>
    </w:p>
    <w:p w:rsidR="00C8672F" w:rsidRPr="00FD61B9" w:rsidRDefault="00C8672F" w:rsidP="00FD61B9">
      <w:pPr>
        <w:ind w:right="310"/>
        <w:jc w:val="both"/>
        <w:rPr>
          <w:rFonts w:ascii="Arial" w:hAnsi="Arial" w:cs="Arial"/>
        </w:rPr>
      </w:pPr>
      <w:r w:rsidRPr="00FD61B9">
        <w:rPr>
          <w:rFonts w:ascii="Arial" w:hAnsi="Arial" w:cs="Arial"/>
        </w:rPr>
        <w:t>Elegantes Design durch Änderung der Standard-Rollenbänder auf verdeckt liegende Türbänder.</w:t>
      </w:r>
    </w:p>
    <w:p w:rsidR="00C8672F" w:rsidRPr="00FD61B9" w:rsidRDefault="00C8672F"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C8672F" w:rsidRPr="00FD61B9" w:rsidRDefault="00C8672F" w:rsidP="00FD61B9">
      <w:pPr>
        <w:ind w:right="310"/>
        <w:jc w:val="both"/>
        <w:rPr>
          <w:rFonts w:ascii="Arial" w:hAnsi="Arial" w:cs="Arial"/>
        </w:rPr>
      </w:pPr>
    </w:p>
    <w:p w:rsidR="00C8672F" w:rsidRPr="00FD61B9" w:rsidRDefault="00C8672F"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lastRenderedPageBreak/>
        <w:t xml:space="preserve">Aufzahlung (Az) für einen Riegelschaltkontakt </w:t>
      </w:r>
    </w:p>
    <w:p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Riegelschaltkontakt, Riegelüberwachung im Schließblech einschließlich erforderlichem Kabel, </w:t>
      </w:r>
      <w:r w:rsidRPr="00FD61B9">
        <w:rPr>
          <w:rFonts w:ascii="Arial" w:hAnsi="Arial" w:cs="Arial"/>
          <w:b/>
          <w:bCs/>
          <w:lang w:val="de-AT" w:eastAsia="de-DE"/>
        </w:rPr>
        <w:t>VDS-Klasse C</w:t>
      </w:r>
      <w:r w:rsidRPr="00FD61B9">
        <w:rPr>
          <w:rFonts w:ascii="Arial" w:hAnsi="Arial" w:cs="Arial"/>
          <w:lang w:val="de-AT" w:eastAsia="de-DE"/>
        </w:rPr>
        <w:t>, Kontaktbelastbarkeit: max. 3 W / VA, Schaltspannung: max. 30 VDC Schutzstrom: max. 300 mA, Kontakt als Wechsler</w:t>
      </w:r>
    </w:p>
    <w:p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t>Aufzahlung (Az) für einen Reed-Kontakt zur Zustandsüberwachung</w:t>
      </w:r>
    </w:p>
    <w:p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Einbau eines Reed-Kontaktes zur Zustandsüberwachung des Türflügels inklusive verdecktem Kabelübergang falls erforderlich</w:t>
      </w:r>
    </w:p>
    <w:p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5F27F5" w:rsidRPr="00FD61B9" w:rsidRDefault="005F27F5" w:rsidP="00FD61B9">
      <w:pPr>
        <w:ind w:right="310"/>
        <w:jc w:val="both"/>
        <w:rPr>
          <w:rFonts w:ascii="Arial" w:hAnsi="Arial" w:cs="Arial"/>
        </w:rPr>
      </w:pPr>
    </w:p>
    <w:p w:rsidR="005F27F5" w:rsidRPr="00FD61B9" w:rsidRDefault="005F27F5" w:rsidP="00FD61B9">
      <w:pPr>
        <w:pStyle w:val="berschrift1"/>
        <w:tabs>
          <w:tab w:val="left" w:pos="5670"/>
        </w:tabs>
        <w:ind w:right="310"/>
        <w:jc w:val="both"/>
        <w:rPr>
          <w:rFonts w:cs="Arial"/>
        </w:rPr>
      </w:pPr>
      <w:r w:rsidRPr="00FD61B9">
        <w:rPr>
          <w:rFonts w:cs="Arial"/>
        </w:rPr>
        <w:t>Aufzahlung (Az) für einen Bodentürpuffer als Anschlagschutz</w:t>
      </w:r>
    </w:p>
    <w:p w:rsidR="005F27F5" w:rsidRPr="00FD61B9" w:rsidRDefault="005F27F5"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Einbau </w:t>
      </w:r>
      <w:r w:rsidR="004D5E63" w:rsidRPr="00FD61B9">
        <w:rPr>
          <w:rFonts w:ascii="Arial" w:hAnsi="Arial" w:cs="Arial"/>
          <w:lang w:val="de-AT" w:eastAsia="de-DE"/>
        </w:rPr>
        <w:t xml:space="preserve">Bodentürpuffers </w:t>
      </w:r>
      <w:r w:rsidR="000740ED" w:rsidRPr="00FD61B9">
        <w:rPr>
          <w:rFonts w:ascii="Arial" w:hAnsi="Arial" w:cs="Arial"/>
          <w:lang w:val="de-AT" w:eastAsia="de-DE"/>
        </w:rPr>
        <w:t xml:space="preserve">aus Edelstahl </w:t>
      </w:r>
      <w:r w:rsidR="004D5E63" w:rsidRPr="00FD61B9">
        <w:rPr>
          <w:rFonts w:ascii="Arial" w:hAnsi="Arial" w:cs="Arial"/>
          <w:lang w:val="de-AT" w:eastAsia="de-DE"/>
        </w:rPr>
        <w:t>je Türflügel als fixen Anschlagpunkt. Position beinhaltet Lieferung und Montage vor Ort.</w:t>
      </w:r>
    </w:p>
    <w:p w:rsidR="005F27F5" w:rsidRPr="00FD61B9" w:rsidRDefault="005F27F5"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5F27F5" w:rsidRPr="00FD61B9" w:rsidRDefault="005F27F5" w:rsidP="00FD61B9">
      <w:pPr>
        <w:ind w:right="310"/>
        <w:jc w:val="both"/>
        <w:rPr>
          <w:rFonts w:ascii="Arial" w:hAnsi="Arial" w:cs="Arial"/>
        </w:rPr>
      </w:pPr>
    </w:p>
    <w:p w:rsidR="005F27F5" w:rsidRPr="00FD61B9" w:rsidRDefault="005F27F5" w:rsidP="00FD61B9">
      <w:pPr>
        <w:ind w:right="310"/>
        <w:jc w:val="both"/>
        <w:rPr>
          <w:rFonts w:ascii="Arial" w:hAnsi="Arial" w:cs="Arial"/>
        </w:rPr>
      </w:pPr>
      <w:r w:rsidRPr="00FD61B9">
        <w:rPr>
          <w:rFonts w:ascii="Arial" w:hAnsi="Arial" w:cs="Arial"/>
        </w:rPr>
        <w:t>.............. ST               EP ..............................                GP   ..............................</w:t>
      </w:r>
    </w:p>
    <w:p w:rsidR="005F27F5" w:rsidRPr="00FD61B9" w:rsidRDefault="005F27F5" w:rsidP="00FD61B9">
      <w:pPr>
        <w:ind w:right="310"/>
        <w:jc w:val="both"/>
        <w:rPr>
          <w:rFonts w:ascii="Arial" w:hAnsi="Arial" w:cs="Arial"/>
        </w:rPr>
      </w:pPr>
    </w:p>
    <w:p w:rsidR="000740ED" w:rsidRPr="00FD61B9" w:rsidRDefault="000740ED" w:rsidP="00FD61B9">
      <w:pPr>
        <w:pStyle w:val="berschrift1"/>
        <w:tabs>
          <w:tab w:val="left" w:pos="5670"/>
        </w:tabs>
        <w:ind w:right="310"/>
        <w:jc w:val="both"/>
        <w:rPr>
          <w:rFonts w:cs="Arial"/>
        </w:rPr>
      </w:pPr>
      <w:r w:rsidRPr="00FD61B9">
        <w:rPr>
          <w:rFonts w:cs="Arial"/>
        </w:rPr>
        <w:t>Aufzahlung (Az) für einen Wandtürpuffer als Anschlagschutz</w:t>
      </w:r>
    </w:p>
    <w:p w:rsidR="000740ED" w:rsidRPr="00FD61B9" w:rsidRDefault="000740ED" w:rsidP="00FD61B9">
      <w:pPr>
        <w:autoSpaceDE w:val="0"/>
        <w:autoSpaceDN w:val="0"/>
        <w:adjustRightInd w:val="0"/>
        <w:ind w:right="310"/>
        <w:jc w:val="both"/>
        <w:rPr>
          <w:rFonts w:ascii="Arial" w:hAnsi="Arial" w:cs="Arial"/>
        </w:rPr>
      </w:pPr>
      <w:r w:rsidRPr="00FD61B9">
        <w:rPr>
          <w:rFonts w:ascii="Arial" w:hAnsi="Arial" w:cs="Arial"/>
          <w:lang w:val="de-AT" w:eastAsia="de-DE"/>
        </w:rPr>
        <w:t>Einbau Wandtürpuffer aus Edelstahl je Türflügel als fixen Anschlagpunkt. Position beinhaltet Lieferung und Montage vor Ort.</w:t>
      </w:r>
    </w:p>
    <w:p w:rsidR="000740ED" w:rsidRPr="00FD61B9" w:rsidRDefault="000740ED"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0740ED" w:rsidRPr="00FD61B9" w:rsidRDefault="000740ED" w:rsidP="00FD61B9">
      <w:pPr>
        <w:ind w:right="310"/>
        <w:jc w:val="both"/>
        <w:rPr>
          <w:rFonts w:ascii="Arial" w:hAnsi="Arial" w:cs="Arial"/>
        </w:rPr>
      </w:pPr>
    </w:p>
    <w:p w:rsidR="000740ED" w:rsidRPr="00FD61B9" w:rsidRDefault="000740ED" w:rsidP="00FD61B9">
      <w:pPr>
        <w:ind w:right="310"/>
        <w:jc w:val="both"/>
        <w:rPr>
          <w:rFonts w:ascii="Arial" w:hAnsi="Arial" w:cs="Arial"/>
        </w:rPr>
      </w:pPr>
      <w:r w:rsidRPr="00FD61B9">
        <w:rPr>
          <w:rFonts w:ascii="Arial" w:hAnsi="Arial" w:cs="Arial"/>
        </w:rPr>
        <w:t>.............. ST               EP ..............................                GP   ..............................</w:t>
      </w:r>
    </w:p>
    <w:p w:rsidR="00394262" w:rsidRPr="00FD61B9" w:rsidRDefault="00394262" w:rsidP="00FD61B9">
      <w:pPr>
        <w:ind w:right="310"/>
        <w:jc w:val="both"/>
        <w:rPr>
          <w:rFonts w:ascii="Arial" w:hAnsi="Arial" w:cs="Arial"/>
        </w:rPr>
      </w:pPr>
    </w:p>
    <w:p w:rsidR="00394262" w:rsidRPr="00FD61B9" w:rsidRDefault="00394262" w:rsidP="00FD61B9">
      <w:pPr>
        <w:pStyle w:val="berschrift1"/>
        <w:tabs>
          <w:tab w:val="left" w:pos="5670"/>
        </w:tabs>
        <w:ind w:right="310"/>
        <w:jc w:val="both"/>
        <w:rPr>
          <w:rFonts w:cs="Arial"/>
        </w:rPr>
      </w:pPr>
      <w:r w:rsidRPr="00FD61B9">
        <w:rPr>
          <w:rFonts w:cs="Arial"/>
        </w:rPr>
        <w:t xml:space="preserve">Aufzahlung (Az) für die Ausführung mit </w:t>
      </w:r>
      <w:r w:rsidR="00E44179" w:rsidRPr="00FD61B9">
        <w:rPr>
          <w:rFonts w:cs="Arial"/>
        </w:rPr>
        <w:t>Aufdopplungsprofilen</w:t>
      </w:r>
      <w:r w:rsidRPr="00FD61B9">
        <w:rPr>
          <w:rFonts w:cs="Arial"/>
        </w:rPr>
        <w:t xml:space="preserve"> seitlich</w:t>
      </w:r>
    </w:p>
    <w:p w:rsidR="00394262" w:rsidRPr="00FD61B9" w:rsidRDefault="00D32CAD" w:rsidP="00FD61B9">
      <w:pPr>
        <w:ind w:right="310"/>
        <w:jc w:val="both"/>
        <w:rPr>
          <w:rFonts w:ascii="Arial" w:hAnsi="Arial" w:cs="Arial"/>
          <w:lang w:val="de-AT" w:eastAsia="de-DE"/>
        </w:rPr>
      </w:pPr>
      <w:r w:rsidRPr="00FD61B9">
        <w:rPr>
          <w:rFonts w:ascii="Arial" w:hAnsi="Arial" w:cs="Arial"/>
          <w:lang w:val="de-AT" w:eastAsia="de-DE"/>
        </w:rPr>
        <w:t xml:space="preserve">Erweiterung der bestehenden Grundausführung mit Rahmen, Türflügel und eventuell je nach Variante angebauten Seitenteilen um ein </w:t>
      </w:r>
      <w:r w:rsidR="00E44179" w:rsidRPr="00FD61B9">
        <w:rPr>
          <w:rFonts w:ascii="Arial" w:hAnsi="Arial" w:cs="Arial"/>
          <w:lang w:val="de-AT" w:eastAsia="de-DE"/>
        </w:rPr>
        <w:t>Aufdopplungsprofil</w:t>
      </w:r>
      <w:r w:rsidRPr="00FD61B9">
        <w:rPr>
          <w:rFonts w:ascii="Arial" w:hAnsi="Arial" w:cs="Arial"/>
          <w:lang w:val="de-AT" w:eastAsia="de-DE"/>
        </w:rPr>
        <w:t xml:space="preserve"> seitlich zum Wandanschluss. Dadurch entsteht die Möglichkeit, optisch und statisch breitere Rahmenmaße zu realisieren.</w:t>
      </w:r>
    </w:p>
    <w:p w:rsidR="00D32CAD" w:rsidRPr="00FD61B9" w:rsidRDefault="00D32CAD" w:rsidP="00FD61B9">
      <w:pPr>
        <w:ind w:right="310"/>
        <w:jc w:val="both"/>
        <w:rPr>
          <w:rFonts w:ascii="Arial" w:hAnsi="Arial" w:cs="Arial"/>
          <w:lang w:val="de-AT" w:eastAsia="de-DE"/>
        </w:rPr>
      </w:pPr>
    </w:p>
    <w:p w:rsidR="00D32CAD" w:rsidRPr="00FD61B9" w:rsidRDefault="00E44179" w:rsidP="00FD61B9">
      <w:pPr>
        <w:ind w:right="310"/>
        <w:jc w:val="both"/>
        <w:rPr>
          <w:rFonts w:ascii="Arial" w:hAnsi="Arial" w:cs="Arial"/>
          <w:lang w:val="de-AT" w:eastAsia="de-DE"/>
        </w:rPr>
      </w:pPr>
      <w:r w:rsidRPr="00FD61B9">
        <w:rPr>
          <w:rFonts w:ascii="Arial" w:hAnsi="Arial" w:cs="Arial"/>
          <w:lang w:val="de-AT" w:eastAsia="de-DE"/>
        </w:rPr>
        <w:t>Aufdopplung</w:t>
      </w:r>
      <w:r w:rsidR="000455AE" w:rsidRPr="00FD61B9">
        <w:rPr>
          <w:rFonts w:ascii="Arial" w:hAnsi="Arial" w:cs="Arial"/>
          <w:lang w:val="de-AT" w:eastAsia="de-DE"/>
        </w:rPr>
        <w:t xml:space="preserve"> links</w:t>
      </w:r>
      <w:r w:rsidR="004779DC" w:rsidRPr="00FD61B9">
        <w:rPr>
          <w:rFonts w:ascii="Arial" w:hAnsi="Arial" w:cs="Arial"/>
          <w:lang w:val="de-AT" w:eastAsia="de-DE"/>
        </w:rPr>
        <w:t xml:space="preserve"> um</w:t>
      </w:r>
      <w:r w:rsidR="000455AE" w:rsidRPr="00FD61B9">
        <w:rPr>
          <w:rFonts w:ascii="Arial" w:hAnsi="Arial" w:cs="Arial"/>
          <w:lang w:val="de-AT" w:eastAsia="de-DE"/>
        </w:rPr>
        <w:t>: ……………… (Breite in mm)</w:t>
      </w:r>
    </w:p>
    <w:p w:rsidR="000455AE" w:rsidRPr="00FD61B9" w:rsidRDefault="00E44179" w:rsidP="00FD61B9">
      <w:pPr>
        <w:ind w:right="310"/>
        <w:jc w:val="both"/>
        <w:rPr>
          <w:rFonts w:ascii="Arial" w:hAnsi="Arial" w:cs="Arial"/>
          <w:lang w:val="de-AT" w:eastAsia="de-DE"/>
        </w:rPr>
      </w:pPr>
      <w:r w:rsidRPr="00FD61B9">
        <w:rPr>
          <w:rFonts w:ascii="Arial" w:hAnsi="Arial" w:cs="Arial"/>
          <w:lang w:val="de-AT" w:eastAsia="de-DE"/>
        </w:rPr>
        <w:t>Aufdopplung</w:t>
      </w:r>
      <w:r w:rsidR="000455AE" w:rsidRPr="00FD61B9">
        <w:rPr>
          <w:rFonts w:ascii="Arial" w:hAnsi="Arial" w:cs="Arial"/>
          <w:lang w:val="de-AT" w:eastAsia="de-DE"/>
        </w:rPr>
        <w:t xml:space="preserve"> rechts</w:t>
      </w:r>
      <w:r w:rsidR="004779DC" w:rsidRPr="00FD61B9">
        <w:rPr>
          <w:rFonts w:ascii="Arial" w:hAnsi="Arial" w:cs="Arial"/>
          <w:lang w:val="de-AT" w:eastAsia="de-DE"/>
        </w:rPr>
        <w:t xml:space="preserve"> um</w:t>
      </w:r>
      <w:r w:rsidR="000455AE" w:rsidRPr="00FD61B9">
        <w:rPr>
          <w:rFonts w:ascii="Arial" w:hAnsi="Arial" w:cs="Arial"/>
          <w:lang w:val="de-AT" w:eastAsia="de-DE"/>
        </w:rPr>
        <w:t>: ……………. (Breite in mm)</w:t>
      </w:r>
    </w:p>
    <w:p w:rsidR="00D32CAD" w:rsidRPr="00FD61B9" w:rsidRDefault="00D32CAD" w:rsidP="00FD61B9">
      <w:pPr>
        <w:ind w:right="310"/>
        <w:jc w:val="both"/>
        <w:rPr>
          <w:rFonts w:ascii="Arial" w:hAnsi="Arial" w:cs="Arial"/>
          <w:lang w:val="de-AT" w:eastAsia="de-DE"/>
        </w:rPr>
      </w:pPr>
    </w:p>
    <w:p w:rsidR="00394262" w:rsidRPr="00FD61B9" w:rsidRDefault="00394262"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394262" w:rsidRPr="00FD61B9" w:rsidRDefault="00394262" w:rsidP="00FD61B9">
      <w:pPr>
        <w:ind w:right="310"/>
        <w:jc w:val="both"/>
        <w:rPr>
          <w:rFonts w:ascii="Arial" w:hAnsi="Arial" w:cs="Arial"/>
        </w:rPr>
      </w:pPr>
    </w:p>
    <w:p w:rsidR="00394262" w:rsidRPr="00FD61B9" w:rsidRDefault="00394262" w:rsidP="00FD61B9">
      <w:pPr>
        <w:ind w:right="310"/>
        <w:jc w:val="both"/>
        <w:rPr>
          <w:rFonts w:ascii="Arial" w:hAnsi="Arial" w:cs="Arial"/>
        </w:rPr>
      </w:pPr>
      <w:r w:rsidRPr="00FD61B9">
        <w:rPr>
          <w:rFonts w:ascii="Arial" w:hAnsi="Arial" w:cs="Arial"/>
        </w:rPr>
        <w:t>.............. ST               EP ..............................                GP   ..............................</w:t>
      </w:r>
    </w:p>
    <w:p w:rsidR="00394262" w:rsidRPr="00FD61B9" w:rsidRDefault="00394262" w:rsidP="00FD61B9">
      <w:pPr>
        <w:ind w:right="310"/>
        <w:jc w:val="both"/>
        <w:rPr>
          <w:rFonts w:ascii="Arial" w:hAnsi="Arial" w:cs="Arial"/>
        </w:rPr>
      </w:pPr>
    </w:p>
    <w:p w:rsidR="00724D77" w:rsidRPr="00FD61B9" w:rsidRDefault="00724D77" w:rsidP="00FD61B9">
      <w:pPr>
        <w:pStyle w:val="berschrift1"/>
        <w:tabs>
          <w:tab w:val="left" w:pos="5670"/>
        </w:tabs>
        <w:ind w:right="310"/>
        <w:jc w:val="both"/>
        <w:rPr>
          <w:rFonts w:cs="Arial"/>
        </w:rPr>
      </w:pPr>
      <w:r w:rsidRPr="00FD61B9">
        <w:rPr>
          <w:rFonts w:cs="Arial"/>
        </w:rPr>
        <w:t>Aufzahlung (Az) für die Ausführung mit Aufd</w:t>
      </w:r>
      <w:r w:rsidR="00E44179" w:rsidRPr="00FD61B9">
        <w:rPr>
          <w:rFonts w:cs="Arial"/>
        </w:rPr>
        <w:t>opp</w:t>
      </w:r>
      <w:r w:rsidRPr="00FD61B9">
        <w:rPr>
          <w:rFonts w:cs="Arial"/>
        </w:rPr>
        <w:t>lungsprofilen oben</w:t>
      </w:r>
    </w:p>
    <w:p w:rsidR="00724D77" w:rsidRPr="00FD61B9" w:rsidRDefault="00724D77" w:rsidP="00FD61B9">
      <w:pPr>
        <w:ind w:right="310"/>
        <w:jc w:val="both"/>
        <w:rPr>
          <w:rFonts w:ascii="Arial" w:hAnsi="Arial" w:cs="Arial"/>
          <w:lang w:val="de-AT" w:eastAsia="de-DE"/>
        </w:rPr>
      </w:pPr>
      <w:r w:rsidRPr="00FD61B9">
        <w:rPr>
          <w:rFonts w:ascii="Arial" w:hAnsi="Arial" w:cs="Arial"/>
          <w:lang w:val="de-AT" w:eastAsia="de-DE"/>
        </w:rPr>
        <w:t>Erweiterung der bestehenden Grundausführung mit Rahmen, Türflügel und eventuell je nach Variante angebaute Ober</w:t>
      </w:r>
      <w:r w:rsidR="00E44179" w:rsidRPr="00FD61B9">
        <w:rPr>
          <w:rFonts w:ascii="Arial" w:hAnsi="Arial" w:cs="Arial"/>
          <w:lang w:val="de-AT" w:eastAsia="de-DE"/>
        </w:rPr>
        <w:t>l</w:t>
      </w:r>
      <w:r w:rsidRPr="00FD61B9">
        <w:rPr>
          <w:rFonts w:ascii="Arial" w:hAnsi="Arial" w:cs="Arial"/>
          <w:lang w:val="de-AT" w:eastAsia="de-DE"/>
        </w:rPr>
        <w:t>ichte um ein Aufdopplungsprofil oberhalb zum Wandanschluss. Dadurch entsteht die Möglichkeit, optisch und statisch breitere Rahmenmaße zu realisieren.</w:t>
      </w:r>
    </w:p>
    <w:p w:rsidR="00724D77" w:rsidRPr="00FD61B9" w:rsidRDefault="00724D77" w:rsidP="00FD61B9">
      <w:pPr>
        <w:ind w:right="310"/>
        <w:jc w:val="both"/>
        <w:rPr>
          <w:rFonts w:ascii="Arial" w:hAnsi="Arial" w:cs="Arial"/>
          <w:lang w:val="de-AT" w:eastAsia="de-DE"/>
        </w:rPr>
      </w:pPr>
    </w:p>
    <w:p w:rsidR="00724D77" w:rsidRPr="00FD61B9" w:rsidRDefault="00724D77" w:rsidP="00FD61B9">
      <w:pPr>
        <w:ind w:right="310"/>
        <w:jc w:val="both"/>
        <w:rPr>
          <w:rFonts w:ascii="Arial" w:hAnsi="Arial" w:cs="Arial"/>
          <w:lang w:val="de-AT" w:eastAsia="de-DE"/>
        </w:rPr>
      </w:pPr>
      <w:r w:rsidRPr="00FD61B9">
        <w:rPr>
          <w:rFonts w:ascii="Arial" w:hAnsi="Arial" w:cs="Arial"/>
          <w:lang w:val="de-AT" w:eastAsia="de-DE"/>
        </w:rPr>
        <w:t xml:space="preserve">Aufdopplung </w:t>
      </w:r>
      <w:r w:rsidR="004779DC" w:rsidRPr="00FD61B9">
        <w:rPr>
          <w:rFonts w:ascii="Arial" w:hAnsi="Arial" w:cs="Arial"/>
          <w:lang w:val="de-AT" w:eastAsia="de-DE"/>
        </w:rPr>
        <w:t>oben um</w:t>
      </w:r>
      <w:r w:rsidRPr="00FD61B9">
        <w:rPr>
          <w:rFonts w:ascii="Arial" w:hAnsi="Arial" w:cs="Arial"/>
          <w:lang w:val="de-AT" w:eastAsia="de-DE"/>
        </w:rPr>
        <w:t>: ……………… (Breite in mm)</w:t>
      </w:r>
    </w:p>
    <w:p w:rsidR="00724D77" w:rsidRPr="00FD61B9" w:rsidRDefault="00724D77" w:rsidP="00FD61B9">
      <w:pPr>
        <w:ind w:right="310"/>
        <w:jc w:val="both"/>
        <w:rPr>
          <w:rFonts w:ascii="Arial" w:hAnsi="Arial" w:cs="Arial"/>
          <w:lang w:val="de-AT" w:eastAsia="de-DE"/>
        </w:rPr>
      </w:pPr>
    </w:p>
    <w:p w:rsidR="00724D77" w:rsidRPr="00FD61B9" w:rsidRDefault="00724D77"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724D77" w:rsidRPr="00FD61B9" w:rsidRDefault="00724D77" w:rsidP="00FD61B9">
      <w:pPr>
        <w:ind w:right="310"/>
        <w:jc w:val="both"/>
        <w:rPr>
          <w:rFonts w:ascii="Arial" w:hAnsi="Arial" w:cs="Arial"/>
        </w:rPr>
      </w:pPr>
    </w:p>
    <w:p w:rsidR="00724D77" w:rsidRPr="00FD61B9" w:rsidRDefault="00724D77" w:rsidP="00FD61B9">
      <w:pPr>
        <w:ind w:right="310"/>
        <w:jc w:val="both"/>
        <w:rPr>
          <w:rFonts w:ascii="Arial" w:hAnsi="Arial" w:cs="Arial"/>
        </w:rPr>
      </w:pPr>
      <w:r w:rsidRPr="00FD61B9">
        <w:rPr>
          <w:rFonts w:ascii="Arial" w:hAnsi="Arial" w:cs="Arial"/>
        </w:rPr>
        <w:t>.............. ST               EP ..............................                GP   ..............................</w:t>
      </w:r>
    </w:p>
    <w:p w:rsidR="003E3F8C" w:rsidRPr="00FD61B9" w:rsidRDefault="003E3F8C" w:rsidP="00FD61B9">
      <w:pPr>
        <w:ind w:right="310"/>
        <w:jc w:val="both"/>
        <w:rPr>
          <w:rFonts w:ascii="Arial" w:hAnsi="Arial" w:cs="Arial"/>
        </w:rPr>
      </w:pPr>
    </w:p>
    <w:p w:rsidR="000740ED" w:rsidRPr="00FD61B9" w:rsidRDefault="000740ED" w:rsidP="00FD61B9">
      <w:pPr>
        <w:ind w:right="310"/>
        <w:jc w:val="both"/>
        <w:rPr>
          <w:rFonts w:ascii="Arial" w:hAnsi="Arial" w:cs="Arial"/>
        </w:rPr>
      </w:pPr>
    </w:p>
    <w:p w:rsidR="002A0BAC" w:rsidRPr="00FD61B9" w:rsidRDefault="002A0BAC"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Schloss &amp; Sperren</w:t>
      </w:r>
    </w:p>
    <w:p w:rsidR="000501C1" w:rsidRPr="00FD61B9" w:rsidRDefault="000501C1" w:rsidP="00FD61B9">
      <w:pPr>
        <w:pStyle w:val="berschrift1"/>
        <w:tabs>
          <w:tab w:val="left" w:pos="5670"/>
        </w:tabs>
        <w:ind w:right="310"/>
        <w:jc w:val="both"/>
        <w:rPr>
          <w:rFonts w:cs="Arial"/>
        </w:rPr>
      </w:pPr>
      <w:r w:rsidRPr="00FD61B9">
        <w:rPr>
          <w:rFonts w:cs="Arial"/>
        </w:rPr>
        <w:t>Aufzahlung (Az) für Mehrfachverriegelung anstelle Standard-Schloss</w:t>
      </w:r>
    </w:p>
    <w:p w:rsidR="000501C1" w:rsidRPr="00FD61B9" w:rsidRDefault="000501C1" w:rsidP="00FD61B9">
      <w:pPr>
        <w:ind w:right="310"/>
        <w:jc w:val="both"/>
        <w:rPr>
          <w:rFonts w:ascii="Arial" w:hAnsi="Arial" w:cs="Arial"/>
        </w:rPr>
      </w:pPr>
      <w:r w:rsidRPr="00FD61B9">
        <w:rPr>
          <w:rFonts w:ascii="Arial" w:hAnsi="Arial" w:cs="Arial"/>
        </w:rPr>
        <w:t xml:space="preserve">Mehrfachverriegelung </w:t>
      </w:r>
      <w:proofErr w:type="spellStart"/>
      <w:r w:rsidRPr="00FD61B9">
        <w:rPr>
          <w:rFonts w:ascii="Arial" w:hAnsi="Arial" w:cs="Arial"/>
        </w:rPr>
        <w:t>Flachstulp</w:t>
      </w:r>
      <w:proofErr w:type="spellEnd"/>
      <w:r w:rsidRPr="00FD61B9">
        <w:rPr>
          <w:rFonts w:ascii="Arial" w:hAnsi="Arial" w:cs="Arial"/>
        </w:rPr>
        <w:t xml:space="preserve"> 24 x 3, mit Hauptschloss und zwei Rundbolzen, DIN L+R einwärts bzw. auswärts öffnend verwendbar, </w:t>
      </w:r>
      <w:proofErr w:type="spellStart"/>
      <w:r w:rsidRPr="00FD61B9">
        <w:rPr>
          <w:rFonts w:ascii="Arial" w:hAnsi="Arial" w:cs="Arial"/>
        </w:rPr>
        <w:t>Dornmaß</w:t>
      </w:r>
      <w:proofErr w:type="spellEnd"/>
      <w:r w:rsidRPr="00FD61B9">
        <w:rPr>
          <w:rFonts w:ascii="Arial" w:hAnsi="Arial" w:cs="Arial"/>
        </w:rPr>
        <w:t xml:space="preserve"> 35 mm, 9 mm </w:t>
      </w:r>
      <w:proofErr w:type="spellStart"/>
      <w:r w:rsidRPr="00FD61B9">
        <w:rPr>
          <w:rFonts w:ascii="Arial" w:hAnsi="Arial" w:cs="Arial"/>
        </w:rPr>
        <w:t>Drückernuß</w:t>
      </w:r>
      <w:proofErr w:type="spellEnd"/>
      <w:r w:rsidRPr="00FD61B9">
        <w:rPr>
          <w:rFonts w:ascii="Arial" w:hAnsi="Arial" w:cs="Arial"/>
        </w:rPr>
        <w:t xml:space="preserve"> (mit Wechsel), Riegel mit 20 mm Ausschluss, inkl. Schließbleche U-</w:t>
      </w:r>
      <w:proofErr w:type="spellStart"/>
      <w:r w:rsidRPr="00FD61B9">
        <w:rPr>
          <w:rFonts w:ascii="Arial" w:hAnsi="Arial" w:cs="Arial"/>
        </w:rPr>
        <w:t>Stulp</w:t>
      </w:r>
      <w:proofErr w:type="spellEnd"/>
      <w:r w:rsidRPr="00FD61B9">
        <w:rPr>
          <w:rFonts w:ascii="Arial" w:hAnsi="Arial" w:cs="Arial"/>
        </w:rPr>
        <w:t xml:space="preserve"> 24 x 6 für die Haupt- und Nebenverriegelungen, Abdeckungen für die Nebenschließbleche, Kunststofffallenbügel und Befestigungsmittel</w:t>
      </w:r>
      <w:r w:rsidR="004A4FFC" w:rsidRPr="00FD61B9">
        <w:rPr>
          <w:rFonts w:ascii="Arial" w:hAnsi="Arial" w:cs="Arial"/>
        </w:rPr>
        <w:t xml:space="preserve">. </w:t>
      </w:r>
    </w:p>
    <w:p w:rsidR="000501C1" w:rsidRPr="00FD61B9" w:rsidRDefault="000501C1" w:rsidP="00FD61B9">
      <w:pPr>
        <w:ind w:right="310"/>
        <w:jc w:val="both"/>
        <w:rPr>
          <w:rFonts w:ascii="Arial" w:hAnsi="Arial" w:cs="Arial"/>
        </w:rPr>
      </w:pPr>
      <w:r w:rsidRPr="00FD61B9">
        <w:rPr>
          <w:rFonts w:ascii="Arial" w:hAnsi="Arial" w:cs="Arial"/>
        </w:rPr>
        <w:lastRenderedPageBreak/>
        <w:t>Alle erforderlichen Änderungen in Füllung, Einlegeteilen etc. sind in die Aufpreis Position einzurechnen</w:t>
      </w:r>
    </w:p>
    <w:p w:rsidR="00EF666B" w:rsidRPr="00FD61B9" w:rsidRDefault="00EF666B" w:rsidP="00FD61B9">
      <w:pPr>
        <w:ind w:right="310"/>
        <w:jc w:val="both"/>
        <w:rPr>
          <w:rFonts w:ascii="Arial" w:hAnsi="Arial" w:cs="Arial"/>
        </w:rPr>
      </w:pPr>
    </w:p>
    <w:p w:rsidR="000501C1" w:rsidRPr="00FD61B9" w:rsidRDefault="000501C1" w:rsidP="00FD61B9">
      <w:pPr>
        <w:ind w:right="310"/>
        <w:jc w:val="both"/>
        <w:rPr>
          <w:rFonts w:ascii="Arial" w:hAnsi="Arial" w:cs="Arial"/>
        </w:rPr>
      </w:pPr>
      <w:r w:rsidRPr="00FD61B9">
        <w:rPr>
          <w:rFonts w:ascii="Arial" w:hAnsi="Arial" w:cs="Arial"/>
        </w:rPr>
        <w:t>.............. ST               EP ..............................                GP   ..............................</w:t>
      </w:r>
    </w:p>
    <w:p w:rsidR="0005092A" w:rsidRPr="00FD61B9" w:rsidRDefault="0005092A" w:rsidP="00FD61B9">
      <w:pPr>
        <w:pStyle w:val="berschrift1"/>
        <w:tabs>
          <w:tab w:val="left" w:pos="5670"/>
        </w:tabs>
        <w:ind w:right="310"/>
        <w:jc w:val="both"/>
        <w:rPr>
          <w:rFonts w:cs="Arial"/>
        </w:rPr>
      </w:pPr>
      <w:r w:rsidRPr="00FD61B9">
        <w:rPr>
          <w:rFonts w:cs="Arial"/>
        </w:rPr>
        <w:t xml:space="preserve">Aufzahlung (Az) für Ausführung </w:t>
      </w:r>
      <w:r w:rsidR="004A79E3" w:rsidRPr="00FD61B9">
        <w:rPr>
          <w:rFonts w:cs="Arial"/>
        </w:rPr>
        <w:t>Paniks</w:t>
      </w:r>
      <w:r w:rsidR="00B43673" w:rsidRPr="00FD61B9">
        <w:rPr>
          <w:rFonts w:cs="Arial"/>
        </w:rPr>
        <w:t>chloss</w:t>
      </w:r>
      <w:r w:rsidR="000501C1" w:rsidRPr="00FD61B9">
        <w:rPr>
          <w:rFonts w:cs="Arial"/>
        </w:rPr>
        <w:t xml:space="preserve"> selbstverriegelnd</w:t>
      </w:r>
    </w:p>
    <w:p w:rsidR="004A4FFC" w:rsidRPr="00FD61B9" w:rsidRDefault="004A79E3" w:rsidP="00FD61B9">
      <w:pPr>
        <w:ind w:right="310"/>
        <w:jc w:val="both"/>
        <w:rPr>
          <w:rFonts w:ascii="Arial" w:hAnsi="Arial" w:cs="Arial"/>
        </w:rPr>
      </w:pPr>
      <w:r w:rsidRPr="00FD61B9">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FD61B9">
        <w:rPr>
          <w:rFonts w:ascii="Arial" w:hAnsi="Arial" w:cs="Arial"/>
        </w:rPr>
        <w:t xml:space="preserve"> </w:t>
      </w:r>
      <w:r w:rsidR="000501C1" w:rsidRPr="00FD61B9">
        <w:rPr>
          <w:rFonts w:ascii="Arial" w:hAnsi="Arial" w:cs="Arial"/>
        </w:rPr>
        <w:t>Die Az. beinhaltet den Aufpreis der Ausführung (Panik B/Panik E) auf Selbstverriegelung inklusive erforderlicher verdeckt liegender Kabelübergänge.</w:t>
      </w:r>
      <w:r w:rsidR="004A4FFC" w:rsidRPr="00FD61B9">
        <w:rPr>
          <w:rFonts w:ascii="Arial" w:hAnsi="Arial" w:cs="Arial"/>
        </w:rPr>
        <w:t xml:space="preserve"> </w:t>
      </w:r>
    </w:p>
    <w:p w:rsidR="0005092A" w:rsidRPr="00FD61B9" w:rsidRDefault="0005092A" w:rsidP="00FD61B9">
      <w:pPr>
        <w:ind w:right="310"/>
        <w:jc w:val="both"/>
        <w:rPr>
          <w:rFonts w:ascii="Arial" w:hAnsi="Arial" w:cs="Arial"/>
        </w:rPr>
      </w:pPr>
      <w:r w:rsidRPr="00FD61B9">
        <w:rPr>
          <w:rFonts w:ascii="Arial" w:hAnsi="Arial" w:cs="Arial"/>
        </w:rPr>
        <w:t>Alle erforderlichen Änderungen in Füllung, E</w:t>
      </w:r>
      <w:r w:rsidR="004A79E3" w:rsidRPr="00FD61B9">
        <w:rPr>
          <w:rFonts w:ascii="Arial" w:hAnsi="Arial" w:cs="Arial"/>
        </w:rPr>
        <w:t xml:space="preserve">inlegeteilen </w:t>
      </w:r>
      <w:r w:rsidRPr="00FD61B9">
        <w:rPr>
          <w:rFonts w:ascii="Arial" w:hAnsi="Arial" w:cs="Arial"/>
        </w:rPr>
        <w:t>sind in die Aufpreis Position einzurechnen</w:t>
      </w:r>
    </w:p>
    <w:p w:rsidR="00EF666B" w:rsidRPr="00FD61B9" w:rsidRDefault="00EF666B" w:rsidP="00FD61B9">
      <w:pPr>
        <w:ind w:right="310"/>
        <w:jc w:val="both"/>
        <w:rPr>
          <w:rFonts w:ascii="Arial" w:hAnsi="Arial" w:cs="Arial"/>
        </w:rPr>
      </w:pPr>
    </w:p>
    <w:p w:rsidR="0005092A" w:rsidRPr="00FD61B9" w:rsidRDefault="0005092A"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t>Aufzahlung (Az) für Ausführung Panik-Motorschloss, selbstverriegelnd – EN1125</w:t>
      </w:r>
    </w:p>
    <w:p w:rsidR="004A4FFC" w:rsidRPr="00FD61B9" w:rsidRDefault="002A0BAC" w:rsidP="00FD61B9">
      <w:pPr>
        <w:ind w:right="310"/>
        <w:jc w:val="both"/>
        <w:rPr>
          <w:rFonts w:ascii="Arial" w:hAnsi="Arial" w:cs="Arial"/>
        </w:rPr>
      </w:pPr>
      <w:r w:rsidRPr="00FD61B9">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FD61B9">
        <w:rPr>
          <w:rFonts w:ascii="Arial" w:hAnsi="Arial" w:cs="Arial"/>
        </w:rPr>
        <w:t>Eine Änderung des Drückerbeschlags auf C-Form oder U-Form ist einzurechnen.</w:t>
      </w:r>
    </w:p>
    <w:p w:rsidR="002A0BAC" w:rsidRPr="00FD61B9" w:rsidRDefault="002A0BAC" w:rsidP="00FD61B9">
      <w:pPr>
        <w:ind w:right="310"/>
        <w:jc w:val="both"/>
        <w:rPr>
          <w:rFonts w:ascii="Arial" w:hAnsi="Arial" w:cs="Arial"/>
          <w:b/>
        </w:rPr>
      </w:pPr>
      <w:r w:rsidRPr="00FD61B9">
        <w:rPr>
          <w:rFonts w:ascii="Arial" w:hAnsi="Arial" w:cs="Arial"/>
          <w:b/>
        </w:rPr>
        <w:t xml:space="preserve">Ausführung für Flucht- und Rettungswege für öffentliche Bereiche (Panikstange nach EN1125) </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t>Aufzahlung (Az) für Ausführung Panik-Motorschloss, selbstverriegelnd – EN179</w:t>
      </w:r>
    </w:p>
    <w:p w:rsidR="004A4FFC" w:rsidRPr="00FD61B9" w:rsidRDefault="002A0BAC" w:rsidP="00FD61B9">
      <w:pPr>
        <w:ind w:right="310"/>
        <w:jc w:val="both"/>
        <w:rPr>
          <w:rFonts w:ascii="Arial" w:hAnsi="Arial" w:cs="Arial"/>
        </w:rPr>
      </w:pPr>
      <w:r w:rsidRPr="00FD61B9">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FD61B9">
        <w:rPr>
          <w:rFonts w:ascii="Arial" w:hAnsi="Arial" w:cs="Arial"/>
        </w:rPr>
        <w:t>. Eine Änderung des Drückerbeschlags auf C-Form oder U-Form ist einzurechnen.</w:t>
      </w:r>
    </w:p>
    <w:p w:rsidR="002A0BAC" w:rsidRPr="00FD61B9" w:rsidRDefault="002A0BAC" w:rsidP="00FD61B9">
      <w:pPr>
        <w:ind w:right="310"/>
        <w:jc w:val="both"/>
        <w:rPr>
          <w:rFonts w:ascii="Arial" w:hAnsi="Arial" w:cs="Arial"/>
          <w:b/>
        </w:rPr>
      </w:pPr>
      <w:r w:rsidRPr="00FD61B9">
        <w:rPr>
          <w:rFonts w:ascii="Arial" w:hAnsi="Arial" w:cs="Arial"/>
        </w:rPr>
        <w:t xml:space="preserve"> </w:t>
      </w:r>
      <w:r w:rsidRPr="00FD61B9">
        <w:rPr>
          <w:rFonts w:ascii="Arial" w:hAnsi="Arial" w:cs="Arial"/>
          <w:b/>
        </w:rPr>
        <w:t xml:space="preserve">Ausführung für nicht-öffentliche Bereiche (Panikdrücker nach EN179) </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2A0BAC" w:rsidRPr="00FD61B9" w:rsidRDefault="002A0BAC" w:rsidP="00FD61B9">
      <w:pPr>
        <w:ind w:right="310"/>
        <w:jc w:val="both"/>
        <w:rPr>
          <w:rFonts w:ascii="Arial" w:hAnsi="Arial" w:cs="Arial"/>
        </w:rPr>
      </w:pPr>
    </w:p>
    <w:p w:rsidR="002A0BAC" w:rsidRPr="00FD61B9" w:rsidRDefault="002A0BAC" w:rsidP="00FD61B9">
      <w:pPr>
        <w:pStyle w:val="berschrift1"/>
        <w:tabs>
          <w:tab w:val="left" w:pos="5670"/>
        </w:tabs>
        <w:ind w:right="310"/>
        <w:jc w:val="both"/>
        <w:rPr>
          <w:rFonts w:cs="Arial"/>
        </w:rPr>
      </w:pPr>
      <w:r w:rsidRPr="00FD61B9">
        <w:rPr>
          <w:rFonts w:cs="Arial"/>
        </w:rPr>
        <w:t>Aufzahlung (Az) für E-Öffner als Ruhestromöffner</w:t>
      </w:r>
    </w:p>
    <w:p w:rsidR="002A0BAC" w:rsidRPr="00FD61B9" w:rsidRDefault="002A0BAC" w:rsidP="00FD61B9">
      <w:pPr>
        <w:ind w:right="310"/>
        <w:jc w:val="both"/>
        <w:rPr>
          <w:rFonts w:ascii="Arial" w:hAnsi="Arial" w:cs="Arial"/>
        </w:rPr>
      </w:pPr>
      <w:r w:rsidRPr="00FD61B9">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FD61B9">
        <w:rPr>
          <w:rFonts w:ascii="Arial" w:hAnsi="Arial" w:cs="Arial"/>
        </w:rPr>
        <w:t>integierte</w:t>
      </w:r>
      <w:proofErr w:type="spellEnd"/>
      <w:r w:rsidRPr="00FD61B9">
        <w:rPr>
          <w:rFonts w:ascii="Arial" w:hAnsi="Arial" w:cs="Arial"/>
        </w:rPr>
        <w:t xml:space="preserve"> Supressordiode. </w:t>
      </w:r>
      <w:proofErr w:type="spellStart"/>
      <w:r w:rsidRPr="00FD61B9">
        <w:rPr>
          <w:rFonts w:ascii="Arial" w:hAnsi="Arial" w:cs="Arial"/>
        </w:rPr>
        <w:t>z.b.</w:t>
      </w:r>
      <w:proofErr w:type="spellEnd"/>
      <w:r w:rsidRPr="00FD61B9">
        <w:rPr>
          <w:rFonts w:ascii="Arial" w:hAnsi="Arial" w:cs="Arial"/>
        </w:rPr>
        <w:t xml:space="preserve"> effeff332 oder gleichwertig</w:t>
      </w:r>
    </w:p>
    <w:p w:rsidR="002A0BAC" w:rsidRPr="00FD61B9" w:rsidRDefault="002A0BAC" w:rsidP="00FD61B9">
      <w:pPr>
        <w:ind w:right="310"/>
        <w:jc w:val="both"/>
        <w:rPr>
          <w:rFonts w:ascii="Arial" w:hAnsi="Arial" w:cs="Arial"/>
        </w:rPr>
      </w:pPr>
      <w:r w:rsidRPr="00FD61B9">
        <w:rPr>
          <w:rFonts w:ascii="Arial" w:hAnsi="Arial" w:cs="Arial"/>
        </w:rPr>
        <w:t>Verdeckt liegende Kabelübergänge sind in den Einheitspreis eingerechnet.</w:t>
      </w:r>
    </w:p>
    <w:p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2A0BAC" w:rsidRPr="00FD61B9" w:rsidRDefault="002A0BAC" w:rsidP="00FD61B9">
      <w:pPr>
        <w:pStyle w:val="berschrift1"/>
        <w:tabs>
          <w:tab w:val="left" w:pos="5670"/>
        </w:tabs>
        <w:ind w:right="310"/>
        <w:jc w:val="both"/>
        <w:rPr>
          <w:rFonts w:cs="Arial"/>
        </w:rPr>
      </w:pPr>
      <w:r w:rsidRPr="00FD61B9">
        <w:rPr>
          <w:rFonts w:cs="Arial"/>
        </w:rPr>
        <w:t xml:space="preserve">Aufzahlung (Az) für einen Riegelschaltkontakt </w:t>
      </w:r>
    </w:p>
    <w:p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Riegelschaltkontakt, Riegelüberwachung im Schließblech einschließlich erforderlichem Kabel, </w:t>
      </w:r>
      <w:r w:rsidRPr="00FD61B9">
        <w:rPr>
          <w:rFonts w:ascii="Arial" w:hAnsi="Arial" w:cs="Arial"/>
          <w:b/>
          <w:bCs/>
          <w:lang w:val="de-AT" w:eastAsia="de-DE"/>
        </w:rPr>
        <w:t>VDS-Klasse C</w:t>
      </w:r>
      <w:r w:rsidRPr="00FD61B9">
        <w:rPr>
          <w:rFonts w:ascii="Arial" w:hAnsi="Arial" w:cs="Arial"/>
          <w:lang w:val="de-AT" w:eastAsia="de-DE"/>
        </w:rPr>
        <w:t>, Kontaktbelastbarkeit: max. 3 W / VA, Schaltspannung: max. 30 VDC Schutzstrom: max. 300 mA, Kontakt als Wechsler</w:t>
      </w:r>
    </w:p>
    <w:p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rsidR="002A0BAC" w:rsidRPr="00FD61B9" w:rsidRDefault="002A0BAC" w:rsidP="00FD61B9">
      <w:pPr>
        <w:tabs>
          <w:tab w:val="left" w:pos="2410"/>
          <w:tab w:val="left" w:pos="6379"/>
        </w:tabs>
        <w:ind w:right="310"/>
        <w:jc w:val="both"/>
        <w:rPr>
          <w:rFonts w:ascii="Arial" w:hAnsi="Arial" w:cs="Arial"/>
        </w:rPr>
      </w:pPr>
    </w:p>
    <w:p w:rsidR="002A0BAC" w:rsidRPr="00FD61B9" w:rsidRDefault="002A0BAC" w:rsidP="00FD61B9">
      <w:pPr>
        <w:ind w:right="310"/>
        <w:jc w:val="both"/>
        <w:rPr>
          <w:rFonts w:ascii="Arial" w:hAnsi="Arial" w:cs="Arial"/>
        </w:rPr>
      </w:pPr>
    </w:p>
    <w:p w:rsidR="002A0BAC" w:rsidRPr="00FD61B9" w:rsidRDefault="002A0BAC" w:rsidP="00FD61B9">
      <w:pPr>
        <w:ind w:right="310"/>
        <w:jc w:val="both"/>
        <w:rPr>
          <w:rFonts w:ascii="Arial" w:hAnsi="Arial" w:cs="Arial"/>
        </w:rPr>
      </w:pPr>
      <w:r w:rsidRPr="00FD61B9">
        <w:rPr>
          <w:rFonts w:ascii="Arial" w:hAnsi="Arial" w:cs="Arial"/>
        </w:rPr>
        <w:t>.............. ST               EP ..............................                GP   ..............................</w:t>
      </w:r>
    </w:p>
    <w:p w:rsidR="002A0BAC" w:rsidRDefault="002A0BAC" w:rsidP="00FD61B9">
      <w:pPr>
        <w:ind w:right="310"/>
        <w:jc w:val="both"/>
        <w:rPr>
          <w:rFonts w:ascii="Arial" w:hAnsi="Arial" w:cs="Arial"/>
        </w:rPr>
      </w:pPr>
    </w:p>
    <w:p w:rsidR="00512748" w:rsidRPr="005D1BCD" w:rsidRDefault="00512748"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5D1BCD">
        <w:rPr>
          <w:rFonts w:cs="Arial"/>
        </w:rPr>
        <w:t>Flucht</w:t>
      </w:r>
      <w:r>
        <w:rPr>
          <w:rFonts w:cs="Arial"/>
        </w:rPr>
        <w:t xml:space="preserve"> - Beschläge</w:t>
      </w:r>
    </w:p>
    <w:p w:rsidR="00512748" w:rsidRDefault="00512748" w:rsidP="00512748">
      <w:pPr>
        <w:pStyle w:val="berschrift1"/>
        <w:tabs>
          <w:tab w:val="left" w:pos="5670"/>
        </w:tabs>
        <w:ind w:right="452"/>
        <w:jc w:val="both"/>
        <w:rPr>
          <w:rFonts w:cs="Arial"/>
        </w:rPr>
      </w:pPr>
      <w:r>
        <w:rPr>
          <w:rFonts w:cs="Arial"/>
        </w:rPr>
        <w:t xml:space="preserve">Vorbemerkung (Definition EN179 / EN1125 sowie PANIK E / PANIK B): </w:t>
      </w:r>
    </w:p>
    <w:p w:rsidR="00512748" w:rsidRPr="005214D5" w:rsidRDefault="00512748" w:rsidP="00512748"/>
    <w:p w:rsidR="00512748" w:rsidRPr="005214D5" w:rsidRDefault="00512748" w:rsidP="00512748">
      <w:pPr>
        <w:ind w:right="452"/>
        <w:jc w:val="both"/>
        <w:rPr>
          <w:rFonts w:ascii="Arial" w:hAnsi="Arial" w:cs="Arial"/>
          <w:b/>
        </w:rPr>
      </w:pPr>
      <w:r w:rsidRPr="005214D5">
        <w:rPr>
          <w:rFonts w:ascii="Arial" w:hAnsi="Arial" w:cs="Arial"/>
          <w:b/>
          <w:noProof/>
          <w:lang w:val="de-AT"/>
        </w:rPr>
        <w:drawing>
          <wp:anchor distT="0" distB="0" distL="114300" distR="114300" simplePos="0" relativeHeight="251676672" behindDoc="0" locked="0" layoutInCell="1" allowOverlap="1" wp14:anchorId="7192B371" wp14:editId="23FAD85C">
            <wp:simplePos x="0" y="0"/>
            <wp:positionH relativeFrom="margin">
              <wp:align>right</wp:align>
            </wp:positionH>
            <wp:positionV relativeFrom="paragraph">
              <wp:posOffset>5715</wp:posOffset>
            </wp:positionV>
            <wp:extent cx="670000" cy="1080000"/>
            <wp:effectExtent l="0" t="0" r="0" b="635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4624" behindDoc="0" locked="0" layoutInCell="1" allowOverlap="1" wp14:anchorId="694B00E2" wp14:editId="7D6DD888">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512748" w:rsidRDefault="00512748" w:rsidP="00512748">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512748" w:rsidRPr="005214D5" w:rsidRDefault="00512748" w:rsidP="00512748">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512748" w:rsidRDefault="00512748" w:rsidP="00512748">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512748" w:rsidRDefault="00512748" w:rsidP="00512748">
      <w:pPr>
        <w:ind w:right="452"/>
        <w:jc w:val="both"/>
        <w:rPr>
          <w:rFonts w:ascii="Arial" w:hAnsi="Arial" w:cs="Arial"/>
          <w:strike/>
        </w:rPr>
      </w:pPr>
      <w:r w:rsidRPr="00503AB6">
        <w:rPr>
          <w:rFonts w:ascii="Arial" w:hAnsi="Arial" w:cs="Arial"/>
          <w:strike/>
        </w:rPr>
        <w:lastRenderedPageBreak/>
        <w:t xml:space="preserve"> </w:t>
      </w:r>
    </w:p>
    <w:p w:rsidR="00512748" w:rsidRPr="00F120A6" w:rsidRDefault="00512748" w:rsidP="00512748">
      <w:pPr>
        <w:ind w:right="452"/>
        <w:jc w:val="both"/>
        <w:rPr>
          <w:rFonts w:ascii="Arial" w:hAnsi="Arial" w:cs="Arial"/>
        </w:rPr>
      </w:pPr>
      <w:r w:rsidRPr="00651904">
        <w:rPr>
          <w:rFonts w:ascii="Arial" w:hAnsi="Arial" w:cs="Arial"/>
          <w:b/>
          <w:noProof/>
          <w:lang w:val="de-AT"/>
        </w:rPr>
        <w:drawing>
          <wp:anchor distT="0" distB="0" distL="114300" distR="114300" simplePos="0" relativeHeight="251675648" behindDoc="0" locked="0" layoutInCell="1" allowOverlap="1" wp14:anchorId="7A18D1F6" wp14:editId="253BD49D">
            <wp:simplePos x="0" y="0"/>
            <wp:positionH relativeFrom="margin">
              <wp:posOffset>5097153</wp:posOffset>
            </wp:positionH>
            <wp:positionV relativeFrom="paragraph">
              <wp:posOffset>4445</wp:posOffset>
            </wp:positionV>
            <wp:extent cx="710886"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7696" behindDoc="0" locked="0" layoutInCell="1" allowOverlap="1" wp14:anchorId="03584376" wp14:editId="6C20B0B9">
            <wp:simplePos x="0" y="0"/>
            <wp:positionH relativeFrom="margin">
              <wp:align>right</wp:align>
            </wp:positionH>
            <wp:positionV relativeFrom="paragraph">
              <wp:posOffset>5080</wp:posOffset>
            </wp:positionV>
            <wp:extent cx="660400" cy="1136650"/>
            <wp:effectExtent l="0" t="0" r="635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512748" w:rsidRDefault="00512748" w:rsidP="00512748">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512748" w:rsidRPr="005214D5" w:rsidRDefault="00512748" w:rsidP="00512748">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512748" w:rsidRDefault="00512748" w:rsidP="00512748">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512748" w:rsidRDefault="00512748" w:rsidP="00512748">
      <w:pPr>
        <w:ind w:right="452"/>
        <w:jc w:val="both"/>
        <w:rPr>
          <w:rFonts w:ascii="Arial" w:hAnsi="Arial" w:cs="Arial"/>
        </w:rPr>
      </w:pPr>
    </w:p>
    <w:p w:rsidR="00512748" w:rsidRPr="005D1BCD" w:rsidRDefault="00512748" w:rsidP="00512748">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512748" w:rsidRPr="00F120A6" w:rsidRDefault="00512748" w:rsidP="00512748">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512748" w:rsidRPr="00F120A6" w:rsidRDefault="00512748" w:rsidP="00512748">
      <w:pPr>
        <w:ind w:right="452"/>
        <w:jc w:val="both"/>
        <w:rPr>
          <w:rFonts w:ascii="Arial" w:hAnsi="Arial" w:cs="Arial"/>
        </w:rPr>
      </w:pPr>
    </w:p>
    <w:p w:rsidR="00512748" w:rsidRPr="00F120A6" w:rsidRDefault="00512748" w:rsidP="00512748">
      <w:pPr>
        <w:ind w:right="452"/>
        <w:jc w:val="both"/>
        <w:rPr>
          <w:rFonts w:ascii="Arial" w:hAnsi="Arial" w:cs="Arial"/>
        </w:rPr>
      </w:pPr>
      <w:r w:rsidRPr="00F120A6">
        <w:rPr>
          <w:rFonts w:ascii="Arial" w:hAnsi="Arial" w:cs="Arial"/>
        </w:rPr>
        <w:t>.............. ST               EP ..............................                GP   ..............................</w:t>
      </w:r>
    </w:p>
    <w:p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512748" w:rsidRPr="00F120A6" w:rsidRDefault="00512748" w:rsidP="00512748">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512748" w:rsidRPr="00F120A6" w:rsidRDefault="00512748" w:rsidP="00512748">
      <w:pPr>
        <w:ind w:right="452"/>
        <w:jc w:val="both"/>
        <w:rPr>
          <w:rFonts w:ascii="Arial" w:hAnsi="Arial" w:cs="Arial"/>
        </w:rPr>
      </w:pPr>
    </w:p>
    <w:p w:rsidR="00512748" w:rsidRPr="00F120A6" w:rsidRDefault="00512748" w:rsidP="00512748">
      <w:pPr>
        <w:ind w:right="452"/>
        <w:jc w:val="both"/>
        <w:rPr>
          <w:rFonts w:ascii="Arial" w:hAnsi="Arial" w:cs="Arial"/>
        </w:rPr>
      </w:pPr>
      <w:r w:rsidRPr="00F120A6">
        <w:rPr>
          <w:rFonts w:ascii="Arial" w:hAnsi="Arial" w:cs="Arial"/>
        </w:rPr>
        <w:t>.............. ST               EP ..............................                GP   ..............................</w:t>
      </w:r>
    </w:p>
    <w:p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512748" w:rsidRPr="00F120A6" w:rsidRDefault="00512748" w:rsidP="00512748">
      <w:pPr>
        <w:ind w:right="452"/>
        <w:jc w:val="both"/>
        <w:rPr>
          <w:rFonts w:ascii="Arial" w:hAnsi="Arial" w:cs="Arial"/>
        </w:rPr>
      </w:pPr>
      <w:r w:rsidRPr="00F120A6">
        <w:rPr>
          <w:rFonts w:ascii="Arial" w:hAnsi="Arial" w:cs="Arial"/>
          <w:b/>
          <w:bCs/>
        </w:rPr>
        <w:t>Für Türen, die zeitweise einen Durchgang von innen und außen ermöglichen müssen.</w:t>
      </w:r>
    </w:p>
    <w:p w:rsidR="00512748" w:rsidRPr="00F120A6" w:rsidRDefault="00512748" w:rsidP="00512748">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512748" w:rsidRPr="00F120A6" w:rsidRDefault="00512748" w:rsidP="00512748">
      <w:pPr>
        <w:ind w:right="452"/>
        <w:jc w:val="both"/>
        <w:rPr>
          <w:rFonts w:ascii="Arial" w:hAnsi="Arial" w:cs="Arial"/>
        </w:rPr>
      </w:pPr>
    </w:p>
    <w:p w:rsidR="00512748" w:rsidRPr="00F120A6" w:rsidRDefault="00512748" w:rsidP="00512748">
      <w:pPr>
        <w:ind w:right="452"/>
        <w:jc w:val="both"/>
        <w:rPr>
          <w:rFonts w:ascii="Arial" w:hAnsi="Arial" w:cs="Arial"/>
        </w:rPr>
      </w:pPr>
      <w:r w:rsidRPr="00F120A6">
        <w:rPr>
          <w:rFonts w:ascii="Arial" w:hAnsi="Arial" w:cs="Arial"/>
        </w:rPr>
        <w:t>.............. ST               EP ..............................                GP   ..............................</w:t>
      </w:r>
    </w:p>
    <w:p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512748" w:rsidRPr="00F120A6" w:rsidRDefault="00512748" w:rsidP="00512748">
      <w:pPr>
        <w:ind w:right="452"/>
        <w:jc w:val="both"/>
        <w:rPr>
          <w:rFonts w:ascii="Arial" w:hAnsi="Arial" w:cs="Arial"/>
        </w:rPr>
      </w:pPr>
      <w:r w:rsidRPr="00F120A6">
        <w:rPr>
          <w:rFonts w:ascii="Arial" w:hAnsi="Arial" w:cs="Arial"/>
          <w:b/>
          <w:bCs/>
        </w:rPr>
        <w:t>Für Türen, die von außen nur mit dem Schlüssel geöffnet werden sollen.</w:t>
      </w:r>
    </w:p>
    <w:p w:rsidR="00512748" w:rsidRPr="00F120A6" w:rsidRDefault="00512748" w:rsidP="00512748">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512748" w:rsidRPr="00F120A6" w:rsidRDefault="00512748" w:rsidP="00512748">
      <w:pPr>
        <w:ind w:right="452"/>
        <w:jc w:val="both"/>
        <w:rPr>
          <w:rFonts w:ascii="Arial" w:hAnsi="Arial" w:cs="Arial"/>
        </w:rPr>
      </w:pPr>
    </w:p>
    <w:p w:rsidR="00512748" w:rsidRPr="00F120A6" w:rsidRDefault="00512748" w:rsidP="00512748">
      <w:pPr>
        <w:ind w:right="452"/>
        <w:jc w:val="both"/>
        <w:rPr>
          <w:rFonts w:ascii="Arial" w:hAnsi="Arial" w:cs="Arial"/>
        </w:rPr>
      </w:pPr>
      <w:r w:rsidRPr="00F120A6">
        <w:rPr>
          <w:rFonts w:ascii="Arial" w:hAnsi="Arial" w:cs="Arial"/>
        </w:rPr>
        <w:t>.............. ST               EP ..............................                GP   ..............................</w:t>
      </w:r>
    </w:p>
    <w:p w:rsidR="00512748" w:rsidRPr="00F120A6" w:rsidRDefault="00512748" w:rsidP="00512748">
      <w:pPr>
        <w:ind w:right="452"/>
        <w:jc w:val="both"/>
        <w:rPr>
          <w:rFonts w:ascii="Arial" w:hAnsi="Arial" w:cs="Arial"/>
          <w:b/>
        </w:rPr>
      </w:pPr>
    </w:p>
    <w:p w:rsidR="00512748" w:rsidRPr="00F120A6" w:rsidRDefault="00512748" w:rsidP="00512748">
      <w:pPr>
        <w:ind w:right="452"/>
        <w:jc w:val="both"/>
        <w:rPr>
          <w:rFonts w:ascii="Arial" w:hAnsi="Arial" w:cs="Arial"/>
          <w:b/>
        </w:rPr>
      </w:pPr>
    </w:p>
    <w:p w:rsidR="00512748" w:rsidRDefault="00512748"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Pr>
          <w:rFonts w:cs="Arial"/>
        </w:rPr>
        <w:t>Zusatzausstattun</w:t>
      </w:r>
      <w:bookmarkStart w:id="0" w:name="_GoBack"/>
      <w:bookmarkEnd w:id="0"/>
      <w:r>
        <w:rPr>
          <w:rFonts w:cs="Arial"/>
        </w:rPr>
        <w:t>g Türschließer / Servoantriebe</w:t>
      </w:r>
    </w:p>
    <w:p w:rsidR="00512748" w:rsidRDefault="00512748" w:rsidP="00512748">
      <w:pPr>
        <w:pStyle w:val="berschrift1"/>
        <w:tabs>
          <w:tab w:val="left" w:pos="5670"/>
        </w:tabs>
        <w:ind w:right="452"/>
        <w:jc w:val="both"/>
        <w:rPr>
          <w:rFonts w:cs="Arial"/>
        </w:rPr>
      </w:pPr>
      <w:r>
        <w:rPr>
          <w:rFonts w:cs="Arial"/>
        </w:rPr>
        <w:t>Aufzahlung (Az) Ausführung Türschließer mit integrierter Feststellung</w:t>
      </w:r>
    </w:p>
    <w:p w:rsidR="00512748" w:rsidRDefault="00512748" w:rsidP="00512748">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512748" w:rsidRDefault="00512748" w:rsidP="00512748">
      <w:pPr>
        <w:ind w:right="452"/>
        <w:jc w:val="both"/>
        <w:rPr>
          <w:rFonts w:ascii="Arial" w:hAnsi="Arial" w:cs="Arial"/>
        </w:rPr>
      </w:pPr>
    </w:p>
    <w:p w:rsidR="00512748" w:rsidRDefault="00512748" w:rsidP="00512748">
      <w:pPr>
        <w:ind w:right="452"/>
        <w:jc w:val="both"/>
        <w:rPr>
          <w:rFonts w:ascii="Arial" w:hAnsi="Arial" w:cs="Arial"/>
        </w:rPr>
      </w:pPr>
      <w:r>
        <w:rPr>
          <w:rFonts w:ascii="Arial" w:hAnsi="Arial" w:cs="Arial"/>
        </w:rPr>
        <w:t>.............. ST               EP ..............................                GP   ..............................</w:t>
      </w:r>
    </w:p>
    <w:p w:rsidR="00512748" w:rsidRPr="002744B1" w:rsidRDefault="00512748" w:rsidP="00512748">
      <w:pPr>
        <w:pStyle w:val="berschrift1"/>
        <w:tabs>
          <w:tab w:val="left" w:pos="5670"/>
        </w:tabs>
        <w:ind w:right="452"/>
        <w:jc w:val="both"/>
        <w:rPr>
          <w:rFonts w:cs="Arial"/>
        </w:rPr>
      </w:pPr>
      <w:r w:rsidRPr="002744B1">
        <w:rPr>
          <w:rFonts w:cs="Arial"/>
        </w:rPr>
        <w:t>Aufzahlung (Az) Ausführung Türschließer mit integriertem Rauchmelder</w:t>
      </w:r>
    </w:p>
    <w:p w:rsidR="00512748" w:rsidRPr="002744B1" w:rsidRDefault="00512748" w:rsidP="00512748">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512748" w:rsidRPr="002744B1" w:rsidRDefault="00512748" w:rsidP="00512748">
      <w:pPr>
        <w:ind w:right="452"/>
        <w:jc w:val="both"/>
        <w:rPr>
          <w:rFonts w:ascii="Arial" w:hAnsi="Arial" w:cs="Arial"/>
        </w:rPr>
      </w:pPr>
    </w:p>
    <w:p w:rsidR="00512748" w:rsidRPr="002744B1" w:rsidRDefault="00512748" w:rsidP="00512748">
      <w:pPr>
        <w:ind w:right="452"/>
        <w:jc w:val="both"/>
        <w:rPr>
          <w:rFonts w:ascii="Arial" w:hAnsi="Arial" w:cs="Arial"/>
        </w:rPr>
      </w:pPr>
      <w:r w:rsidRPr="002744B1">
        <w:rPr>
          <w:rFonts w:ascii="Arial" w:hAnsi="Arial" w:cs="Arial"/>
        </w:rPr>
        <w:t>.............. ST               EP ..............................                GP   ..............................</w:t>
      </w:r>
    </w:p>
    <w:p w:rsidR="00512748" w:rsidRPr="002744B1" w:rsidRDefault="00512748" w:rsidP="00512748">
      <w:pPr>
        <w:pStyle w:val="berschrift1"/>
        <w:tabs>
          <w:tab w:val="left" w:pos="5670"/>
        </w:tabs>
        <w:ind w:right="452"/>
        <w:jc w:val="both"/>
        <w:rPr>
          <w:rFonts w:cs="Arial"/>
        </w:rPr>
      </w:pPr>
      <w:r w:rsidRPr="002744B1">
        <w:rPr>
          <w:rFonts w:cs="Arial"/>
        </w:rPr>
        <w:lastRenderedPageBreak/>
        <w:t xml:space="preserve">Aufzahlung (Az) </w:t>
      </w:r>
      <w:r>
        <w:rPr>
          <w:rFonts w:cs="Arial"/>
        </w:rPr>
        <w:t>Basispaket Rauchmeldezentrale (RMZ)</w:t>
      </w:r>
    </w:p>
    <w:p w:rsidR="00512748" w:rsidRDefault="00512748" w:rsidP="00512748">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rsidR="00512748" w:rsidRPr="002744B1" w:rsidRDefault="00512748" w:rsidP="00512748">
      <w:pPr>
        <w:ind w:right="452"/>
        <w:jc w:val="both"/>
        <w:rPr>
          <w:rFonts w:ascii="Arial" w:hAnsi="Arial" w:cs="Arial"/>
        </w:rPr>
      </w:pPr>
    </w:p>
    <w:p w:rsidR="00512748" w:rsidRDefault="00512748" w:rsidP="00512748">
      <w:pPr>
        <w:ind w:right="452"/>
        <w:jc w:val="both"/>
        <w:rPr>
          <w:rFonts w:ascii="Arial" w:hAnsi="Arial" w:cs="Arial"/>
        </w:rPr>
      </w:pPr>
      <w:r w:rsidRPr="002744B1">
        <w:rPr>
          <w:rFonts w:ascii="Arial" w:hAnsi="Arial" w:cs="Arial"/>
        </w:rPr>
        <w:t>.............. ST               EP ..............................                GP   ..............................</w:t>
      </w:r>
    </w:p>
    <w:p w:rsidR="00512748" w:rsidRPr="002744B1" w:rsidRDefault="00512748" w:rsidP="00512748">
      <w:pPr>
        <w:pStyle w:val="berschrift1"/>
        <w:tabs>
          <w:tab w:val="left" w:pos="5670"/>
        </w:tabs>
        <w:ind w:right="452"/>
        <w:jc w:val="both"/>
        <w:rPr>
          <w:rFonts w:cs="Arial"/>
        </w:rPr>
      </w:pPr>
      <w:r w:rsidRPr="002744B1">
        <w:rPr>
          <w:rFonts w:cs="Arial"/>
        </w:rPr>
        <w:t>Aufzahlung (Az) zusätzliche Rauchmelder</w:t>
      </w:r>
    </w:p>
    <w:p w:rsidR="00512748" w:rsidRPr="002744B1" w:rsidRDefault="00512748" w:rsidP="00512748">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rsidR="00512748" w:rsidRPr="002744B1" w:rsidRDefault="00512748" w:rsidP="00512748">
      <w:pPr>
        <w:ind w:right="452"/>
        <w:jc w:val="both"/>
        <w:rPr>
          <w:rFonts w:ascii="Arial" w:hAnsi="Arial" w:cs="Arial"/>
        </w:rPr>
      </w:pPr>
    </w:p>
    <w:p w:rsidR="00512748" w:rsidRDefault="00512748" w:rsidP="00512748">
      <w:pPr>
        <w:ind w:right="452"/>
        <w:jc w:val="both"/>
        <w:rPr>
          <w:rFonts w:ascii="Arial" w:hAnsi="Arial" w:cs="Arial"/>
        </w:rPr>
      </w:pPr>
      <w:r w:rsidRPr="002744B1">
        <w:rPr>
          <w:rFonts w:ascii="Arial" w:hAnsi="Arial" w:cs="Arial"/>
        </w:rPr>
        <w:t>.............. ST               EP ..............................                GP   ..............................</w:t>
      </w:r>
    </w:p>
    <w:p w:rsidR="00512748" w:rsidRDefault="00512748" w:rsidP="00512748">
      <w:pPr>
        <w:pStyle w:val="berschrift1"/>
        <w:tabs>
          <w:tab w:val="left" w:pos="5670"/>
        </w:tabs>
        <w:ind w:right="452"/>
        <w:jc w:val="both"/>
        <w:rPr>
          <w:rFonts w:cs="Arial"/>
        </w:rPr>
      </w:pPr>
      <w:r>
        <w:rPr>
          <w:rFonts w:cs="Arial"/>
        </w:rPr>
        <w:t>Aufzahlung (Az) für unsichtbaren Einbautürschließer anstelle Aufbautürschließer</w:t>
      </w:r>
    </w:p>
    <w:p w:rsidR="00512748" w:rsidRDefault="00512748" w:rsidP="00512748">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512748" w:rsidRDefault="00512748" w:rsidP="00512748">
      <w:pPr>
        <w:tabs>
          <w:tab w:val="left" w:pos="2410"/>
          <w:tab w:val="left" w:pos="6379"/>
        </w:tabs>
        <w:ind w:right="452"/>
        <w:jc w:val="both"/>
        <w:rPr>
          <w:rFonts w:ascii="Arial" w:hAnsi="Arial" w:cs="Arial"/>
        </w:rPr>
      </w:pPr>
    </w:p>
    <w:p w:rsidR="00512748" w:rsidRDefault="00512748" w:rsidP="00512748">
      <w:pPr>
        <w:ind w:right="452"/>
        <w:jc w:val="both"/>
        <w:rPr>
          <w:rFonts w:ascii="Arial" w:hAnsi="Arial" w:cs="Arial"/>
        </w:rPr>
      </w:pPr>
      <w:r>
        <w:rPr>
          <w:rFonts w:ascii="Arial" w:hAnsi="Arial" w:cs="Arial"/>
        </w:rPr>
        <w:t>.............. ST               EP ..............................                GP   ..............................</w:t>
      </w:r>
    </w:p>
    <w:p w:rsidR="00512748" w:rsidRDefault="00512748" w:rsidP="00512748">
      <w:pPr>
        <w:pStyle w:val="berschrift1"/>
        <w:tabs>
          <w:tab w:val="left" w:pos="5670"/>
        </w:tabs>
        <w:ind w:right="452"/>
        <w:jc w:val="both"/>
        <w:rPr>
          <w:rFonts w:cs="Arial"/>
        </w:rPr>
      </w:pPr>
      <w:r>
        <w:rPr>
          <w:rFonts w:cs="Arial"/>
        </w:rPr>
        <w:t xml:space="preserve">Aufzahlung (Az) für elektrisch betriebenen Türöffner / Türantrieb, unterstützend </w:t>
      </w:r>
    </w:p>
    <w:p w:rsidR="00512748" w:rsidRDefault="00512748" w:rsidP="00512748">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512748" w:rsidRDefault="00512748" w:rsidP="00512748">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rsidR="00512748" w:rsidRDefault="00512748" w:rsidP="00512748">
      <w:pPr>
        <w:ind w:right="452"/>
        <w:jc w:val="both"/>
        <w:rPr>
          <w:rFonts w:ascii="Arial" w:hAnsi="Arial" w:cs="Arial"/>
        </w:rPr>
      </w:pPr>
    </w:p>
    <w:p w:rsidR="00512748" w:rsidRDefault="00512748" w:rsidP="00512748">
      <w:pPr>
        <w:ind w:right="452"/>
        <w:jc w:val="both"/>
        <w:rPr>
          <w:rFonts w:ascii="Arial" w:hAnsi="Arial" w:cs="Arial"/>
        </w:rPr>
      </w:pPr>
      <w:r>
        <w:rPr>
          <w:rFonts w:ascii="Arial" w:hAnsi="Arial" w:cs="Arial"/>
        </w:rPr>
        <w:t>.............. ST               EP ..............................                GP   ..............................</w:t>
      </w:r>
    </w:p>
    <w:p w:rsidR="00512748" w:rsidRDefault="00512748" w:rsidP="00512748">
      <w:pPr>
        <w:pStyle w:val="berschrift1"/>
        <w:tabs>
          <w:tab w:val="left" w:pos="5670"/>
        </w:tabs>
        <w:ind w:right="452"/>
        <w:jc w:val="both"/>
        <w:rPr>
          <w:rFonts w:cs="Arial"/>
        </w:rPr>
      </w:pPr>
      <w:r>
        <w:rPr>
          <w:rFonts w:cs="Arial"/>
        </w:rPr>
        <w:t>Aufzahlung (Az) für elektrisch betriebenen Türöffner / Türantrieb, vollautomatisch</w:t>
      </w:r>
    </w:p>
    <w:p w:rsidR="00512748" w:rsidRDefault="00512748" w:rsidP="00512748">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512748" w:rsidRDefault="00512748" w:rsidP="00512748">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rsidR="00512748" w:rsidRDefault="00512748" w:rsidP="00512748">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512748" w:rsidRDefault="00512748" w:rsidP="00512748">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rsidR="00512748" w:rsidRDefault="00512748" w:rsidP="00512748">
      <w:pPr>
        <w:ind w:right="452"/>
        <w:jc w:val="both"/>
        <w:rPr>
          <w:rFonts w:ascii="Arial" w:hAnsi="Arial" w:cs="Arial"/>
        </w:rPr>
      </w:pPr>
    </w:p>
    <w:p w:rsidR="00512748" w:rsidRDefault="00512748" w:rsidP="00512748">
      <w:pPr>
        <w:ind w:right="452"/>
        <w:jc w:val="both"/>
        <w:rPr>
          <w:rFonts w:ascii="Arial" w:hAnsi="Arial" w:cs="Arial"/>
        </w:rPr>
      </w:pPr>
      <w:r>
        <w:rPr>
          <w:rFonts w:ascii="Arial" w:hAnsi="Arial" w:cs="Arial"/>
        </w:rPr>
        <w:t>.............. ST               EP ..............................                GP   ..............................</w:t>
      </w:r>
    </w:p>
    <w:p w:rsidR="00512748" w:rsidRDefault="00512748" w:rsidP="00512748">
      <w:pPr>
        <w:pStyle w:val="berschrift1"/>
        <w:tabs>
          <w:tab w:val="left" w:pos="5670"/>
        </w:tabs>
        <w:ind w:right="452"/>
        <w:jc w:val="both"/>
        <w:rPr>
          <w:rFonts w:cs="Arial"/>
        </w:rPr>
      </w:pPr>
      <w:r>
        <w:rPr>
          <w:rFonts w:cs="Arial"/>
        </w:rPr>
        <w:t>Aufzahlung (Az) für einen Riegelschaltkontakt als Rückmeldung für den Antrieb</w:t>
      </w:r>
    </w:p>
    <w:p w:rsidR="00512748" w:rsidRDefault="00512748" w:rsidP="00512748">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rsidR="00512748" w:rsidRDefault="00512748" w:rsidP="00512748">
      <w:pPr>
        <w:tabs>
          <w:tab w:val="left" w:pos="2410"/>
          <w:tab w:val="left" w:pos="6379"/>
        </w:tabs>
        <w:ind w:right="452"/>
        <w:jc w:val="both"/>
        <w:rPr>
          <w:rFonts w:ascii="Arial" w:hAnsi="Arial" w:cs="Arial"/>
        </w:rPr>
      </w:pPr>
    </w:p>
    <w:p w:rsidR="00512748" w:rsidRDefault="00512748" w:rsidP="00512748">
      <w:pPr>
        <w:ind w:right="452"/>
        <w:jc w:val="both"/>
        <w:rPr>
          <w:rFonts w:ascii="Arial" w:hAnsi="Arial" w:cs="Arial"/>
        </w:rPr>
      </w:pPr>
    </w:p>
    <w:p w:rsidR="00512748" w:rsidRDefault="00512748" w:rsidP="00512748">
      <w:pPr>
        <w:ind w:right="452"/>
        <w:jc w:val="both"/>
        <w:rPr>
          <w:rFonts w:ascii="Arial" w:hAnsi="Arial" w:cs="Arial"/>
        </w:rPr>
      </w:pPr>
      <w:r>
        <w:rPr>
          <w:rFonts w:ascii="Arial" w:hAnsi="Arial" w:cs="Arial"/>
        </w:rPr>
        <w:t>.............. ST               EP ..............................                GP   ..............................</w:t>
      </w:r>
    </w:p>
    <w:sectPr w:rsidR="00512748" w:rsidSect="005D4519">
      <w:footerReference w:type="default" r:id="rId18"/>
      <w:headerReference w:type="first" r:id="rId19"/>
      <w:pgSz w:w="11906" w:h="16838" w:code="9"/>
      <w:pgMar w:top="851" w:right="397" w:bottom="289" w:left="1191" w:header="851" w:footer="113"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945" w:rsidRDefault="00C45945" w:rsidP="00C45945">
      <w:r>
        <w:separator/>
      </w:r>
    </w:p>
  </w:endnote>
  <w:endnote w:type="continuationSeparator" w:id="0">
    <w:p w:rsidR="00C45945" w:rsidRDefault="00C45945" w:rsidP="00C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945" w:rsidRPr="00807C41" w:rsidRDefault="00C45945" w:rsidP="00C45945">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945" w:rsidRDefault="00C45945" w:rsidP="00C45945">
      <w:r>
        <w:separator/>
      </w:r>
    </w:p>
  </w:footnote>
  <w:footnote w:type="continuationSeparator" w:id="0">
    <w:p w:rsidR="00C45945" w:rsidRDefault="00C45945" w:rsidP="00C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519" w:rsidRDefault="005D4519" w:rsidP="005D4519">
    <w:pPr>
      <w:pStyle w:val="Kopfzeile"/>
      <w:jc w:val="right"/>
    </w:pPr>
    <w:r>
      <w:rPr>
        <w:noProof/>
        <w:lang w:val="de-AT"/>
      </w:rPr>
      <w:drawing>
        <wp:inline distT="0" distB="0" distL="0" distR="0" wp14:anchorId="018446EE" wp14:editId="4AA1CAF6">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EE03F8"/>
    <w:multiLevelType w:val="hybridMultilevel"/>
    <w:tmpl w:val="26DAED2A"/>
    <w:lvl w:ilvl="0" w:tplc="850829F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91D13"/>
    <w:multiLevelType w:val="multilevel"/>
    <w:tmpl w:val="17CE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9"/>
  </w:num>
  <w:num w:numId="3">
    <w:abstractNumId w:val="10"/>
  </w:num>
  <w:num w:numId="4">
    <w:abstractNumId w:val="14"/>
  </w:num>
  <w:num w:numId="5">
    <w:abstractNumId w:val="12"/>
  </w:num>
  <w:num w:numId="6">
    <w:abstractNumId w:val="1"/>
  </w:num>
  <w:num w:numId="7">
    <w:abstractNumId w:val="3"/>
  </w:num>
  <w:num w:numId="8">
    <w:abstractNumId w:val="13"/>
  </w:num>
  <w:num w:numId="9">
    <w:abstractNumId w:val="8"/>
  </w:num>
  <w:num w:numId="10">
    <w:abstractNumId w:val="0"/>
  </w:num>
  <w:num w:numId="11">
    <w:abstractNumId w:val="2"/>
  </w:num>
  <w:num w:numId="12">
    <w:abstractNumId w:val="6"/>
  </w:num>
  <w:num w:numId="13">
    <w:abstractNumId w:val="11"/>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C7AEC"/>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94FFD"/>
    <w:rsid w:val="001B0465"/>
    <w:rsid w:val="001C0F46"/>
    <w:rsid w:val="001C2C98"/>
    <w:rsid w:val="001E4E53"/>
    <w:rsid w:val="00200E8E"/>
    <w:rsid w:val="002022F5"/>
    <w:rsid w:val="002736DD"/>
    <w:rsid w:val="00280D75"/>
    <w:rsid w:val="00282DC7"/>
    <w:rsid w:val="00296C88"/>
    <w:rsid w:val="002A0BAC"/>
    <w:rsid w:val="002A3D70"/>
    <w:rsid w:val="002A5F22"/>
    <w:rsid w:val="002E2027"/>
    <w:rsid w:val="002F6EDA"/>
    <w:rsid w:val="003100E3"/>
    <w:rsid w:val="003132C6"/>
    <w:rsid w:val="00331135"/>
    <w:rsid w:val="003407EA"/>
    <w:rsid w:val="00341279"/>
    <w:rsid w:val="00347C48"/>
    <w:rsid w:val="003517AD"/>
    <w:rsid w:val="0038446D"/>
    <w:rsid w:val="00394262"/>
    <w:rsid w:val="003A0EA0"/>
    <w:rsid w:val="003C1B35"/>
    <w:rsid w:val="003C23E0"/>
    <w:rsid w:val="003D3E68"/>
    <w:rsid w:val="003E3F8C"/>
    <w:rsid w:val="003E5CC1"/>
    <w:rsid w:val="004025C7"/>
    <w:rsid w:val="00405880"/>
    <w:rsid w:val="00414BC1"/>
    <w:rsid w:val="00423DF6"/>
    <w:rsid w:val="0043151B"/>
    <w:rsid w:val="00432F1E"/>
    <w:rsid w:val="00437BA2"/>
    <w:rsid w:val="00442362"/>
    <w:rsid w:val="00450BE4"/>
    <w:rsid w:val="00452E1D"/>
    <w:rsid w:val="00467029"/>
    <w:rsid w:val="00472EC2"/>
    <w:rsid w:val="00472FBC"/>
    <w:rsid w:val="004773BA"/>
    <w:rsid w:val="004779DC"/>
    <w:rsid w:val="0048002E"/>
    <w:rsid w:val="004A362F"/>
    <w:rsid w:val="004A4FFC"/>
    <w:rsid w:val="004A79E3"/>
    <w:rsid w:val="004B4D00"/>
    <w:rsid w:val="004B53B2"/>
    <w:rsid w:val="004C0B16"/>
    <w:rsid w:val="004C0E2A"/>
    <w:rsid w:val="004C1CC9"/>
    <w:rsid w:val="004C58C4"/>
    <w:rsid w:val="004D4F67"/>
    <w:rsid w:val="004D5E63"/>
    <w:rsid w:val="004F5333"/>
    <w:rsid w:val="00511649"/>
    <w:rsid w:val="00512748"/>
    <w:rsid w:val="00543C68"/>
    <w:rsid w:val="0056455A"/>
    <w:rsid w:val="005931CB"/>
    <w:rsid w:val="005A5ED5"/>
    <w:rsid w:val="005B3C6D"/>
    <w:rsid w:val="005C0199"/>
    <w:rsid w:val="005C2277"/>
    <w:rsid w:val="005D4519"/>
    <w:rsid w:val="005E0DA2"/>
    <w:rsid w:val="005F27F5"/>
    <w:rsid w:val="00617419"/>
    <w:rsid w:val="00646C54"/>
    <w:rsid w:val="00646EE7"/>
    <w:rsid w:val="006A4750"/>
    <w:rsid w:val="006B212F"/>
    <w:rsid w:val="006B3E2F"/>
    <w:rsid w:val="006B4646"/>
    <w:rsid w:val="006D735D"/>
    <w:rsid w:val="006E38DB"/>
    <w:rsid w:val="006E4667"/>
    <w:rsid w:val="006F5BBC"/>
    <w:rsid w:val="00701D27"/>
    <w:rsid w:val="00714F28"/>
    <w:rsid w:val="00724D77"/>
    <w:rsid w:val="007263E5"/>
    <w:rsid w:val="00726DB0"/>
    <w:rsid w:val="007273EE"/>
    <w:rsid w:val="007335DA"/>
    <w:rsid w:val="00745B66"/>
    <w:rsid w:val="0076532F"/>
    <w:rsid w:val="007700BA"/>
    <w:rsid w:val="00784D89"/>
    <w:rsid w:val="00785173"/>
    <w:rsid w:val="0079624F"/>
    <w:rsid w:val="007A0EA8"/>
    <w:rsid w:val="007A254F"/>
    <w:rsid w:val="007B2609"/>
    <w:rsid w:val="007F58B6"/>
    <w:rsid w:val="00807C0E"/>
    <w:rsid w:val="00815E23"/>
    <w:rsid w:val="008172F1"/>
    <w:rsid w:val="00823B77"/>
    <w:rsid w:val="00830531"/>
    <w:rsid w:val="00845F33"/>
    <w:rsid w:val="00850B12"/>
    <w:rsid w:val="00860D42"/>
    <w:rsid w:val="00877A6A"/>
    <w:rsid w:val="008923ED"/>
    <w:rsid w:val="00894E46"/>
    <w:rsid w:val="008A151D"/>
    <w:rsid w:val="008B3540"/>
    <w:rsid w:val="008B525F"/>
    <w:rsid w:val="008C613E"/>
    <w:rsid w:val="008D638D"/>
    <w:rsid w:val="008E2CEB"/>
    <w:rsid w:val="008E4E71"/>
    <w:rsid w:val="008E6298"/>
    <w:rsid w:val="008F3B6F"/>
    <w:rsid w:val="00931F31"/>
    <w:rsid w:val="009344DE"/>
    <w:rsid w:val="0094240F"/>
    <w:rsid w:val="00945E5A"/>
    <w:rsid w:val="0094610C"/>
    <w:rsid w:val="00947ADC"/>
    <w:rsid w:val="0095164B"/>
    <w:rsid w:val="009760CB"/>
    <w:rsid w:val="009762A9"/>
    <w:rsid w:val="00980940"/>
    <w:rsid w:val="00983472"/>
    <w:rsid w:val="00986DA9"/>
    <w:rsid w:val="009A2E28"/>
    <w:rsid w:val="009A723C"/>
    <w:rsid w:val="009C4072"/>
    <w:rsid w:val="009C46D6"/>
    <w:rsid w:val="009D27C8"/>
    <w:rsid w:val="009F18C4"/>
    <w:rsid w:val="009F283C"/>
    <w:rsid w:val="009F529E"/>
    <w:rsid w:val="00A43826"/>
    <w:rsid w:val="00A531BC"/>
    <w:rsid w:val="00A72CA9"/>
    <w:rsid w:val="00A771B5"/>
    <w:rsid w:val="00A85068"/>
    <w:rsid w:val="00A90A86"/>
    <w:rsid w:val="00AA6229"/>
    <w:rsid w:val="00AB1AEF"/>
    <w:rsid w:val="00AB5B5D"/>
    <w:rsid w:val="00AC2552"/>
    <w:rsid w:val="00AC2D8C"/>
    <w:rsid w:val="00AC4CC0"/>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E0E32"/>
    <w:rsid w:val="00BE3223"/>
    <w:rsid w:val="00C0370A"/>
    <w:rsid w:val="00C1086B"/>
    <w:rsid w:val="00C108AB"/>
    <w:rsid w:val="00C1277E"/>
    <w:rsid w:val="00C45945"/>
    <w:rsid w:val="00C5664E"/>
    <w:rsid w:val="00C76308"/>
    <w:rsid w:val="00C764DD"/>
    <w:rsid w:val="00C84B8E"/>
    <w:rsid w:val="00C8672F"/>
    <w:rsid w:val="00CB36C2"/>
    <w:rsid w:val="00CC4423"/>
    <w:rsid w:val="00CD41D7"/>
    <w:rsid w:val="00CF73C4"/>
    <w:rsid w:val="00D02956"/>
    <w:rsid w:val="00D32CAD"/>
    <w:rsid w:val="00D366C2"/>
    <w:rsid w:val="00D47B70"/>
    <w:rsid w:val="00D51646"/>
    <w:rsid w:val="00D817FD"/>
    <w:rsid w:val="00D97578"/>
    <w:rsid w:val="00DA4937"/>
    <w:rsid w:val="00DB2D22"/>
    <w:rsid w:val="00DD08AB"/>
    <w:rsid w:val="00DD5158"/>
    <w:rsid w:val="00E0012C"/>
    <w:rsid w:val="00E24069"/>
    <w:rsid w:val="00E3077C"/>
    <w:rsid w:val="00E44179"/>
    <w:rsid w:val="00E44F66"/>
    <w:rsid w:val="00E506B6"/>
    <w:rsid w:val="00E61AAF"/>
    <w:rsid w:val="00E62077"/>
    <w:rsid w:val="00E64BC8"/>
    <w:rsid w:val="00E65BF2"/>
    <w:rsid w:val="00E66684"/>
    <w:rsid w:val="00E72B67"/>
    <w:rsid w:val="00E9263F"/>
    <w:rsid w:val="00EE124D"/>
    <w:rsid w:val="00EE53E0"/>
    <w:rsid w:val="00EF543A"/>
    <w:rsid w:val="00EF666B"/>
    <w:rsid w:val="00F006AC"/>
    <w:rsid w:val="00F02445"/>
    <w:rsid w:val="00F034CE"/>
    <w:rsid w:val="00F0762C"/>
    <w:rsid w:val="00F34E25"/>
    <w:rsid w:val="00F4031E"/>
    <w:rsid w:val="00F41519"/>
    <w:rsid w:val="00F433B9"/>
    <w:rsid w:val="00F60E30"/>
    <w:rsid w:val="00F76A81"/>
    <w:rsid w:val="00F77F26"/>
    <w:rsid w:val="00FB1B4F"/>
    <w:rsid w:val="00FB4376"/>
    <w:rsid w:val="00FB49D5"/>
    <w:rsid w:val="00FD2958"/>
    <w:rsid w:val="00FD61B9"/>
    <w:rsid w:val="00FE4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72873C9"/>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C45945"/>
    <w:pPr>
      <w:tabs>
        <w:tab w:val="center" w:pos="4536"/>
        <w:tab w:val="right" w:pos="9072"/>
      </w:tabs>
    </w:pPr>
  </w:style>
  <w:style w:type="character" w:customStyle="1" w:styleId="KopfzeileZchn">
    <w:name w:val="Kopfzeile Zchn"/>
    <w:basedOn w:val="Absatz-Standardschriftart"/>
    <w:link w:val="Kopfzeile"/>
    <w:rsid w:val="00C45945"/>
    <w:rPr>
      <w:lang w:eastAsia="de-AT"/>
    </w:rPr>
  </w:style>
  <w:style w:type="paragraph" w:styleId="Fuzeile">
    <w:name w:val="footer"/>
    <w:basedOn w:val="Standard"/>
    <w:link w:val="FuzeileZchn"/>
    <w:unhideWhenUsed/>
    <w:rsid w:val="00C45945"/>
    <w:pPr>
      <w:tabs>
        <w:tab w:val="center" w:pos="4536"/>
        <w:tab w:val="right" w:pos="9072"/>
      </w:tabs>
    </w:pPr>
  </w:style>
  <w:style w:type="character" w:customStyle="1" w:styleId="FuzeileZchn">
    <w:name w:val="Fußzeile Zchn"/>
    <w:basedOn w:val="Absatz-Standardschriftart"/>
    <w:link w:val="Fuzeile"/>
    <w:rsid w:val="00C45945"/>
    <w:rPr>
      <w:lang w:eastAsia="de-AT"/>
    </w:rPr>
  </w:style>
  <w:style w:type="paragraph" w:customStyle="1" w:styleId="Blocksatz">
    <w:name w:val="Blocksatz"/>
    <w:basedOn w:val="Standard"/>
    <w:rsid w:val="00D47B70"/>
    <w:pPr>
      <w:overflowPunct w:val="0"/>
      <w:autoSpaceDE w:val="0"/>
      <w:autoSpaceDN w:val="0"/>
      <w:adjustRightInd w:val="0"/>
      <w:ind w:left="425" w:right="2268"/>
    </w:pPr>
    <w:rPr>
      <w:rFonts w:ascii="Univers" w:hAnsi="Univers"/>
      <w:lang w:eastAsia="en-GB"/>
    </w:rPr>
  </w:style>
  <w:style w:type="paragraph" w:customStyle="1" w:styleId="Normal">
    <w:name w:val="[Normal]"/>
    <w:rsid w:val="00512748"/>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35720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67692885">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77417795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46184627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2F81-08CC-4258-BFAF-F5906E5A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2712</Words>
  <Characters>22270</Characters>
  <Application>Microsoft Office Word</Application>
  <DocSecurity>0</DocSecurity>
  <Lines>185</Lines>
  <Paragraphs>49</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78</cp:revision>
  <cp:lastPrinted>2009-05-26T08:08:00Z</cp:lastPrinted>
  <dcterms:created xsi:type="dcterms:W3CDTF">2020-11-12T09:21:00Z</dcterms:created>
  <dcterms:modified xsi:type="dcterms:W3CDTF">2020-12-22T08:38:00Z</dcterms:modified>
</cp:coreProperties>
</file>