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9031DD" w:rsidP="000D61B8">
      <w:pPr>
        <w:pStyle w:val="Grundtext"/>
        <w:ind w:left="0" w:right="26"/>
        <w:jc w:val="both"/>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margin">
              <wp:align>right</wp:align>
            </wp:positionH>
            <wp:positionV relativeFrom="paragraph">
              <wp:posOffset>2669540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315595</wp:posOffset>
                </wp:positionV>
                <wp:extent cx="6507480" cy="3672840"/>
                <wp:effectExtent l="0" t="0" r="2667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72840"/>
                        </a:xfrm>
                        <a:prstGeom prst="rect">
                          <a:avLst/>
                        </a:prstGeom>
                        <a:solidFill>
                          <a:srgbClr val="FFFFFF"/>
                        </a:solidFill>
                        <a:ln w="9525">
                          <a:solidFill>
                            <a:srgbClr val="000000"/>
                          </a:solidFill>
                          <a:miter lim="800000"/>
                          <a:headEnd/>
                          <a:tailEnd/>
                        </a:ln>
                      </wps:spPr>
                      <wps:txb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30463D"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304D5">
                              <w:rPr>
                                <w:rFonts w:ascii="Arial" w:hAnsi="Arial" w:cs="Arial"/>
                              </w:rPr>
                              <w:t xml:space="preserve"> EN13501-2</w:t>
                            </w:r>
                            <w:r>
                              <w:rPr>
                                <w:rFonts w:ascii="Arial" w:hAnsi="Arial" w:cs="Arial"/>
                              </w:rPr>
                              <w:t xml:space="preserve">: </w:t>
                            </w:r>
                            <w:r w:rsidRPr="008A6BFD">
                              <w:rPr>
                                <w:rFonts w:ascii="Arial" w:hAnsi="Arial" w:cs="Arial"/>
                                <w:color w:val="FF0000"/>
                              </w:rPr>
                              <w:t>EI</w:t>
                            </w:r>
                            <w:r w:rsidR="008A5012" w:rsidRPr="008A5012">
                              <w:rPr>
                                <w:rFonts w:ascii="Arial" w:hAnsi="Arial" w:cs="Arial"/>
                                <w:color w:val="FF0000"/>
                                <w:vertAlign w:val="subscript"/>
                              </w:rPr>
                              <w:t>2</w:t>
                            </w:r>
                            <w:r w:rsidRPr="008A6BFD">
                              <w:rPr>
                                <w:rFonts w:ascii="Arial" w:hAnsi="Arial" w:cs="Arial"/>
                                <w:color w:val="FF0000"/>
                              </w:rPr>
                              <w:t>30</w:t>
                            </w:r>
                            <w:r w:rsidR="009E258C">
                              <w:rPr>
                                <w:rFonts w:ascii="Arial" w:hAnsi="Arial" w:cs="Arial"/>
                                <w:color w:val="FF0000"/>
                              </w:rPr>
                              <w:t>-C</w:t>
                            </w:r>
                            <w:r w:rsidR="002C6753" w:rsidRPr="008A6BFD">
                              <w:rPr>
                                <w:rFonts w:ascii="Arial" w:hAnsi="Arial" w:cs="Arial"/>
                                <w:color w:val="FF0000"/>
                              </w:rPr>
                              <w:t xml:space="preserve">, </w:t>
                            </w:r>
                            <w:r w:rsidR="008A6BFD">
                              <w:rPr>
                                <w:rFonts w:ascii="Arial" w:hAnsi="Arial" w:cs="Arial"/>
                                <w:color w:val="FF0000"/>
                              </w:rPr>
                              <w:t>brandhemmend</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8A6BFD">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304D5">
                              <w:rPr>
                                <w:rFonts w:ascii="Arial" w:hAnsi="Arial" w:cs="Arial"/>
                              </w:rPr>
                              <w:t xml:space="preserve"> EN13501-2</w:t>
                            </w:r>
                            <w:r w:rsidR="008A6BFD">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0009DF">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43239">
                              <w:rPr>
                                <w:rFonts w:ascii="Arial" w:hAnsi="Arial" w:cs="Arial"/>
                                <w:b/>
                              </w:rPr>
                              <w:t xml:space="preserve">max. </w:t>
                            </w:r>
                            <w:r w:rsidRPr="00CC4423">
                              <w:rPr>
                                <w:rFonts w:ascii="Arial" w:hAnsi="Arial" w:cs="Arial"/>
                                <w:b/>
                              </w:rPr>
                              <w:t xml:space="preserve">Abmessungen </w:t>
                            </w:r>
                            <w:r w:rsidR="00543239">
                              <w:rPr>
                                <w:rFonts w:ascii="Arial" w:hAnsi="Arial" w:cs="Arial"/>
                              </w:rPr>
                              <w:t xml:space="preserve">(B / </w:t>
                            </w:r>
                            <w:r>
                              <w:rPr>
                                <w:rFonts w:ascii="Arial" w:hAnsi="Arial" w:cs="Arial"/>
                              </w:rPr>
                              <w:t>H</w:t>
                            </w:r>
                            <w:r w:rsidR="00543239">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715145">
                              <w:rPr>
                                <w:rFonts w:ascii="Arial" w:hAnsi="Arial" w:cs="Arial"/>
                              </w:rPr>
                              <w:t>8.500 /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816C58">
                              <w:rPr>
                                <w:rFonts w:ascii="Arial" w:hAnsi="Arial" w:cs="Arial"/>
                              </w:rPr>
                              <w:t>:</w:t>
                            </w:r>
                            <w:r w:rsidR="00816C58">
                              <w:rPr>
                                <w:rFonts w:ascii="Arial" w:hAnsi="Arial" w:cs="Arial"/>
                              </w:rPr>
                              <w:tab/>
                            </w:r>
                            <w:r w:rsidR="00715145">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816C58">
                              <w:rPr>
                                <w:rFonts w:ascii="Arial" w:hAnsi="Arial" w:cs="Arial"/>
                              </w:rPr>
                              <w:t xml:space="preserve">: </w:t>
                            </w:r>
                            <w:r w:rsidR="00816C58">
                              <w:rPr>
                                <w:rFonts w:ascii="Arial" w:hAnsi="Arial" w:cs="Arial"/>
                              </w:rPr>
                              <w:tab/>
                            </w:r>
                            <w:r w:rsidR="00715145">
                              <w:rPr>
                                <w:rFonts w:ascii="Arial" w:hAnsi="Arial" w:cs="Arial"/>
                              </w:rPr>
                              <w:t>nicht möglich</w:t>
                            </w:r>
                          </w:p>
                          <w:p w:rsidR="001D0515" w:rsidRPr="00CB36C2" w:rsidRDefault="001D0515" w:rsidP="001D0515">
                            <w:pPr>
                              <w:rPr>
                                <w:rFonts w:ascii="Arial" w:hAnsi="Arial" w:cs="Arial"/>
                                <w:highlight w:val="yellow"/>
                              </w:rPr>
                            </w:pPr>
                          </w:p>
                          <w:p w:rsidR="001D0515" w:rsidRPr="008A6BFD" w:rsidRDefault="001D0515" w:rsidP="001D0515">
                            <w:pPr>
                              <w:tabs>
                                <w:tab w:val="left" w:pos="680"/>
                                <w:tab w:val="left" w:pos="2694"/>
                                <w:tab w:val="left" w:pos="2722"/>
                                <w:tab w:val="left" w:pos="4962"/>
                              </w:tabs>
                              <w:rPr>
                                <w:rFonts w:ascii="Arial" w:hAnsi="Arial" w:cs="Arial"/>
                              </w:rPr>
                            </w:pPr>
                            <w:r w:rsidRPr="008A6BFD">
                              <w:rPr>
                                <w:rFonts w:ascii="Arial" w:hAnsi="Arial" w:cs="Arial"/>
                                <w:b/>
                              </w:rPr>
                              <w:t>Zugelassene Wandarten (</w:t>
                            </w:r>
                            <w:r w:rsidRPr="008A6BFD">
                              <w:rPr>
                                <w:rFonts w:ascii="Arial" w:hAnsi="Arial" w:cs="Arial"/>
                              </w:rPr>
                              <w:t>entsprechend gültiger BauNorm)</w:t>
                            </w:r>
                            <w:r w:rsidRPr="008A6BFD">
                              <w:t xml:space="preserve"> </w:t>
                            </w:r>
                          </w:p>
                          <w:p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Beton</w:t>
                            </w:r>
                          </w:p>
                          <w:p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3pt;margin-top:24.85pt;width:512.4pt;height:28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">
                <v:textbo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30463D"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304D5">
                        <w:rPr>
                          <w:rFonts w:ascii="Arial" w:hAnsi="Arial" w:cs="Arial"/>
                        </w:rPr>
                        <w:t xml:space="preserve"> EN13501-2</w:t>
                      </w:r>
                      <w:r>
                        <w:rPr>
                          <w:rFonts w:ascii="Arial" w:hAnsi="Arial" w:cs="Arial"/>
                        </w:rPr>
                        <w:t xml:space="preserve">: </w:t>
                      </w:r>
                      <w:r w:rsidRPr="008A6BFD">
                        <w:rPr>
                          <w:rFonts w:ascii="Arial" w:hAnsi="Arial" w:cs="Arial"/>
                          <w:color w:val="FF0000"/>
                        </w:rPr>
                        <w:t>EI</w:t>
                      </w:r>
                      <w:r w:rsidR="008A5012" w:rsidRPr="008A5012">
                        <w:rPr>
                          <w:rFonts w:ascii="Arial" w:hAnsi="Arial" w:cs="Arial"/>
                          <w:color w:val="FF0000"/>
                          <w:vertAlign w:val="subscript"/>
                        </w:rPr>
                        <w:t>2</w:t>
                      </w:r>
                      <w:r w:rsidRPr="008A6BFD">
                        <w:rPr>
                          <w:rFonts w:ascii="Arial" w:hAnsi="Arial" w:cs="Arial"/>
                          <w:color w:val="FF0000"/>
                        </w:rPr>
                        <w:t>30</w:t>
                      </w:r>
                      <w:r w:rsidR="009E258C">
                        <w:rPr>
                          <w:rFonts w:ascii="Arial" w:hAnsi="Arial" w:cs="Arial"/>
                          <w:color w:val="FF0000"/>
                        </w:rPr>
                        <w:t>-C</w:t>
                      </w:r>
                      <w:r w:rsidR="002C6753" w:rsidRPr="008A6BFD">
                        <w:rPr>
                          <w:rFonts w:ascii="Arial" w:hAnsi="Arial" w:cs="Arial"/>
                          <w:color w:val="FF0000"/>
                        </w:rPr>
                        <w:t xml:space="preserve">, </w:t>
                      </w:r>
                      <w:r w:rsidR="008A6BFD">
                        <w:rPr>
                          <w:rFonts w:ascii="Arial" w:hAnsi="Arial" w:cs="Arial"/>
                          <w:color w:val="FF0000"/>
                        </w:rPr>
                        <w:t>brandhemmend</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8A6BFD">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304D5">
                        <w:rPr>
                          <w:rFonts w:ascii="Arial" w:hAnsi="Arial" w:cs="Arial"/>
                        </w:rPr>
                        <w:t xml:space="preserve"> EN13501-2</w:t>
                      </w:r>
                      <w:r w:rsidR="008A6BFD">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0009DF">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43239">
                        <w:rPr>
                          <w:rFonts w:ascii="Arial" w:hAnsi="Arial" w:cs="Arial"/>
                          <w:b/>
                        </w:rPr>
                        <w:t xml:space="preserve">max. </w:t>
                      </w:r>
                      <w:r w:rsidRPr="00CC4423">
                        <w:rPr>
                          <w:rFonts w:ascii="Arial" w:hAnsi="Arial" w:cs="Arial"/>
                          <w:b/>
                        </w:rPr>
                        <w:t xml:space="preserve">Abmessungen </w:t>
                      </w:r>
                      <w:r w:rsidR="00543239">
                        <w:rPr>
                          <w:rFonts w:ascii="Arial" w:hAnsi="Arial" w:cs="Arial"/>
                        </w:rPr>
                        <w:t xml:space="preserve">(B / </w:t>
                      </w:r>
                      <w:r>
                        <w:rPr>
                          <w:rFonts w:ascii="Arial" w:hAnsi="Arial" w:cs="Arial"/>
                        </w:rPr>
                        <w:t>H</w:t>
                      </w:r>
                      <w:r w:rsidR="00543239">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715145">
                        <w:rPr>
                          <w:rFonts w:ascii="Arial" w:hAnsi="Arial" w:cs="Arial"/>
                        </w:rPr>
                        <w:t>8.500 /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816C58">
                        <w:rPr>
                          <w:rFonts w:ascii="Arial" w:hAnsi="Arial" w:cs="Arial"/>
                        </w:rPr>
                        <w:t>:</w:t>
                      </w:r>
                      <w:r w:rsidR="00816C58">
                        <w:rPr>
                          <w:rFonts w:ascii="Arial" w:hAnsi="Arial" w:cs="Arial"/>
                        </w:rPr>
                        <w:tab/>
                      </w:r>
                      <w:r w:rsidR="00715145">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816C58">
                        <w:rPr>
                          <w:rFonts w:ascii="Arial" w:hAnsi="Arial" w:cs="Arial"/>
                        </w:rPr>
                        <w:t xml:space="preserve">: </w:t>
                      </w:r>
                      <w:r w:rsidR="00816C58">
                        <w:rPr>
                          <w:rFonts w:ascii="Arial" w:hAnsi="Arial" w:cs="Arial"/>
                        </w:rPr>
                        <w:tab/>
                      </w:r>
                      <w:r w:rsidR="00715145">
                        <w:rPr>
                          <w:rFonts w:ascii="Arial" w:hAnsi="Arial" w:cs="Arial"/>
                        </w:rPr>
                        <w:t>nicht möglich</w:t>
                      </w:r>
                    </w:p>
                    <w:p w:rsidR="001D0515" w:rsidRPr="00CB36C2" w:rsidRDefault="001D0515" w:rsidP="001D0515">
                      <w:pPr>
                        <w:rPr>
                          <w:rFonts w:ascii="Arial" w:hAnsi="Arial" w:cs="Arial"/>
                          <w:highlight w:val="yellow"/>
                        </w:rPr>
                      </w:pPr>
                    </w:p>
                    <w:p w:rsidR="001D0515" w:rsidRPr="008A6BFD" w:rsidRDefault="001D0515" w:rsidP="001D0515">
                      <w:pPr>
                        <w:tabs>
                          <w:tab w:val="left" w:pos="680"/>
                          <w:tab w:val="left" w:pos="2694"/>
                          <w:tab w:val="left" w:pos="2722"/>
                          <w:tab w:val="left" w:pos="4962"/>
                        </w:tabs>
                        <w:rPr>
                          <w:rFonts w:ascii="Arial" w:hAnsi="Arial" w:cs="Arial"/>
                        </w:rPr>
                      </w:pPr>
                      <w:r w:rsidRPr="008A6BFD">
                        <w:rPr>
                          <w:rFonts w:ascii="Arial" w:hAnsi="Arial" w:cs="Arial"/>
                          <w:b/>
                        </w:rPr>
                        <w:t>Zugelassene Wandarten (</w:t>
                      </w:r>
                      <w:r w:rsidRPr="008A6BFD">
                        <w:rPr>
                          <w:rFonts w:ascii="Arial" w:hAnsi="Arial" w:cs="Arial"/>
                        </w:rPr>
                        <w:t>entsprechend gültiger BauNorm)</w:t>
                      </w:r>
                      <w:r w:rsidRPr="008A6BFD">
                        <w:t xml:space="preserve"> </w:t>
                      </w:r>
                    </w:p>
                    <w:p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Beton</w:t>
                      </w:r>
                    </w:p>
                    <w:p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CC0DE5">
        <w:rPr>
          <w:rFonts w:cs="Arial"/>
          <w:b/>
          <w:color w:val="auto"/>
          <w:w w:val="100"/>
          <w:sz w:val="28"/>
          <w:szCs w:val="28"/>
          <w:lang w:eastAsia="de-AT"/>
        </w:rPr>
        <w:t xml:space="preserve"> </w:t>
      </w:r>
      <w:r w:rsidR="00900E24">
        <w:rPr>
          <w:rFonts w:cs="Arial"/>
          <w:b/>
          <w:color w:val="auto"/>
          <w:w w:val="100"/>
          <w:sz w:val="28"/>
          <w:szCs w:val="28"/>
          <w:vertAlign w:val="superscript"/>
          <w:lang w:eastAsia="de-AT"/>
        </w:rPr>
        <w:t>Edelstahl</w:t>
      </w:r>
      <w:r w:rsidR="00900E24" w:rsidRP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F621FC">
        <w:rPr>
          <w:rFonts w:cs="Arial"/>
          <w:b/>
          <w:color w:val="auto"/>
          <w:w w:val="100"/>
          <w:sz w:val="28"/>
          <w:szCs w:val="28"/>
          <w:lang w:eastAsia="de-AT"/>
        </w:rPr>
        <w:t>I</w:t>
      </w:r>
      <w:r w:rsidR="00F621FC" w:rsidRPr="00F621FC">
        <w:rPr>
          <w:rFonts w:cs="Arial"/>
          <w:b/>
          <w:color w:val="auto"/>
          <w:w w:val="100"/>
          <w:sz w:val="28"/>
          <w:szCs w:val="28"/>
          <w:vertAlign w:val="subscript"/>
          <w:lang w:eastAsia="de-AT"/>
        </w:rPr>
        <w:t>2</w:t>
      </w:r>
      <w:r w:rsidR="00F621FC">
        <w:rPr>
          <w:rFonts w:cs="Arial"/>
          <w:b/>
          <w:color w:val="auto"/>
          <w:w w:val="100"/>
          <w:sz w:val="28"/>
          <w:szCs w:val="28"/>
          <w:lang w:eastAsia="de-AT"/>
        </w:rPr>
        <w:t>3</w:t>
      </w:r>
      <w:r w:rsidR="008F3B6F" w:rsidRPr="00D8397F">
        <w:rPr>
          <w:rFonts w:cs="Arial"/>
          <w:b/>
          <w:color w:val="auto"/>
          <w:w w:val="100"/>
          <w:sz w:val="28"/>
          <w:szCs w:val="28"/>
          <w:lang w:eastAsia="de-AT"/>
        </w:rPr>
        <w:t>0</w:t>
      </w:r>
      <w:r w:rsidR="00F621FC">
        <w:rPr>
          <w:rFonts w:cs="Arial"/>
          <w:b/>
          <w:color w:val="auto"/>
          <w:w w:val="100"/>
          <w:sz w:val="28"/>
          <w:szCs w:val="28"/>
          <w:lang w:eastAsia="de-AT"/>
        </w:rPr>
        <w:t>-C</w:t>
      </w:r>
      <w:r w:rsidR="00D43698">
        <w:rPr>
          <w:rFonts w:cs="Arial"/>
          <w:b/>
          <w:color w:val="auto"/>
          <w:w w:val="100"/>
          <w:sz w:val="28"/>
          <w:szCs w:val="28"/>
          <w:lang w:eastAsia="de-AT"/>
        </w:rPr>
        <w:t>, beidseitig gelagert</w:t>
      </w:r>
    </w:p>
    <w:p w:rsidR="001D0515" w:rsidRDefault="00592285" w:rsidP="000D61B8">
      <w:pPr>
        <w:tabs>
          <w:tab w:val="left" w:pos="680"/>
          <w:tab w:val="left" w:pos="2694"/>
          <w:tab w:val="left" w:pos="2722"/>
        </w:tabs>
        <w:ind w:right="26"/>
        <w:jc w:val="both"/>
        <w:rPr>
          <w:rFonts w:ascii="Arial" w:hAnsi="Arial" w:cs="Arial"/>
          <w:b/>
          <w:i/>
        </w:rPr>
      </w:pPr>
      <w:r w:rsidRPr="00592285">
        <w:t xml:space="preserve"> </w:t>
      </w:r>
    </w:p>
    <w:p w:rsidR="00FB4376" w:rsidRPr="006079C8" w:rsidRDefault="006079C8" w:rsidP="000D61B8">
      <w:pPr>
        <w:tabs>
          <w:tab w:val="left" w:pos="680"/>
          <w:tab w:val="left" w:pos="2694"/>
          <w:tab w:val="left" w:pos="2722"/>
        </w:tabs>
        <w:ind w:right="26"/>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0D61B8">
      <w:pPr>
        <w:ind w:right="26"/>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0F7F9F" w:rsidRDefault="000F7F9F" w:rsidP="000F7F9F">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0F7F9F" w:rsidRDefault="000F7F9F" w:rsidP="000F7F9F">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0F7F9F" w:rsidRDefault="000F7F9F" w:rsidP="000F7F9F">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rsidR="009E258C" w:rsidRDefault="009E258C" w:rsidP="009E258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0F7F9F" w:rsidRDefault="000F7F9F" w:rsidP="000F7F9F">
      <w:pPr>
        <w:jc w:val="both"/>
        <w:rPr>
          <w:rFonts w:ascii="Arial" w:hAnsi="Arial" w:cs="Arial"/>
        </w:rPr>
      </w:pPr>
      <w:bookmarkStart w:id="0" w:name="_GoBack"/>
      <w:bookmarkEnd w:id="0"/>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0F7F9F" w:rsidRPr="00C0707C" w:rsidRDefault="000F7F9F" w:rsidP="000F7F9F">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0F7F9F" w:rsidRPr="003A5979" w:rsidRDefault="000F7F9F" w:rsidP="000F7F9F">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EI</w:t>
      </w:r>
      <w:r w:rsidRPr="003A5979">
        <w:rPr>
          <w:rFonts w:ascii="Arial" w:hAnsi="Arial" w:cs="Arial"/>
          <w:vertAlign w:val="subscript"/>
        </w:rPr>
        <w:t>2</w:t>
      </w:r>
      <w:r w:rsidRPr="003A5979">
        <w:rPr>
          <w:rFonts w:ascii="Arial" w:hAnsi="Arial" w:cs="Arial"/>
        </w:rPr>
        <w:t>30-C</w:t>
      </w:r>
    </w:p>
    <w:p w:rsidR="000F7F9F" w:rsidRDefault="000F7F9F" w:rsidP="000F7F9F">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0F7F9F" w:rsidRPr="004C46F6" w:rsidRDefault="000F7F9F" w:rsidP="000F7F9F">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035E3" w:rsidRPr="00646C54" w:rsidRDefault="00A035E3" w:rsidP="000D61B8">
      <w:pPr>
        <w:ind w:right="26"/>
        <w:jc w:val="both"/>
        <w:rPr>
          <w:rFonts w:ascii="Arial" w:hAnsi="Arial" w:cs="Arial"/>
        </w:rPr>
      </w:pPr>
    </w:p>
    <w:p w:rsidR="00A52F5E" w:rsidRPr="00646C54" w:rsidRDefault="0030463D" w:rsidP="000D61B8">
      <w:pPr>
        <w:ind w:right="26"/>
        <w:jc w:val="both"/>
        <w:rPr>
          <w:rFonts w:ascii="Arial" w:hAnsi="Arial" w:cs="Arial"/>
          <w:b/>
          <w:bCs/>
          <w:lang w:eastAsia="de-DE"/>
        </w:rPr>
      </w:pPr>
      <w:r>
        <w:rPr>
          <w:rFonts w:ascii="Arial" w:hAnsi="Arial" w:cs="Arial"/>
          <w:b/>
          <w:color w:val="000000"/>
        </w:rPr>
        <w:t>Teleskopierendes, beid</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Teil-Edelstahl-Schiebetor</w:t>
      </w:r>
      <w:r w:rsidR="00667121">
        <w:rPr>
          <w:rFonts w:ascii="Arial" w:hAnsi="Arial" w:cs="Arial"/>
          <w:b/>
          <w:color w:val="000000"/>
        </w:rPr>
        <w:t>,</w:t>
      </w:r>
      <w:r w:rsidR="00D8397F">
        <w:rPr>
          <w:rFonts w:ascii="Arial" w:hAnsi="Arial" w:cs="Arial"/>
          <w:b/>
          <w:color w:val="000000"/>
        </w:rPr>
        <w:t xml:space="preserve"> </w:t>
      </w:r>
      <w:r w:rsidR="00667121">
        <w:rPr>
          <w:rFonts w:ascii="Arial" w:hAnsi="Arial" w:cs="Arial"/>
          <w:b/>
          <w:color w:val="000000"/>
        </w:rPr>
        <w:t>brandhemmend</w:t>
      </w:r>
      <w:r w:rsidR="00592285">
        <w:rPr>
          <w:rFonts w:ascii="Arial" w:hAnsi="Arial" w:cs="Arial"/>
          <w:b/>
          <w:color w:val="000000"/>
        </w:rPr>
        <w:t xml:space="preserve">. </w:t>
      </w:r>
    </w:p>
    <w:p w:rsidR="005C0199" w:rsidRPr="006B7A07" w:rsidRDefault="00A52F5E" w:rsidP="000D61B8">
      <w:pPr>
        <w:ind w:right="26"/>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CC0DE5">
        <w:rPr>
          <w:rFonts w:ascii="Arial" w:hAnsi="Arial" w:cs="Arial"/>
          <w:b/>
          <w:bCs/>
          <w:lang w:eastAsia="de-DE"/>
        </w:rPr>
        <w:t xml:space="preserve"> </w:t>
      </w:r>
      <w:r w:rsidR="00900E24">
        <w:rPr>
          <w:rFonts w:ascii="Arial" w:hAnsi="Arial" w:cs="Arial"/>
          <w:b/>
          <w:bCs/>
          <w:vertAlign w:val="superscript"/>
          <w:lang w:eastAsia="de-DE"/>
        </w:rPr>
        <w:t>Edelstahl</w:t>
      </w:r>
      <w:r w:rsidR="00900E24">
        <w:rPr>
          <w:rFonts w:ascii="Arial" w:hAnsi="Arial" w:cs="Arial"/>
          <w:b/>
          <w:bCs/>
          <w:lang w:eastAsia="de-DE"/>
        </w:rPr>
        <w:t xml:space="preserve"> </w:t>
      </w:r>
      <w:r w:rsidR="003C23E0">
        <w:rPr>
          <w:rFonts w:ascii="Arial" w:hAnsi="Arial" w:cs="Arial"/>
          <w:b/>
          <w:bCs/>
          <w:lang w:eastAsia="de-DE"/>
        </w:rPr>
        <w:t>E</w:t>
      </w:r>
      <w:r w:rsidR="00F621FC">
        <w:rPr>
          <w:rFonts w:ascii="Arial" w:hAnsi="Arial" w:cs="Arial"/>
          <w:b/>
          <w:bCs/>
          <w:lang w:eastAsia="de-DE"/>
        </w:rPr>
        <w:t>I</w:t>
      </w:r>
      <w:r w:rsidR="00F621FC">
        <w:rPr>
          <w:rFonts w:ascii="Arial" w:hAnsi="Arial" w:cs="Arial"/>
          <w:b/>
          <w:bCs/>
          <w:vertAlign w:val="subscript"/>
          <w:lang w:eastAsia="de-DE"/>
        </w:rPr>
        <w:t>2</w:t>
      </w:r>
      <w:r w:rsidR="00F621FC">
        <w:rPr>
          <w:rFonts w:ascii="Arial" w:hAnsi="Arial" w:cs="Arial"/>
          <w:b/>
          <w:bCs/>
          <w:lang w:eastAsia="de-DE"/>
        </w:rPr>
        <w:t>30-C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0D61B8">
      <w:pPr>
        <w:ind w:right="26"/>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0D61B8">
      <w:pPr>
        <w:tabs>
          <w:tab w:val="left" w:pos="2410"/>
          <w:tab w:val="left" w:pos="6379"/>
        </w:tabs>
        <w:ind w:right="26"/>
        <w:jc w:val="both"/>
        <w:rPr>
          <w:rFonts w:ascii="Arial" w:hAnsi="Arial" w:cs="Arial"/>
        </w:rPr>
      </w:pPr>
    </w:p>
    <w:p w:rsidR="00307FD1" w:rsidRDefault="006F1FDD" w:rsidP="000D61B8">
      <w:pPr>
        <w:tabs>
          <w:tab w:val="left" w:pos="2835"/>
          <w:tab w:val="left" w:pos="6379"/>
        </w:tabs>
        <w:ind w:right="26"/>
        <w:jc w:val="both"/>
        <w:rPr>
          <w:rFonts w:ascii="Arial" w:hAnsi="Arial" w:cs="Arial"/>
          <w:sz w:val="22"/>
        </w:rPr>
      </w:pPr>
      <w:r>
        <w:rPr>
          <w:rFonts w:ascii="Arial" w:hAnsi="Arial" w:cs="Arial"/>
          <w:bCs/>
        </w:rPr>
        <w:t>Anzahl der Segmente</w:t>
      </w:r>
      <w:r w:rsidR="0030463D">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r>
        <w:rPr>
          <w:rFonts w:ascii="Arial" w:hAnsi="Arial" w:cs="Arial"/>
          <w:sz w:val="22"/>
        </w:rPr>
        <w:t xml:space="preserve"> </w:t>
      </w:r>
    </w:p>
    <w:p w:rsidR="0030463D" w:rsidRDefault="0030463D" w:rsidP="000D61B8">
      <w:pPr>
        <w:tabs>
          <w:tab w:val="left" w:pos="2835"/>
          <w:tab w:val="left" w:pos="6379"/>
        </w:tabs>
        <w:ind w:right="26"/>
        <w:jc w:val="both"/>
        <w:rPr>
          <w:rFonts w:ascii="Arial" w:hAnsi="Arial" w:cs="Arial"/>
          <w:bCs/>
        </w:rPr>
      </w:pPr>
      <w:r>
        <w:rPr>
          <w:rFonts w:ascii="Arial" w:hAnsi="Arial" w:cs="Arial"/>
          <w:bCs/>
        </w:rPr>
        <w:t>Anzahl der Segmente rechts:</w:t>
      </w:r>
      <w:r>
        <w:rPr>
          <w:rFonts w:ascii="Arial" w:hAnsi="Arial" w:cs="Arial"/>
          <w:bCs/>
        </w:rPr>
        <w:tab/>
      </w:r>
      <w:r w:rsidRPr="002535A5">
        <w:rPr>
          <w:rFonts w:ascii="Arial" w:hAnsi="Arial" w:cs="Arial"/>
          <w:sz w:val="22"/>
        </w:rPr>
        <w:t>2</w:t>
      </w:r>
      <w:r>
        <w:rPr>
          <w:rFonts w:ascii="Arial" w:hAnsi="Arial" w:cs="Arial"/>
          <w:sz w:val="22"/>
        </w:rPr>
        <w:t xml:space="preserve"> </w:t>
      </w:r>
    </w:p>
    <w:p w:rsidR="00106C1B" w:rsidRDefault="00726DB0" w:rsidP="000D61B8">
      <w:pPr>
        <w:tabs>
          <w:tab w:val="left" w:pos="2835"/>
          <w:tab w:val="left" w:pos="6379"/>
        </w:tabs>
        <w:ind w:right="26"/>
        <w:jc w:val="both"/>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0D61B8">
      <w:pPr>
        <w:tabs>
          <w:tab w:val="left" w:pos="2835"/>
          <w:tab w:val="left" w:pos="6379"/>
        </w:tabs>
        <w:ind w:right="26"/>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9031DD" w:rsidRDefault="009031DD" w:rsidP="000D61B8">
      <w:pPr>
        <w:tabs>
          <w:tab w:val="left" w:pos="2835"/>
        </w:tabs>
        <w:ind w:right="26"/>
        <w:jc w:val="both"/>
        <w:rPr>
          <w:rFonts w:ascii="Arial" w:hAnsi="Arial" w:cs="Arial"/>
        </w:rPr>
      </w:pPr>
    </w:p>
    <w:p w:rsidR="004C1CC9" w:rsidRPr="00646C54" w:rsidRDefault="00CF7CBF" w:rsidP="000D61B8">
      <w:pPr>
        <w:tabs>
          <w:tab w:val="left" w:pos="2835"/>
        </w:tabs>
        <w:ind w:right="26"/>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proofErr w:type="spellStart"/>
      <w:r w:rsidR="00AB60E1">
        <w:rPr>
          <w:rFonts w:ascii="Arial" w:hAnsi="Arial" w:cs="Arial"/>
        </w:rPr>
        <w:t>B</w:t>
      </w:r>
      <w:r w:rsidR="00ED75E5">
        <w:rPr>
          <w:rFonts w:ascii="Arial" w:hAnsi="Arial" w:cs="Arial"/>
        </w:rPr>
        <w:t>xH</w:t>
      </w:r>
      <w:proofErr w:type="spellEnd"/>
      <w:r w:rsidR="00ED75E5">
        <w:rPr>
          <w:rFonts w:ascii="Arial" w:hAnsi="Arial" w:cs="Arial"/>
        </w:rPr>
        <w:t>):</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A85068" w:rsidRPr="00D43E15" w:rsidRDefault="004C1CC9" w:rsidP="000D61B8">
      <w:pPr>
        <w:tabs>
          <w:tab w:val="left" w:pos="2835"/>
          <w:tab w:val="left" w:pos="7655"/>
          <w:tab w:val="left" w:pos="8222"/>
        </w:tabs>
        <w:ind w:right="26"/>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5242FA">
      <w:pPr>
        <w:pBdr>
          <w:top w:val="single" w:sz="4" w:space="1" w:color="auto"/>
          <w:left w:val="single" w:sz="4" w:space="4" w:color="auto"/>
          <w:bottom w:val="single" w:sz="4" w:space="1" w:color="auto"/>
          <w:right w:val="single" w:sz="4" w:space="4" w:color="auto"/>
        </w:pBdr>
        <w:shd w:val="clear" w:color="auto" w:fill="FF0000"/>
        <w:ind w:right="26"/>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000D61B8">
        <w:rPr>
          <w:rFonts w:ascii="Arial" w:hAnsi="Arial" w:cs="Arial"/>
          <w:b/>
          <w:color w:val="FFFFFF" w:themeColor="background1"/>
        </w:rPr>
        <w:t xml:space="preserve"> </w:t>
      </w:r>
      <w:r w:rsidR="000D61B8">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rsidR="00FF261C" w:rsidRDefault="00FF261C" w:rsidP="005242FA">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6"/>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5242FA" w:rsidRPr="00BE2171" w:rsidRDefault="005242FA" w:rsidP="005242FA">
      <w:pPr>
        <w:shd w:val="clear" w:color="auto" w:fill="FFFFFF" w:themeFill="background1"/>
        <w:tabs>
          <w:tab w:val="left" w:pos="2410"/>
          <w:tab w:val="left" w:pos="7655"/>
          <w:tab w:val="left" w:pos="8222"/>
        </w:tabs>
        <w:ind w:right="26"/>
        <w:jc w:val="both"/>
        <w:rPr>
          <w:rFonts w:ascii="Arial" w:hAnsi="Arial" w:cs="Arial"/>
        </w:rPr>
      </w:pPr>
    </w:p>
    <w:p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8A5012" w:rsidRPr="00BE2171" w:rsidRDefault="008A5012" w:rsidP="008A5012">
      <w:pPr>
        <w:pStyle w:val="berschrift1"/>
        <w:tabs>
          <w:tab w:val="left" w:pos="5670"/>
        </w:tabs>
        <w:ind w:right="253"/>
        <w:rPr>
          <w:rFonts w:cs="Arial"/>
        </w:rPr>
      </w:pPr>
      <w:r w:rsidRPr="00BE2171">
        <w:rPr>
          <w:rFonts w:cs="Arial"/>
        </w:rPr>
        <w:t>Aufzahlung (</w:t>
      </w:r>
      <w:proofErr w:type="spellStart"/>
      <w:r w:rsidRPr="00BE2171">
        <w:rPr>
          <w:rFonts w:cs="Arial"/>
        </w:rPr>
        <w:t>Az</w:t>
      </w:r>
      <w:proofErr w:type="spellEnd"/>
      <w:r w:rsidRPr="00BE2171">
        <w:rPr>
          <w:rFonts w:cs="Arial"/>
        </w:rPr>
        <w:t>) für im Torblatt integrierte Flucht-</w:t>
      </w:r>
      <w:proofErr w:type="spellStart"/>
      <w:r w:rsidRPr="00BE2171">
        <w:rPr>
          <w:rFonts w:cs="Arial"/>
        </w:rPr>
        <w:t>Drehtüre</w:t>
      </w:r>
      <w:proofErr w:type="spellEnd"/>
    </w:p>
    <w:p w:rsidR="008A5012" w:rsidRPr="00BE2171" w:rsidRDefault="008A5012" w:rsidP="008A5012">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8A5012" w:rsidRPr="00BE2171" w:rsidRDefault="008A5012" w:rsidP="008A5012">
      <w:pPr>
        <w:ind w:right="253"/>
        <w:rPr>
          <w:rFonts w:ascii="Arial" w:hAnsi="Arial" w:cs="Arial"/>
        </w:rPr>
      </w:pPr>
      <w:r w:rsidRPr="00BE2171">
        <w:rPr>
          <w:rFonts w:ascii="Arial" w:hAnsi="Arial" w:cs="Arial"/>
        </w:rPr>
        <w:t>Alle erforderlichen Änderungen in Füllung, Einlegeteilen sind in die Aufpreis Position einzurechnen</w:t>
      </w:r>
    </w:p>
    <w:p w:rsidR="008A5012" w:rsidRPr="00BE2171" w:rsidRDefault="008A5012" w:rsidP="008A5012">
      <w:pPr>
        <w:ind w:right="253"/>
        <w:rPr>
          <w:rFonts w:ascii="Arial" w:hAnsi="Arial" w:cs="Arial"/>
        </w:rPr>
      </w:pPr>
    </w:p>
    <w:p w:rsidR="008A5012" w:rsidRPr="00BE2171" w:rsidRDefault="008A5012" w:rsidP="008A5012">
      <w:pPr>
        <w:ind w:right="253"/>
        <w:rPr>
          <w:rFonts w:ascii="Arial" w:hAnsi="Arial" w:cs="Arial"/>
        </w:rPr>
      </w:pPr>
      <w:r w:rsidRPr="00BE2171">
        <w:rPr>
          <w:rFonts w:ascii="Arial" w:hAnsi="Arial" w:cs="Arial"/>
        </w:rPr>
        <w:t>.............. ST               EP ..............................                GP   ..............................</w:t>
      </w:r>
    </w:p>
    <w:p w:rsidR="008A5012" w:rsidRPr="00D43E15" w:rsidRDefault="008A5012" w:rsidP="008A5012">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xml:space="preserve">) für Ausführung </w:t>
      </w:r>
      <w:r>
        <w:rPr>
          <w:rFonts w:cs="Arial"/>
        </w:rPr>
        <w:t>mit einem elektrischen Antrieb</w:t>
      </w:r>
    </w:p>
    <w:p w:rsidR="008A5012" w:rsidRPr="00E5093C" w:rsidRDefault="008A5012" w:rsidP="008A5012">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w:t>
      </w:r>
      <w:proofErr w:type="spellStart"/>
      <w:r>
        <w:rPr>
          <w:rFonts w:ascii="Arial" w:hAnsi="Arial" w:cs="Arial"/>
        </w:rPr>
        <w:t>Gehtüren</w:t>
      </w:r>
      <w:proofErr w:type="spellEnd"/>
      <w:r>
        <w:rPr>
          <w:rFonts w:ascii="Arial" w:hAnsi="Arial" w:cs="Arial"/>
        </w:rPr>
        <w:t>.</w:t>
      </w:r>
    </w:p>
    <w:p w:rsidR="008A5012" w:rsidRPr="00D43E15" w:rsidRDefault="008A5012" w:rsidP="008A5012">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8A5012" w:rsidRPr="00D43E15" w:rsidRDefault="008A5012" w:rsidP="008A5012">
      <w:pPr>
        <w:ind w:right="253"/>
        <w:jc w:val="both"/>
        <w:rPr>
          <w:rFonts w:ascii="Arial" w:hAnsi="Arial" w:cs="Arial"/>
        </w:rPr>
      </w:pPr>
    </w:p>
    <w:p w:rsidR="008A5012" w:rsidRPr="00D43E15" w:rsidRDefault="008A5012" w:rsidP="008A5012">
      <w:pPr>
        <w:ind w:right="253"/>
        <w:jc w:val="both"/>
        <w:rPr>
          <w:rFonts w:ascii="Arial" w:hAnsi="Arial" w:cs="Arial"/>
        </w:rPr>
      </w:pPr>
      <w:r w:rsidRPr="00D43E15">
        <w:rPr>
          <w:rFonts w:ascii="Arial" w:hAnsi="Arial" w:cs="Arial"/>
        </w:rPr>
        <w:t>.............. ST               EP ..............................                GP   ..............................</w:t>
      </w:r>
    </w:p>
    <w:p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8A5012" w:rsidRPr="00D43E15" w:rsidRDefault="008A5012" w:rsidP="008A5012">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für Ausführung mit Freilaufeinrichtung</w:t>
      </w:r>
    </w:p>
    <w:p w:rsidR="008A5012" w:rsidRPr="00D43E15" w:rsidRDefault="008A5012" w:rsidP="008A5012">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5012" w:rsidRPr="00D43E15" w:rsidRDefault="008A5012" w:rsidP="008A5012">
      <w:pPr>
        <w:ind w:right="253"/>
        <w:jc w:val="both"/>
        <w:rPr>
          <w:rFonts w:ascii="Arial" w:hAnsi="Arial" w:cs="Arial"/>
        </w:rPr>
      </w:pPr>
    </w:p>
    <w:p w:rsidR="008A5012" w:rsidRPr="00D43E15" w:rsidRDefault="008A5012" w:rsidP="008A5012">
      <w:pPr>
        <w:ind w:right="253"/>
        <w:jc w:val="both"/>
        <w:rPr>
          <w:rFonts w:ascii="Arial" w:hAnsi="Arial" w:cs="Arial"/>
        </w:rPr>
      </w:pPr>
      <w:r w:rsidRPr="00D43E15">
        <w:rPr>
          <w:rFonts w:ascii="Arial" w:hAnsi="Arial" w:cs="Arial"/>
        </w:rPr>
        <w:t>.............. ST               EP ..............................                GP   ..............................</w:t>
      </w:r>
    </w:p>
    <w:p w:rsidR="008A5012" w:rsidRPr="00D43E15" w:rsidRDefault="008A5012" w:rsidP="008A5012">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xml:space="preserve">) für Ausführung mit </w:t>
      </w:r>
      <w:r>
        <w:rPr>
          <w:rFonts w:cs="Arial"/>
        </w:rPr>
        <w:t>einer automatischen Ausfahrtsklappe / Nischenklappe</w:t>
      </w:r>
    </w:p>
    <w:p w:rsidR="008A5012" w:rsidRPr="00D43E15" w:rsidRDefault="008A5012" w:rsidP="008A5012">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5012" w:rsidRPr="00D43E15" w:rsidRDefault="008A5012" w:rsidP="008A5012">
      <w:pPr>
        <w:ind w:right="253"/>
        <w:jc w:val="both"/>
        <w:rPr>
          <w:rFonts w:ascii="Arial" w:hAnsi="Arial" w:cs="Arial"/>
        </w:rPr>
      </w:pPr>
    </w:p>
    <w:p w:rsidR="008A5012" w:rsidRPr="00D43E15" w:rsidRDefault="008A5012" w:rsidP="008A5012">
      <w:pPr>
        <w:ind w:right="253"/>
        <w:jc w:val="both"/>
        <w:rPr>
          <w:rFonts w:ascii="Arial" w:hAnsi="Arial" w:cs="Arial"/>
        </w:rPr>
      </w:pPr>
      <w:r w:rsidRPr="00D43E15">
        <w:rPr>
          <w:rFonts w:ascii="Arial" w:hAnsi="Arial" w:cs="Arial"/>
        </w:rPr>
        <w:t>.............. ST               EP ..............................                GP   ..............................</w:t>
      </w:r>
    </w:p>
    <w:p w:rsidR="008A5012" w:rsidRDefault="008A5012" w:rsidP="008A5012">
      <w:pPr>
        <w:ind w:right="253"/>
        <w:jc w:val="both"/>
        <w:rPr>
          <w:rFonts w:ascii="Arial" w:hAnsi="Arial" w:cs="Arial"/>
        </w:rPr>
      </w:pPr>
    </w:p>
    <w:p w:rsidR="008A5012" w:rsidRPr="002744B1" w:rsidRDefault="008A5012" w:rsidP="008A5012">
      <w:pPr>
        <w:pStyle w:val="berschrift1"/>
        <w:tabs>
          <w:tab w:val="left" w:pos="5670"/>
        </w:tabs>
        <w:ind w:right="452"/>
        <w:jc w:val="both"/>
        <w:rPr>
          <w:rFonts w:cs="Arial"/>
        </w:rPr>
      </w:pPr>
      <w:r w:rsidRPr="002744B1">
        <w:rPr>
          <w:rFonts w:cs="Arial"/>
        </w:rPr>
        <w:t>Aufzahlung (</w:t>
      </w:r>
      <w:proofErr w:type="spellStart"/>
      <w:r w:rsidRPr="002744B1">
        <w:rPr>
          <w:rFonts w:cs="Arial"/>
        </w:rPr>
        <w:t>Az</w:t>
      </w:r>
      <w:proofErr w:type="spellEnd"/>
      <w:r w:rsidRPr="002744B1">
        <w:rPr>
          <w:rFonts w:cs="Arial"/>
        </w:rPr>
        <w:t xml:space="preserve">) </w:t>
      </w:r>
      <w:r>
        <w:rPr>
          <w:rFonts w:cs="Arial"/>
        </w:rPr>
        <w:t>Basispaket Rauchmeldezentrale (RMZ)</w:t>
      </w:r>
    </w:p>
    <w:p w:rsidR="008A5012" w:rsidRDefault="008A5012" w:rsidP="008A5012">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8A5012" w:rsidRPr="002744B1" w:rsidRDefault="008A5012" w:rsidP="008A5012">
      <w:pPr>
        <w:ind w:right="452"/>
        <w:jc w:val="both"/>
        <w:rPr>
          <w:rFonts w:ascii="Arial" w:hAnsi="Arial" w:cs="Arial"/>
        </w:rPr>
      </w:pPr>
    </w:p>
    <w:p w:rsidR="008A5012" w:rsidRDefault="008A5012" w:rsidP="008A5012">
      <w:pPr>
        <w:ind w:right="452"/>
        <w:jc w:val="both"/>
        <w:rPr>
          <w:rFonts w:ascii="Arial" w:hAnsi="Arial" w:cs="Arial"/>
        </w:rPr>
      </w:pPr>
      <w:r w:rsidRPr="002744B1">
        <w:rPr>
          <w:rFonts w:ascii="Arial" w:hAnsi="Arial" w:cs="Arial"/>
        </w:rPr>
        <w:t>.............. ST               EP ..............................                GP   ..............................</w:t>
      </w:r>
    </w:p>
    <w:p w:rsidR="008A5012" w:rsidRPr="002744B1" w:rsidRDefault="008A5012" w:rsidP="008A5012">
      <w:pPr>
        <w:pStyle w:val="berschrift1"/>
        <w:tabs>
          <w:tab w:val="left" w:pos="5670"/>
        </w:tabs>
        <w:ind w:right="452"/>
        <w:jc w:val="both"/>
        <w:rPr>
          <w:rFonts w:cs="Arial"/>
        </w:rPr>
      </w:pPr>
      <w:r w:rsidRPr="002744B1">
        <w:rPr>
          <w:rFonts w:cs="Arial"/>
        </w:rPr>
        <w:lastRenderedPageBreak/>
        <w:t>Aufzahlung (</w:t>
      </w:r>
      <w:proofErr w:type="spellStart"/>
      <w:r w:rsidRPr="002744B1">
        <w:rPr>
          <w:rFonts w:cs="Arial"/>
        </w:rPr>
        <w:t>Az</w:t>
      </w:r>
      <w:proofErr w:type="spellEnd"/>
      <w:r w:rsidRPr="002744B1">
        <w:rPr>
          <w:rFonts w:cs="Arial"/>
        </w:rPr>
        <w:t>) zusätzliche Rauchmelder</w:t>
      </w:r>
    </w:p>
    <w:p w:rsidR="008A5012" w:rsidRPr="002744B1" w:rsidRDefault="008A5012" w:rsidP="008A5012">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w:t>
      </w:r>
      <w:proofErr w:type="spellStart"/>
      <w:r w:rsidRPr="002744B1">
        <w:rPr>
          <w:rFonts w:ascii="Arial" w:hAnsi="Arial" w:cs="Arial"/>
        </w:rPr>
        <w:t>ECwire</w:t>
      </w:r>
      <w:proofErr w:type="spellEnd"/>
      <w:r w:rsidRPr="002744B1">
        <w:rPr>
          <w:rFonts w:ascii="Arial" w:hAnsi="Arial" w:cs="Arial"/>
        </w:rPr>
        <w:t xml:space="preserve"> Technologie, komplett mit Sockel, Farbe Weiß, geprüft nach EN 54-7, integrierte Leitungsüberwachung, DIN EN 14637. </w:t>
      </w:r>
      <w:r w:rsidR="00D43698">
        <w:rPr>
          <w:rFonts w:ascii="Arial" w:hAnsi="Arial" w:cs="Arial"/>
        </w:rPr>
        <w:t xml:space="preserve"> </w:t>
      </w:r>
    </w:p>
    <w:p w:rsidR="008A5012" w:rsidRPr="002744B1" w:rsidRDefault="008A5012" w:rsidP="008A5012">
      <w:pPr>
        <w:ind w:right="452"/>
        <w:jc w:val="both"/>
        <w:rPr>
          <w:rFonts w:ascii="Arial" w:hAnsi="Arial" w:cs="Arial"/>
        </w:rPr>
      </w:pPr>
    </w:p>
    <w:p w:rsidR="008A5012" w:rsidRDefault="008A5012" w:rsidP="008A5012">
      <w:pPr>
        <w:ind w:right="452"/>
        <w:jc w:val="both"/>
        <w:rPr>
          <w:rFonts w:ascii="Arial" w:hAnsi="Arial" w:cs="Arial"/>
        </w:rPr>
      </w:pPr>
      <w:r w:rsidRPr="002744B1">
        <w:rPr>
          <w:rFonts w:ascii="Arial" w:hAnsi="Arial" w:cs="Arial"/>
        </w:rPr>
        <w:t>.............. ST               EP ..............................                GP   ..............................</w:t>
      </w:r>
    </w:p>
    <w:p w:rsidR="008A5012" w:rsidRPr="00D43E15" w:rsidRDefault="008A5012" w:rsidP="008A5012">
      <w:pPr>
        <w:ind w:right="253"/>
        <w:jc w:val="both"/>
        <w:rPr>
          <w:rFonts w:ascii="Arial" w:hAnsi="Arial" w:cs="Arial"/>
        </w:rPr>
      </w:pPr>
    </w:p>
    <w:p w:rsidR="008A5012" w:rsidRPr="00D43E15" w:rsidRDefault="008A5012" w:rsidP="008A5012">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w:t>
      </w:r>
      <w:proofErr w:type="spellStart"/>
      <w:r w:rsidRPr="00D43E15">
        <w:rPr>
          <w:rFonts w:cs="Arial"/>
        </w:rPr>
        <w:t>Az</w:t>
      </w:r>
      <w:proofErr w:type="spellEnd"/>
      <w:r w:rsidRPr="00D43E15">
        <w:rPr>
          <w:rFonts w:cs="Arial"/>
        </w:rPr>
        <w:t>) für Ausführung Gegengewicht hinten (umgelenkt)</w:t>
      </w:r>
    </w:p>
    <w:p w:rsidR="008A5012" w:rsidRPr="00D43E15" w:rsidRDefault="008A5012" w:rsidP="008A5012">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5012" w:rsidRPr="00D43E15" w:rsidRDefault="008A5012" w:rsidP="008A5012">
      <w:pPr>
        <w:ind w:right="253"/>
        <w:jc w:val="both"/>
        <w:rPr>
          <w:rFonts w:ascii="Arial" w:hAnsi="Arial" w:cs="Arial"/>
        </w:rPr>
      </w:pPr>
    </w:p>
    <w:p w:rsidR="008A5012" w:rsidRPr="00D43E15" w:rsidRDefault="008A5012" w:rsidP="008A5012">
      <w:pPr>
        <w:ind w:right="253"/>
        <w:jc w:val="both"/>
        <w:rPr>
          <w:rFonts w:ascii="Arial" w:hAnsi="Arial" w:cs="Arial"/>
        </w:rPr>
      </w:pPr>
      <w:r w:rsidRPr="00D43E15">
        <w:rPr>
          <w:rFonts w:ascii="Arial" w:hAnsi="Arial" w:cs="Arial"/>
        </w:rPr>
        <w:t>.............. ST               EP ..............................                GP   ..............................</w:t>
      </w:r>
    </w:p>
    <w:p w:rsidR="008A5012" w:rsidRPr="005D1BCD" w:rsidRDefault="008A5012" w:rsidP="008A5012">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für Verglasung im Türblatt </w:t>
      </w:r>
    </w:p>
    <w:p w:rsidR="008A5012" w:rsidRPr="005D1BCD" w:rsidRDefault="008A5012" w:rsidP="008A5012">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8A5012" w:rsidRPr="005D1BCD" w:rsidRDefault="008A5012" w:rsidP="008A5012">
      <w:pPr>
        <w:tabs>
          <w:tab w:val="left" w:pos="2410"/>
          <w:tab w:val="left" w:pos="6379"/>
        </w:tabs>
        <w:ind w:right="452"/>
        <w:jc w:val="both"/>
        <w:rPr>
          <w:rFonts w:ascii="Arial" w:hAnsi="Arial" w:cs="Arial"/>
        </w:rPr>
      </w:pPr>
    </w:p>
    <w:p w:rsidR="008A5012" w:rsidRPr="00E9263F" w:rsidRDefault="008A5012" w:rsidP="008A5012">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8A5012" w:rsidRPr="005D1BCD" w:rsidRDefault="008A5012" w:rsidP="008A5012">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8A5012" w:rsidRPr="005D1BCD" w:rsidRDefault="008A5012" w:rsidP="008A5012">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8A5012" w:rsidRPr="005D1BCD" w:rsidRDefault="008A5012" w:rsidP="008A5012">
      <w:pPr>
        <w:ind w:right="452"/>
        <w:jc w:val="both"/>
        <w:rPr>
          <w:rFonts w:ascii="Arial" w:hAnsi="Arial" w:cs="Arial"/>
        </w:rPr>
      </w:pPr>
    </w:p>
    <w:p w:rsidR="008A5012" w:rsidRPr="005D1BCD" w:rsidRDefault="008A5012" w:rsidP="008A5012">
      <w:pPr>
        <w:ind w:right="452"/>
        <w:jc w:val="both"/>
        <w:rPr>
          <w:rFonts w:ascii="Arial" w:hAnsi="Arial" w:cs="Arial"/>
        </w:rPr>
      </w:pPr>
      <w:r w:rsidRPr="005D1BCD">
        <w:rPr>
          <w:rFonts w:ascii="Arial" w:hAnsi="Arial" w:cs="Arial"/>
        </w:rPr>
        <w:t>.............. ST               EP ..............................                GP   ..............................</w:t>
      </w:r>
    </w:p>
    <w:p w:rsidR="008A5012" w:rsidRPr="005D1BCD" w:rsidRDefault="008A5012" w:rsidP="008A5012">
      <w:pPr>
        <w:tabs>
          <w:tab w:val="left" w:pos="2268"/>
        </w:tabs>
        <w:ind w:right="452"/>
        <w:jc w:val="both"/>
        <w:rPr>
          <w:rFonts w:ascii="Arial" w:hAnsi="Arial" w:cs="Arial"/>
        </w:rPr>
      </w:pPr>
    </w:p>
    <w:p w:rsidR="008A5012" w:rsidRPr="005D1BCD" w:rsidRDefault="008A5012" w:rsidP="008A5012">
      <w:pPr>
        <w:tabs>
          <w:tab w:val="left" w:pos="2268"/>
        </w:tabs>
        <w:ind w:right="452"/>
        <w:jc w:val="both"/>
        <w:rPr>
          <w:rFonts w:ascii="Arial" w:hAnsi="Arial" w:cs="Arial"/>
        </w:rPr>
      </w:pPr>
    </w:p>
    <w:p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8A5012" w:rsidRPr="00D43E15" w:rsidRDefault="008A5012" w:rsidP="008A5012">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xml:space="preserve">) für Ausführung </w:t>
      </w:r>
      <w:r>
        <w:rPr>
          <w:rFonts w:cs="Arial"/>
        </w:rPr>
        <w:t xml:space="preserve">der Fluchttürverriegelung </w:t>
      </w:r>
      <w:r w:rsidRPr="00D43E15">
        <w:rPr>
          <w:rFonts w:cs="Arial"/>
        </w:rPr>
        <w:t>mit selbstverriegelndem Panikschloss</w:t>
      </w:r>
    </w:p>
    <w:p w:rsidR="008A5012" w:rsidRPr="00D43E15" w:rsidRDefault="008A5012" w:rsidP="008A5012">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5012" w:rsidRPr="00D43E15" w:rsidRDefault="008A5012" w:rsidP="008A5012">
      <w:pPr>
        <w:ind w:right="253"/>
        <w:jc w:val="both"/>
        <w:rPr>
          <w:rFonts w:ascii="Arial" w:hAnsi="Arial" w:cs="Arial"/>
        </w:rPr>
      </w:pPr>
    </w:p>
    <w:p w:rsidR="008A5012" w:rsidRPr="00D43E15" w:rsidRDefault="008A5012" w:rsidP="008A5012">
      <w:pPr>
        <w:ind w:right="253"/>
        <w:jc w:val="both"/>
        <w:rPr>
          <w:rFonts w:ascii="Arial" w:hAnsi="Arial" w:cs="Arial"/>
        </w:rPr>
      </w:pPr>
      <w:r w:rsidRPr="00D43E15">
        <w:rPr>
          <w:rFonts w:ascii="Arial" w:hAnsi="Arial" w:cs="Arial"/>
        </w:rPr>
        <w:t>.............. ST               EP ..............................                GP   ..............................</w:t>
      </w:r>
    </w:p>
    <w:p w:rsidR="008A5012" w:rsidRPr="00D43E15" w:rsidRDefault="008A5012" w:rsidP="008A5012">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xml:space="preserve">)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8A5012" w:rsidRPr="00D43E15" w:rsidRDefault="008A5012" w:rsidP="008A5012">
      <w:pPr>
        <w:ind w:right="253"/>
        <w:jc w:val="both"/>
        <w:rPr>
          <w:rFonts w:ascii="Arial" w:hAnsi="Arial" w:cs="Arial"/>
        </w:rPr>
      </w:pPr>
      <w:r w:rsidRPr="00D43E15">
        <w:rPr>
          <w:rFonts w:ascii="Arial" w:hAnsi="Arial" w:cs="Arial"/>
          <w:b/>
          <w:bCs/>
        </w:rPr>
        <w:t>Für Türen, die zeitweise einen Durchgang von innen und außen ermöglichen müssen.</w:t>
      </w:r>
    </w:p>
    <w:p w:rsidR="008A5012" w:rsidRPr="00D43E15" w:rsidRDefault="008A5012" w:rsidP="008A5012">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8A5012" w:rsidRPr="00D43E15" w:rsidRDefault="008A5012" w:rsidP="008A5012">
      <w:pPr>
        <w:ind w:right="253"/>
        <w:jc w:val="both"/>
        <w:rPr>
          <w:rFonts w:ascii="Arial" w:hAnsi="Arial" w:cs="Arial"/>
        </w:rPr>
      </w:pPr>
    </w:p>
    <w:p w:rsidR="008A5012" w:rsidRPr="00D43E15" w:rsidRDefault="008A5012" w:rsidP="008A5012">
      <w:pPr>
        <w:ind w:right="253"/>
        <w:jc w:val="both"/>
        <w:rPr>
          <w:rFonts w:ascii="Arial" w:hAnsi="Arial" w:cs="Arial"/>
        </w:rPr>
      </w:pPr>
      <w:r w:rsidRPr="00D43E15">
        <w:rPr>
          <w:rFonts w:ascii="Arial" w:hAnsi="Arial" w:cs="Arial"/>
        </w:rPr>
        <w:t>.............. ST               EP ..............................                GP   ..............................</w:t>
      </w:r>
    </w:p>
    <w:p w:rsidR="008A5012" w:rsidRPr="00BE2171" w:rsidRDefault="008A5012" w:rsidP="008A5012">
      <w:pPr>
        <w:pStyle w:val="berschrift1"/>
        <w:tabs>
          <w:tab w:val="left" w:pos="5670"/>
        </w:tabs>
        <w:ind w:right="253"/>
        <w:rPr>
          <w:rFonts w:cs="Arial"/>
        </w:rPr>
      </w:pPr>
      <w:r w:rsidRPr="00BE2171">
        <w:rPr>
          <w:rFonts w:cs="Arial"/>
        </w:rPr>
        <w:t>Aufzahlung (</w:t>
      </w:r>
      <w:proofErr w:type="spellStart"/>
      <w:r w:rsidRPr="00BE2171">
        <w:rPr>
          <w:rFonts w:cs="Arial"/>
        </w:rPr>
        <w:t>Az</w:t>
      </w:r>
      <w:proofErr w:type="spellEnd"/>
      <w:r w:rsidRPr="00BE2171">
        <w:rPr>
          <w:rFonts w:cs="Arial"/>
        </w:rPr>
        <w:t>) für Reed Kontakt im Türflügel</w:t>
      </w:r>
    </w:p>
    <w:p w:rsidR="008A5012" w:rsidRPr="00BE2171" w:rsidRDefault="008A5012" w:rsidP="008A5012">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8A5012" w:rsidRPr="00BE2171" w:rsidRDefault="008A5012" w:rsidP="008A5012">
      <w:pPr>
        <w:ind w:right="253"/>
        <w:rPr>
          <w:rFonts w:ascii="Arial" w:hAnsi="Arial" w:cs="Arial"/>
        </w:rPr>
      </w:pPr>
      <w:r w:rsidRPr="00BE2171">
        <w:rPr>
          <w:rFonts w:ascii="Arial" w:hAnsi="Arial" w:cs="Arial"/>
        </w:rPr>
        <w:t>Alle erforderlichen Änderungen in Füllung, Einlegeteilen etc. sind in die Aufpreis Position einzurechnen</w:t>
      </w:r>
    </w:p>
    <w:p w:rsidR="008A5012" w:rsidRPr="00BE2171" w:rsidRDefault="008A5012" w:rsidP="008A5012">
      <w:pPr>
        <w:ind w:right="253"/>
        <w:rPr>
          <w:rFonts w:ascii="Arial" w:hAnsi="Arial" w:cs="Arial"/>
        </w:rPr>
      </w:pPr>
    </w:p>
    <w:p w:rsidR="008A5012" w:rsidRPr="00BE2171" w:rsidRDefault="008A5012" w:rsidP="008A5012">
      <w:pPr>
        <w:ind w:right="253"/>
        <w:rPr>
          <w:rFonts w:ascii="Arial" w:hAnsi="Arial" w:cs="Arial"/>
        </w:rPr>
      </w:pPr>
      <w:r w:rsidRPr="00BE2171">
        <w:rPr>
          <w:rFonts w:ascii="Arial" w:hAnsi="Arial" w:cs="Arial"/>
        </w:rPr>
        <w:lastRenderedPageBreak/>
        <w:t>.............. ST               EP ..............................                GP   ..............................</w:t>
      </w:r>
    </w:p>
    <w:p w:rsidR="008A5012" w:rsidRPr="00BE2171" w:rsidRDefault="008A5012" w:rsidP="008A5012">
      <w:pPr>
        <w:pStyle w:val="berschrift1"/>
        <w:tabs>
          <w:tab w:val="left" w:pos="5670"/>
        </w:tabs>
        <w:ind w:right="253"/>
        <w:rPr>
          <w:rFonts w:cs="Arial"/>
        </w:rPr>
      </w:pPr>
      <w:r w:rsidRPr="00BE2171">
        <w:rPr>
          <w:rFonts w:cs="Arial"/>
        </w:rPr>
        <w:t>Aufzahlung (</w:t>
      </w:r>
      <w:proofErr w:type="spellStart"/>
      <w:r w:rsidRPr="00BE2171">
        <w:rPr>
          <w:rFonts w:cs="Arial"/>
        </w:rPr>
        <w:t>Az</w:t>
      </w:r>
      <w:proofErr w:type="spellEnd"/>
      <w:r w:rsidRPr="00BE2171">
        <w:rPr>
          <w:rFonts w:cs="Arial"/>
        </w:rPr>
        <w:t xml:space="preserve">) für E-Öffner </w:t>
      </w:r>
    </w:p>
    <w:p w:rsidR="008A5012" w:rsidRPr="00BE2171" w:rsidRDefault="008A5012" w:rsidP="008A5012">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8A5012" w:rsidRPr="00BE2171" w:rsidRDefault="008A5012" w:rsidP="008A5012">
      <w:pPr>
        <w:ind w:right="253"/>
        <w:rPr>
          <w:rFonts w:ascii="Arial" w:hAnsi="Arial" w:cs="Arial"/>
        </w:rPr>
      </w:pPr>
      <w:r w:rsidRPr="00BE2171">
        <w:rPr>
          <w:rFonts w:ascii="Arial" w:hAnsi="Arial" w:cs="Arial"/>
        </w:rPr>
        <w:t>Alle erforderlichen Änderungen in Füllung, Einlegeteilen etc. sind in die Aufpreis Position einzurechnen</w:t>
      </w:r>
    </w:p>
    <w:p w:rsidR="008A5012" w:rsidRPr="00BE2171" w:rsidRDefault="008A5012" w:rsidP="008A5012">
      <w:pPr>
        <w:ind w:right="253"/>
        <w:rPr>
          <w:rFonts w:ascii="Arial" w:hAnsi="Arial" w:cs="Arial"/>
        </w:rPr>
      </w:pPr>
    </w:p>
    <w:p w:rsidR="008A5012" w:rsidRPr="00BE2171" w:rsidRDefault="008A5012" w:rsidP="008A5012">
      <w:pPr>
        <w:ind w:right="253"/>
        <w:rPr>
          <w:rFonts w:ascii="Arial" w:hAnsi="Arial" w:cs="Arial"/>
        </w:rPr>
      </w:pPr>
      <w:r w:rsidRPr="00BE2171">
        <w:rPr>
          <w:rFonts w:ascii="Arial" w:hAnsi="Arial" w:cs="Arial"/>
        </w:rPr>
        <w:t>.............. ST               EP ..............................                GP   ..............................</w:t>
      </w:r>
    </w:p>
    <w:p w:rsidR="008A5012" w:rsidRPr="00BE2171" w:rsidRDefault="008A5012" w:rsidP="008A5012">
      <w:pPr>
        <w:pStyle w:val="berschrift1"/>
        <w:tabs>
          <w:tab w:val="left" w:pos="5670"/>
        </w:tabs>
        <w:ind w:right="253"/>
        <w:rPr>
          <w:rFonts w:cs="Arial"/>
        </w:rPr>
      </w:pPr>
      <w:r w:rsidRPr="00BE2171">
        <w:rPr>
          <w:rFonts w:cs="Arial"/>
        </w:rPr>
        <w:t>Aufzahlung (</w:t>
      </w:r>
      <w:proofErr w:type="spellStart"/>
      <w:r w:rsidRPr="00BE2171">
        <w:rPr>
          <w:rFonts w:cs="Arial"/>
        </w:rPr>
        <w:t>Az</w:t>
      </w:r>
      <w:proofErr w:type="spellEnd"/>
      <w:r w:rsidRPr="00BE2171">
        <w:rPr>
          <w:rFonts w:cs="Arial"/>
        </w:rPr>
        <w:t>) für E-Öffner als Ruhestromöffner</w:t>
      </w:r>
      <w:r>
        <w:rPr>
          <w:rFonts w:cs="Arial"/>
        </w:rPr>
        <w:t xml:space="preserve"> (Fluchttüröffner)</w:t>
      </w:r>
    </w:p>
    <w:p w:rsidR="008A5012" w:rsidRPr="00BE2171" w:rsidRDefault="008A5012" w:rsidP="008A5012">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8A5012" w:rsidRPr="00BE2171" w:rsidRDefault="008A5012" w:rsidP="008A5012">
      <w:pPr>
        <w:ind w:right="253"/>
        <w:rPr>
          <w:rFonts w:ascii="Arial" w:hAnsi="Arial" w:cs="Arial"/>
        </w:rPr>
      </w:pPr>
      <w:r w:rsidRPr="00BE2171">
        <w:rPr>
          <w:rFonts w:ascii="Arial" w:hAnsi="Arial" w:cs="Arial"/>
        </w:rPr>
        <w:t>Alle erforderlichen Änderungen in Füllung, Einlegeteilen etc. sind in die Aufpreis Position einzurechnen</w:t>
      </w:r>
    </w:p>
    <w:p w:rsidR="008A5012" w:rsidRPr="00BE2171" w:rsidRDefault="008A5012" w:rsidP="008A5012">
      <w:pPr>
        <w:ind w:right="253"/>
        <w:rPr>
          <w:rFonts w:ascii="Arial" w:hAnsi="Arial" w:cs="Arial"/>
        </w:rPr>
      </w:pPr>
    </w:p>
    <w:p w:rsidR="008A5012" w:rsidRPr="00BE2171" w:rsidRDefault="008A5012" w:rsidP="008A5012">
      <w:pPr>
        <w:ind w:right="253"/>
        <w:rPr>
          <w:rFonts w:ascii="Arial" w:hAnsi="Arial" w:cs="Arial"/>
        </w:rPr>
      </w:pPr>
      <w:r w:rsidRPr="00BE2171">
        <w:rPr>
          <w:rFonts w:ascii="Arial" w:hAnsi="Arial" w:cs="Arial"/>
        </w:rPr>
        <w:t>.............. ST               EP ..............................                GP   .............................</w:t>
      </w:r>
    </w:p>
    <w:sectPr w:rsidR="008A5012" w:rsidRPr="00BE2171" w:rsidSect="00CC0DE5">
      <w:footerReference w:type="default" r:id="rId10"/>
      <w:headerReference w:type="first" r:id="rId11"/>
      <w:footerReference w:type="first" r:id="rId12"/>
      <w:pgSz w:w="11906" w:h="16838" w:code="9"/>
      <w:pgMar w:top="1135" w:right="397" w:bottom="272"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02" w:rsidRDefault="00C97202" w:rsidP="008A6BFD">
      <w:r>
        <w:separator/>
      </w:r>
    </w:p>
  </w:endnote>
  <w:endnote w:type="continuationSeparator" w:id="0">
    <w:p w:rsidR="00C97202" w:rsidRDefault="00C97202" w:rsidP="008A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BFD" w:rsidRPr="00807C41" w:rsidRDefault="008A6BFD" w:rsidP="008A6BF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E5" w:rsidRPr="00807C41" w:rsidRDefault="00CC0DE5" w:rsidP="00CC0DE5">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02" w:rsidRDefault="00C97202" w:rsidP="008A6BFD">
      <w:r>
        <w:separator/>
      </w:r>
    </w:p>
  </w:footnote>
  <w:footnote w:type="continuationSeparator" w:id="0">
    <w:p w:rsidR="00C97202" w:rsidRDefault="00C97202" w:rsidP="008A6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DE5" w:rsidRDefault="00CC0DE5" w:rsidP="00CC0DE5">
    <w:pPr>
      <w:pStyle w:val="Kopfzeile"/>
      <w:jc w:val="right"/>
    </w:pPr>
    <w:r>
      <w:rPr>
        <w:noProof/>
        <w:lang w:val="de-AT"/>
      </w:rPr>
      <w:drawing>
        <wp:inline distT="0" distB="0" distL="0" distR="0" wp14:anchorId="2D9D8702" wp14:editId="0F511D90">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09DF"/>
    <w:rsid w:val="00012066"/>
    <w:rsid w:val="00043720"/>
    <w:rsid w:val="00046FA7"/>
    <w:rsid w:val="0005092A"/>
    <w:rsid w:val="00052764"/>
    <w:rsid w:val="0006057A"/>
    <w:rsid w:val="00077166"/>
    <w:rsid w:val="000775C3"/>
    <w:rsid w:val="000877E9"/>
    <w:rsid w:val="000C0C6A"/>
    <w:rsid w:val="000D61B8"/>
    <w:rsid w:val="000E5080"/>
    <w:rsid w:val="000F165F"/>
    <w:rsid w:val="000F6BBB"/>
    <w:rsid w:val="000F7F9F"/>
    <w:rsid w:val="00102495"/>
    <w:rsid w:val="00106C1B"/>
    <w:rsid w:val="00111E92"/>
    <w:rsid w:val="00135098"/>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71BE8"/>
    <w:rsid w:val="0027686B"/>
    <w:rsid w:val="00282DC7"/>
    <w:rsid w:val="00296C88"/>
    <w:rsid w:val="0029777C"/>
    <w:rsid w:val="002A3D70"/>
    <w:rsid w:val="002A5F22"/>
    <w:rsid w:val="002A776F"/>
    <w:rsid w:val="002B1D54"/>
    <w:rsid w:val="002C6753"/>
    <w:rsid w:val="002E142D"/>
    <w:rsid w:val="002F6EDA"/>
    <w:rsid w:val="0030463D"/>
    <w:rsid w:val="00307FD1"/>
    <w:rsid w:val="003132C6"/>
    <w:rsid w:val="00331135"/>
    <w:rsid w:val="00341279"/>
    <w:rsid w:val="00347C48"/>
    <w:rsid w:val="003517AD"/>
    <w:rsid w:val="0038446D"/>
    <w:rsid w:val="003C1B35"/>
    <w:rsid w:val="003C23E0"/>
    <w:rsid w:val="003C7099"/>
    <w:rsid w:val="003E5CC1"/>
    <w:rsid w:val="004025C7"/>
    <w:rsid w:val="00405880"/>
    <w:rsid w:val="00423DF6"/>
    <w:rsid w:val="00427AF7"/>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242FA"/>
    <w:rsid w:val="00543239"/>
    <w:rsid w:val="00543C68"/>
    <w:rsid w:val="00570A24"/>
    <w:rsid w:val="005730D8"/>
    <w:rsid w:val="00592285"/>
    <w:rsid w:val="005931CB"/>
    <w:rsid w:val="005A4B3C"/>
    <w:rsid w:val="005B3C6D"/>
    <w:rsid w:val="005C0199"/>
    <w:rsid w:val="005C2277"/>
    <w:rsid w:val="005D6945"/>
    <w:rsid w:val="005E0DA2"/>
    <w:rsid w:val="005F6E45"/>
    <w:rsid w:val="00606EFE"/>
    <w:rsid w:val="006079C8"/>
    <w:rsid w:val="006127B8"/>
    <w:rsid w:val="006304D5"/>
    <w:rsid w:val="006351D6"/>
    <w:rsid w:val="00646C54"/>
    <w:rsid w:val="00646EE7"/>
    <w:rsid w:val="00667121"/>
    <w:rsid w:val="006A4750"/>
    <w:rsid w:val="006B212F"/>
    <w:rsid w:val="006B3E2F"/>
    <w:rsid w:val="006B4646"/>
    <w:rsid w:val="006B7A07"/>
    <w:rsid w:val="006D735D"/>
    <w:rsid w:val="006F1FDD"/>
    <w:rsid w:val="00710A5A"/>
    <w:rsid w:val="00714F28"/>
    <w:rsid w:val="00715145"/>
    <w:rsid w:val="00726DB0"/>
    <w:rsid w:val="007273EE"/>
    <w:rsid w:val="007311C4"/>
    <w:rsid w:val="007335DA"/>
    <w:rsid w:val="00745174"/>
    <w:rsid w:val="00763AF0"/>
    <w:rsid w:val="0076532F"/>
    <w:rsid w:val="007654DF"/>
    <w:rsid w:val="007700BA"/>
    <w:rsid w:val="00784D89"/>
    <w:rsid w:val="0079624F"/>
    <w:rsid w:val="007A0EA8"/>
    <w:rsid w:val="007A254F"/>
    <w:rsid w:val="007B2609"/>
    <w:rsid w:val="007D5A1C"/>
    <w:rsid w:val="00807C0E"/>
    <w:rsid w:val="00816C58"/>
    <w:rsid w:val="008172F1"/>
    <w:rsid w:val="00823B77"/>
    <w:rsid w:val="00830531"/>
    <w:rsid w:val="00845F33"/>
    <w:rsid w:val="00860D42"/>
    <w:rsid w:val="008A151D"/>
    <w:rsid w:val="008A3177"/>
    <w:rsid w:val="008A5012"/>
    <w:rsid w:val="008A6BFD"/>
    <w:rsid w:val="008D6167"/>
    <w:rsid w:val="008D638D"/>
    <w:rsid w:val="008E4E71"/>
    <w:rsid w:val="008E6298"/>
    <w:rsid w:val="008F3B6F"/>
    <w:rsid w:val="00900E24"/>
    <w:rsid w:val="00901B6D"/>
    <w:rsid w:val="009031DD"/>
    <w:rsid w:val="009344DE"/>
    <w:rsid w:val="00945E5A"/>
    <w:rsid w:val="0094610C"/>
    <w:rsid w:val="00947ADC"/>
    <w:rsid w:val="0095164B"/>
    <w:rsid w:val="009762A9"/>
    <w:rsid w:val="00980940"/>
    <w:rsid w:val="00986DA9"/>
    <w:rsid w:val="009A723C"/>
    <w:rsid w:val="009C4072"/>
    <w:rsid w:val="009C46D6"/>
    <w:rsid w:val="009D27C8"/>
    <w:rsid w:val="009E258C"/>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97202"/>
    <w:rsid w:val="00CB36C2"/>
    <w:rsid w:val="00CC0DE5"/>
    <w:rsid w:val="00CC4423"/>
    <w:rsid w:val="00CD4978"/>
    <w:rsid w:val="00CF7CBF"/>
    <w:rsid w:val="00D02956"/>
    <w:rsid w:val="00D43698"/>
    <w:rsid w:val="00D43E15"/>
    <w:rsid w:val="00D51646"/>
    <w:rsid w:val="00D817FD"/>
    <w:rsid w:val="00D8397F"/>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75E5"/>
    <w:rsid w:val="00EE124D"/>
    <w:rsid w:val="00EE53E0"/>
    <w:rsid w:val="00EF543A"/>
    <w:rsid w:val="00F02445"/>
    <w:rsid w:val="00F034CE"/>
    <w:rsid w:val="00F23E55"/>
    <w:rsid w:val="00F34E25"/>
    <w:rsid w:val="00F433B9"/>
    <w:rsid w:val="00F621FC"/>
    <w:rsid w:val="00F63C89"/>
    <w:rsid w:val="00F73123"/>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85704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A6BFD"/>
    <w:pPr>
      <w:tabs>
        <w:tab w:val="center" w:pos="4536"/>
        <w:tab w:val="right" w:pos="9072"/>
      </w:tabs>
    </w:pPr>
  </w:style>
  <w:style w:type="character" w:customStyle="1" w:styleId="KopfzeileZchn">
    <w:name w:val="Kopfzeile Zchn"/>
    <w:basedOn w:val="Absatz-Standardschriftart"/>
    <w:link w:val="Kopfzeile"/>
    <w:rsid w:val="008A6BFD"/>
    <w:rPr>
      <w:lang w:eastAsia="de-AT"/>
    </w:rPr>
  </w:style>
  <w:style w:type="paragraph" w:styleId="Fuzeile">
    <w:name w:val="footer"/>
    <w:basedOn w:val="Standard"/>
    <w:link w:val="FuzeileZchn"/>
    <w:unhideWhenUsed/>
    <w:rsid w:val="008A6BFD"/>
    <w:pPr>
      <w:tabs>
        <w:tab w:val="center" w:pos="4536"/>
        <w:tab w:val="right" w:pos="9072"/>
      </w:tabs>
    </w:pPr>
  </w:style>
  <w:style w:type="character" w:customStyle="1" w:styleId="FuzeileZchn">
    <w:name w:val="Fußzeile Zchn"/>
    <w:basedOn w:val="Absatz-Standardschriftart"/>
    <w:link w:val="Fuzeile"/>
    <w:rsid w:val="008A6BFD"/>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33911646">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74730869">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7D9F-3F9F-4B78-904D-246181620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1738</Words>
  <Characters>10954</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28</cp:revision>
  <cp:lastPrinted>2009-05-26T08:08:00Z</cp:lastPrinted>
  <dcterms:created xsi:type="dcterms:W3CDTF">2020-11-23T13:57:00Z</dcterms:created>
  <dcterms:modified xsi:type="dcterms:W3CDTF">2021-04-13T08:17:00Z</dcterms:modified>
</cp:coreProperties>
</file>