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A1A" w:rsidRPr="00D55360" w:rsidRDefault="00FF2A6E" w:rsidP="00333A1A">
      <w:pPr>
        <w:rPr>
          <w:rFonts w:ascii="Arial" w:hAnsi="Arial" w:cs="Arial"/>
          <w:b/>
          <w:sz w:val="28"/>
        </w:rPr>
      </w:pPr>
      <w:r w:rsidRPr="00D55360">
        <w:rPr>
          <w:rFonts w:ascii="Arial" w:hAnsi="Arial" w:cs="Arial"/>
          <w:b/>
          <w:sz w:val="28"/>
        </w:rPr>
        <w:t xml:space="preserve">PENEDER </w:t>
      </w:r>
      <w:r w:rsidR="0055257C" w:rsidRPr="00D55360">
        <w:rPr>
          <w:rFonts w:ascii="Arial" w:hAnsi="Arial" w:cs="Arial"/>
          <w:b/>
          <w:sz w:val="28"/>
        </w:rPr>
        <w:t>SCHNELLLAUF</w:t>
      </w:r>
      <w:r w:rsidRPr="00D55360">
        <w:rPr>
          <w:rFonts w:ascii="Arial" w:hAnsi="Arial" w:cs="Arial"/>
          <w:b/>
          <w:sz w:val="28"/>
        </w:rPr>
        <w:t>SCHIEBETOR</w:t>
      </w:r>
      <w:r w:rsidR="00C467AD" w:rsidRPr="00D55360">
        <w:rPr>
          <w:rFonts w:ascii="Arial" w:hAnsi="Arial" w:cs="Arial"/>
          <w:b/>
          <w:sz w:val="28"/>
        </w:rPr>
        <w:t xml:space="preserve"> </w:t>
      </w:r>
      <w:r w:rsidR="0055257C" w:rsidRPr="00D55360">
        <w:rPr>
          <w:rFonts w:ascii="Arial" w:hAnsi="Arial" w:cs="Arial"/>
          <w:b/>
          <w:sz w:val="28"/>
        </w:rPr>
        <w:t>SL</w:t>
      </w:r>
      <w:r w:rsidR="00366582">
        <w:rPr>
          <w:rFonts w:ascii="Arial" w:hAnsi="Arial" w:cs="Arial"/>
          <w:b/>
          <w:sz w:val="28"/>
        </w:rPr>
        <w:t>30</w:t>
      </w:r>
      <w:r w:rsidR="00B72468" w:rsidRPr="00D55360">
        <w:rPr>
          <w:rFonts w:ascii="Arial" w:hAnsi="Arial" w:cs="Arial"/>
          <w:b/>
          <w:sz w:val="28"/>
        </w:rPr>
        <w:t>-1</w:t>
      </w:r>
      <w:r w:rsidR="0055257C" w:rsidRPr="00D55360">
        <w:rPr>
          <w:rFonts w:ascii="Arial" w:hAnsi="Arial" w:cs="Arial"/>
          <w:b/>
          <w:sz w:val="28"/>
        </w:rPr>
        <w:t xml:space="preserve"> S</w:t>
      </w:r>
      <w:r w:rsidR="004C24F9" w:rsidRPr="00D55360">
        <w:rPr>
          <w:rFonts w:ascii="Arial" w:hAnsi="Arial" w:cs="Arial"/>
          <w:b/>
          <w:sz w:val="28"/>
          <w:vertAlign w:val="subscript"/>
        </w:rPr>
        <w:t>a</w:t>
      </w:r>
    </w:p>
    <w:p w:rsidR="00AC02A2" w:rsidRPr="00D55360" w:rsidRDefault="00B02DE1" w:rsidP="00333A1A">
      <w:pPr>
        <w:rPr>
          <w:rFonts w:ascii="Arial" w:hAnsi="Arial" w:cs="Arial"/>
          <w:i/>
          <w:sz w:val="28"/>
        </w:rPr>
      </w:pPr>
      <w:r w:rsidRPr="00D55360">
        <w:rPr>
          <w:rFonts w:ascii="Arial" w:hAnsi="Arial" w:cs="Arial"/>
          <w:i/>
          <w:sz w:val="28"/>
        </w:rPr>
        <w:t>FEUER</w:t>
      </w:r>
      <w:r w:rsidR="00C467AD" w:rsidRPr="00D55360">
        <w:rPr>
          <w:rFonts w:ascii="Arial" w:hAnsi="Arial" w:cs="Arial"/>
          <w:i/>
          <w:sz w:val="28"/>
        </w:rPr>
        <w:t>HEMMENDES</w:t>
      </w:r>
      <w:r w:rsidR="0055257C" w:rsidRPr="00D55360">
        <w:rPr>
          <w:rFonts w:ascii="Arial" w:hAnsi="Arial" w:cs="Arial"/>
          <w:i/>
          <w:sz w:val="28"/>
        </w:rPr>
        <w:t xml:space="preserve"> RAUCHSCHUTZ</w:t>
      </w:r>
      <w:r w:rsidR="00366582">
        <w:rPr>
          <w:rFonts w:ascii="Arial" w:hAnsi="Arial" w:cs="Arial"/>
          <w:i/>
          <w:sz w:val="28"/>
        </w:rPr>
        <w:t>-</w:t>
      </w:r>
      <w:r w:rsidR="00C467AD" w:rsidRPr="00D55360">
        <w:rPr>
          <w:rFonts w:ascii="Arial" w:hAnsi="Arial" w:cs="Arial"/>
          <w:i/>
          <w:sz w:val="28"/>
        </w:rPr>
        <w:t>SCHIEBETOR</w:t>
      </w:r>
      <w:r w:rsidR="00430DCE" w:rsidRPr="00D55360">
        <w:rPr>
          <w:rFonts w:ascii="Arial" w:hAnsi="Arial" w:cs="Arial"/>
          <w:i/>
          <w:sz w:val="28"/>
        </w:rPr>
        <w:t xml:space="preserve"> EI</w:t>
      </w:r>
      <w:r w:rsidR="00333A1A" w:rsidRPr="00D55360">
        <w:rPr>
          <w:rFonts w:ascii="Arial" w:hAnsi="Arial" w:cs="Arial"/>
          <w:i/>
          <w:sz w:val="28"/>
          <w:vertAlign w:val="subscript"/>
        </w:rPr>
        <w:t>2</w:t>
      </w:r>
      <w:r w:rsidR="00430DCE" w:rsidRPr="00D55360">
        <w:rPr>
          <w:rFonts w:ascii="Arial" w:hAnsi="Arial" w:cs="Arial"/>
          <w:i/>
          <w:sz w:val="28"/>
        </w:rPr>
        <w:t>30</w:t>
      </w:r>
      <w:r w:rsidR="00333A1A" w:rsidRPr="00D55360">
        <w:rPr>
          <w:rFonts w:ascii="Arial" w:hAnsi="Arial" w:cs="Arial"/>
          <w:i/>
          <w:sz w:val="28"/>
        </w:rPr>
        <w:t>-S</w:t>
      </w:r>
      <w:r w:rsidR="004C24F9" w:rsidRPr="00D55360">
        <w:rPr>
          <w:rFonts w:ascii="Arial" w:hAnsi="Arial" w:cs="Arial"/>
          <w:i/>
          <w:sz w:val="28"/>
          <w:vertAlign w:val="subscript"/>
        </w:rPr>
        <w:t>a</w:t>
      </w:r>
      <w:r w:rsidR="00366582">
        <w:rPr>
          <w:rFonts w:ascii="Arial" w:hAnsi="Arial" w:cs="Arial"/>
          <w:i/>
          <w:sz w:val="28"/>
          <w:vertAlign w:val="subscript"/>
        </w:rPr>
        <w:br/>
      </w:r>
      <w:r w:rsidR="002441EE" w:rsidRPr="00D55360">
        <w:rPr>
          <w:rFonts w:ascii="Arial" w:hAnsi="Arial" w:cs="Arial"/>
          <w:i/>
          <w:sz w:val="28"/>
        </w:rPr>
        <w:t>GEPRÜFT NACH</w:t>
      </w:r>
      <w:r w:rsidR="00C467AD" w:rsidRPr="00D55360">
        <w:rPr>
          <w:rFonts w:ascii="Arial" w:hAnsi="Arial" w:cs="Arial"/>
          <w:i/>
          <w:sz w:val="28"/>
        </w:rPr>
        <w:t xml:space="preserve"> </w:t>
      </w:r>
      <w:r w:rsidR="00036522" w:rsidRPr="00D55360">
        <w:rPr>
          <w:rFonts w:ascii="Arial" w:hAnsi="Arial" w:cs="Arial"/>
          <w:i/>
          <w:sz w:val="28"/>
        </w:rPr>
        <w:t>EN 1634-1</w:t>
      </w:r>
      <w:r w:rsidR="00366582">
        <w:rPr>
          <w:rFonts w:ascii="Arial" w:hAnsi="Arial" w:cs="Arial"/>
          <w:i/>
          <w:sz w:val="28"/>
        </w:rPr>
        <w:br/>
      </w:r>
      <w:r w:rsidR="00574EF4" w:rsidRPr="00D55360">
        <w:rPr>
          <w:rFonts w:ascii="Arial" w:hAnsi="Arial" w:cs="Arial"/>
          <w:i/>
          <w:sz w:val="28"/>
        </w:rPr>
        <w:t>CE-GEKENNZE</w:t>
      </w:r>
      <w:r w:rsidR="00333A1A" w:rsidRPr="00D55360">
        <w:rPr>
          <w:rFonts w:ascii="Arial" w:hAnsi="Arial" w:cs="Arial"/>
          <w:i/>
          <w:sz w:val="28"/>
        </w:rPr>
        <w:t>ICHNET NACH MASCHINENRICHTLINIE</w:t>
      </w:r>
    </w:p>
    <w:p w:rsidR="00164EE7" w:rsidRPr="00D55360" w:rsidRDefault="00164EE7" w:rsidP="00333A1A">
      <w:pPr>
        <w:rPr>
          <w:rFonts w:ascii="Arial" w:hAnsi="Arial" w:cs="Arial"/>
          <w:sz w:val="22"/>
        </w:rPr>
      </w:pPr>
    </w:p>
    <w:p w:rsidR="00333A1A" w:rsidRPr="00D55360" w:rsidRDefault="00333A1A" w:rsidP="00333A1A">
      <w:pPr>
        <w:rPr>
          <w:rFonts w:ascii="Arial" w:hAnsi="Arial" w:cs="Arial"/>
          <w:sz w:val="22"/>
        </w:rPr>
      </w:pPr>
    </w:p>
    <w:p w:rsidR="00164EE7" w:rsidRPr="00D55360" w:rsidRDefault="00164EE7" w:rsidP="00333A1A">
      <w:pPr>
        <w:rPr>
          <w:rFonts w:ascii="Arial" w:hAnsi="Arial" w:cs="Arial"/>
          <w:sz w:val="22"/>
        </w:rPr>
      </w:pPr>
    </w:p>
    <w:p w:rsidR="004B2B9E" w:rsidRPr="00D55360" w:rsidRDefault="004B2B9E" w:rsidP="00333A1A">
      <w:pPr>
        <w:rPr>
          <w:rFonts w:ascii="Arial" w:hAnsi="Arial" w:cs="Arial"/>
          <w:sz w:val="22"/>
        </w:rPr>
      </w:pPr>
      <w:r w:rsidRPr="00D55360">
        <w:rPr>
          <w:rFonts w:ascii="Arial" w:hAnsi="Arial" w:cs="Arial"/>
          <w:sz w:val="22"/>
        </w:rPr>
        <w:t>Feuer- und Rauchschutz-Schnelllaufschiebetor einflügelig (1flg.), feuerhemmend EI</w:t>
      </w:r>
      <w:r w:rsidRPr="00D55360">
        <w:rPr>
          <w:rFonts w:ascii="Arial" w:hAnsi="Arial" w:cs="Arial"/>
          <w:sz w:val="22"/>
          <w:vertAlign w:val="subscript"/>
        </w:rPr>
        <w:t>2</w:t>
      </w:r>
      <w:r w:rsidRPr="00D55360">
        <w:rPr>
          <w:rFonts w:ascii="Arial" w:hAnsi="Arial" w:cs="Arial"/>
          <w:sz w:val="22"/>
        </w:rPr>
        <w:t>30-C</w:t>
      </w:r>
      <w:r w:rsidR="00366582">
        <w:rPr>
          <w:rFonts w:ascii="Arial" w:hAnsi="Arial" w:cs="Arial"/>
          <w:sz w:val="22"/>
        </w:rPr>
        <w:t>5</w:t>
      </w:r>
      <w:r w:rsidRPr="00D55360">
        <w:rPr>
          <w:rFonts w:ascii="Arial" w:hAnsi="Arial" w:cs="Arial"/>
          <w:sz w:val="22"/>
        </w:rPr>
        <w:t>,</w:t>
      </w:r>
      <w:r w:rsidR="00366582">
        <w:rPr>
          <w:rFonts w:ascii="Arial" w:hAnsi="Arial" w:cs="Arial"/>
          <w:sz w:val="22"/>
        </w:rPr>
        <w:t xml:space="preserve"> </w:t>
      </w:r>
      <w:r w:rsidRPr="00D55360">
        <w:rPr>
          <w:rFonts w:ascii="Arial" w:hAnsi="Arial" w:cs="Arial"/>
          <w:sz w:val="22"/>
        </w:rPr>
        <w:t>geprüft nac</w:t>
      </w:r>
      <w:r w:rsidR="00333A1A" w:rsidRPr="00D55360">
        <w:rPr>
          <w:rFonts w:ascii="Arial" w:hAnsi="Arial" w:cs="Arial"/>
          <w:sz w:val="22"/>
        </w:rPr>
        <w:t xml:space="preserve">h </w:t>
      </w:r>
      <w:r w:rsidR="004C24F9" w:rsidRPr="00D55360">
        <w:rPr>
          <w:rFonts w:ascii="Arial" w:hAnsi="Arial" w:cs="Arial"/>
          <w:sz w:val="22"/>
        </w:rPr>
        <w:t>EN 1634-1, dichtschließend</w:t>
      </w:r>
      <w:r w:rsidR="00333A1A" w:rsidRPr="00D55360">
        <w:rPr>
          <w:rFonts w:ascii="Arial" w:hAnsi="Arial" w:cs="Arial"/>
          <w:sz w:val="22"/>
        </w:rPr>
        <w:t xml:space="preserve"> S</w:t>
      </w:r>
      <w:r w:rsidR="004C24F9" w:rsidRPr="00D55360">
        <w:rPr>
          <w:rFonts w:ascii="Arial" w:hAnsi="Arial" w:cs="Arial"/>
          <w:sz w:val="22"/>
          <w:vertAlign w:val="subscript"/>
        </w:rPr>
        <w:t>a</w:t>
      </w:r>
      <w:r w:rsidRPr="00D55360">
        <w:rPr>
          <w:rFonts w:ascii="Arial" w:hAnsi="Arial" w:cs="Arial"/>
          <w:sz w:val="22"/>
        </w:rPr>
        <w:t>, geprüft nach EN 1634-3,</w:t>
      </w:r>
      <w:r w:rsidR="00366582">
        <w:rPr>
          <w:rFonts w:ascii="Arial" w:hAnsi="Arial" w:cs="Arial"/>
          <w:sz w:val="22"/>
        </w:rPr>
        <w:t xml:space="preserve"> </w:t>
      </w:r>
      <w:r w:rsidRPr="00D55360">
        <w:rPr>
          <w:rFonts w:ascii="Arial" w:hAnsi="Arial" w:cs="Arial"/>
          <w:sz w:val="22"/>
        </w:rPr>
        <w:t>CE-gekennzeichnet nach Maschinenrichtlinie.</w:t>
      </w:r>
      <w:r w:rsidR="00366582">
        <w:rPr>
          <w:rFonts w:ascii="Arial" w:hAnsi="Arial" w:cs="Arial"/>
          <w:sz w:val="22"/>
        </w:rPr>
        <w:br/>
      </w:r>
      <w:r w:rsidRPr="00D55360">
        <w:rPr>
          <w:rFonts w:ascii="Arial" w:hAnsi="Arial" w:cs="Arial"/>
          <w:sz w:val="22"/>
        </w:rPr>
        <w:t>Torblatt bestehend aus mehreren 300 - 1600 mm breiten Sektionen (je nach Gesamtbreite). Die</w:t>
      </w:r>
      <w:r w:rsidR="00366582">
        <w:rPr>
          <w:rFonts w:ascii="Arial" w:hAnsi="Arial" w:cs="Arial"/>
          <w:sz w:val="22"/>
        </w:rPr>
        <w:t xml:space="preserve"> </w:t>
      </w:r>
      <w:r w:rsidRPr="00D55360">
        <w:rPr>
          <w:rFonts w:ascii="Arial" w:hAnsi="Arial" w:cs="Arial"/>
          <w:sz w:val="22"/>
        </w:rPr>
        <w:t>einzelnen Sektionen werden an der Einbaustelle durch ein spezielles Verbindungssystem zu</w:t>
      </w:r>
      <w:r w:rsidR="00366582">
        <w:rPr>
          <w:rFonts w:ascii="Arial" w:hAnsi="Arial" w:cs="Arial"/>
          <w:sz w:val="22"/>
        </w:rPr>
        <w:t xml:space="preserve"> </w:t>
      </w:r>
      <w:r w:rsidRPr="00D55360">
        <w:rPr>
          <w:rFonts w:ascii="Arial" w:hAnsi="Arial" w:cs="Arial"/>
          <w:sz w:val="22"/>
        </w:rPr>
        <w:t>einem stabilen Torblatt verbunden. Torblattdicke 62 mm</w:t>
      </w:r>
      <w:proofErr w:type="gramStart"/>
      <w:r w:rsidRPr="00D55360">
        <w:rPr>
          <w:rFonts w:ascii="Arial" w:hAnsi="Arial" w:cs="Arial"/>
          <w:sz w:val="22"/>
        </w:rPr>
        <w:t>.</w:t>
      </w:r>
      <w:proofErr w:type="gramEnd"/>
      <w:r w:rsidR="00366582">
        <w:rPr>
          <w:rFonts w:ascii="Arial" w:hAnsi="Arial" w:cs="Arial"/>
          <w:sz w:val="22"/>
        </w:rPr>
        <w:br/>
      </w:r>
      <w:r w:rsidRPr="00D55360">
        <w:rPr>
          <w:rFonts w:ascii="Arial" w:hAnsi="Arial" w:cs="Arial"/>
          <w:sz w:val="22"/>
        </w:rPr>
        <w:t>Oberfläche planeben aus verzinktem Stahlblech 0,75 mm dick, vollflächig verklebt. Mit Stirnprofil</w:t>
      </w:r>
      <w:r w:rsidR="00366582">
        <w:rPr>
          <w:rFonts w:ascii="Arial" w:hAnsi="Arial" w:cs="Arial"/>
          <w:sz w:val="22"/>
        </w:rPr>
        <w:t xml:space="preserve"> </w:t>
      </w:r>
      <w:r w:rsidRPr="00D55360">
        <w:rPr>
          <w:rFonts w:ascii="Arial" w:hAnsi="Arial" w:cs="Arial"/>
          <w:sz w:val="22"/>
        </w:rPr>
        <w:t>und Labyrinthprofil, verzinkt und pulverbeschichtet, Farbe nach Wahl des Auftraggebers aus den</w:t>
      </w:r>
      <w:r w:rsidR="00366582">
        <w:rPr>
          <w:rFonts w:ascii="Arial" w:hAnsi="Arial" w:cs="Arial"/>
          <w:sz w:val="22"/>
        </w:rPr>
        <w:t xml:space="preserve"> </w:t>
      </w:r>
      <w:r w:rsidRPr="00D55360">
        <w:rPr>
          <w:rFonts w:ascii="Arial" w:hAnsi="Arial" w:cs="Arial"/>
          <w:sz w:val="22"/>
        </w:rPr>
        <w:t>RAL Standardfarben.</w:t>
      </w:r>
      <w:r w:rsidR="00366582">
        <w:rPr>
          <w:rFonts w:ascii="Arial" w:hAnsi="Arial" w:cs="Arial"/>
          <w:sz w:val="22"/>
        </w:rPr>
        <w:br/>
      </w:r>
      <w:r w:rsidRPr="00D55360">
        <w:rPr>
          <w:rFonts w:ascii="Arial" w:hAnsi="Arial" w:cs="Arial"/>
          <w:sz w:val="22"/>
        </w:rPr>
        <w:t>Aufhängung: Torblatt auf kugelgelagerte Rollapparate gehängt.</w:t>
      </w:r>
      <w:r w:rsidR="00366582">
        <w:rPr>
          <w:rFonts w:ascii="Arial" w:hAnsi="Arial" w:cs="Arial"/>
          <w:sz w:val="22"/>
        </w:rPr>
        <w:br/>
      </w:r>
      <w:r w:rsidRPr="00D55360">
        <w:rPr>
          <w:rFonts w:ascii="Arial" w:hAnsi="Arial" w:cs="Arial"/>
          <w:sz w:val="22"/>
        </w:rPr>
        <w:t>Laufschiene aus stranggepresstem Aluminiumprofil mit Stahlprofil direkt an der Wand montiert.</w:t>
      </w:r>
      <w:r w:rsidR="00366582">
        <w:rPr>
          <w:rFonts w:ascii="Arial" w:hAnsi="Arial" w:cs="Arial"/>
          <w:sz w:val="22"/>
        </w:rPr>
        <w:br/>
      </w:r>
      <w:r w:rsidRPr="00D55360">
        <w:rPr>
          <w:rFonts w:ascii="Arial" w:hAnsi="Arial" w:cs="Arial"/>
          <w:sz w:val="22"/>
        </w:rPr>
        <w:t>Laufschienenverkleidung eloxiert, Farbe nach Wahl des Auftraggebers aus den</w:t>
      </w:r>
      <w:r w:rsidR="00366582">
        <w:rPr>
          <w:rFonts w:ascii="Arial" w:hAnsi="Arial" w:cs="Arial"/>
          <w:sz w:val="22"/>
        </w:rPr>
        <w:t xml:space="preserve"> </w:t>
      </w:r>
      <w:r w:rsidRPr="00D55360">
        <w:rPr>
          <w:rFonts w:ascii="Arial" w:hAnsi="Arial" w:cs="Arial"/>
          <w:sz w:val="22"/>
        </w:rPr>
        <w:t>RAL-Standardfarben.</w:t>
      </w:r>
      <w:r w:rsidR="00366582">
        <w:rPr>
          <w:rFonts w:ascii="Arial" w:hAnsi="Arial" w:cs="Arial"/>
          <w:sz w:val="22"/>
        </w:rPr>
        <w:br/>
      </w:r>
      <w:r w:rsidRPr="00D55360">
        <w:rPr>
          <w:rFonts w:ascii="Arial" w:hAnsi="Arial" w:cs="Arial"/>
          <w:sz w:val="22"/>
        </w:rPr>
        <w:t>Bodenführung am unteren Rand des Torblattes, innen geführt.</w:t>
      </w:r>
      <w:r w:rsidR="00366582">
        <w:rPr>
          <w:rFonts w:ascii="Arial" w:hAnsi="Arial" w:cs="Arial"/>
          <w:sz w:val="22"/>
        </w:rPr>
        <w:br/>
      </w:r>
      <w:r w:rsidRPr="00D55360">
        <w:rPr>
          <w:rFonts w:ascii="Arial" w:hAnsi="Arial" w:cs="Arial"/>
          <w:sz w:val="22"/>
        </w:rPr>
        <w:t>Öffnen und schließen mittels elektrischem Systemantrieb.</w:t>
      </w:r>
      <w:r w:rsidR="00366582">
        <w:rPr>
          <w:rFonts w:ascii="Arial" w:hAnsi="Arial" w:cs="Arial"/>
          <w:sz w:val="22"/>
        </w:rPr>
        <w:br/>
      </w:r>
      <w:r w:rsidRPr="00D55360">
        <w:rPr>
          <w:rFonts w:ascii="Arial" w:hAnsi="Arial" w:cs="Arial"/>
          <w:sz w:val="22"/>
        </w:rPr>
        <w:t>Bedienung: Taster, ohne Selbsthaltung.</w:t>
      </w:r>
      <w:r w:rsidR="00366582">
        <w:rPr>
          <w:rFonts w:ascii="Arial" w:hAnsi="Arial" w:cs="Arial"/>
          <w:sz w:val="22"/>
        </w:rPr>
        <w:br/>
      </w:r>
      <w:r w:rsidRPr="00D55360">
        <w:rPr>
          <w:rFonts w:ascii="Arial" w:hAnsi="Arial" w:cs="Arial"/>
          <w:sz w:val="22"/>
        </w:rPr>
        <w:t xml:space="preserve">Rauchschutz-Lippendichtung </w:t>
      </w:r>
      <w:r w:rsidR="004C24F9" w:rsidRPr="00D55360">
        <w:rPr>
          <w:rFonts w:ascii="Arial" w:hAnsi="Arial" w:cs="Arial"/>
          <w:sz w:val="22"/>
        </w:rPr>
        <w:t>drei</w:t>
      </w:r>
      <w:r w:rsidRPr="00D55360">
        <w:rPr>
          <w:rFonts w:ascii="Arial" w:hAnsi="Arial" w:cs="Arial"/>
          <w:sz w:val="22"/>
        </w:rPr>
        <w:t>seitig umlaufend.</w:t>
      </w:r>
    </w:p>
    <w:p w:rsidR="004B2B9E" w:rsidRPr="00D55360" w:rsidRDefault="004B2B9E" w:rsidP="00333A1A">
      <w:pPr>
        <w:rPr>
          <w:rFonts w:ascii="Arial" w:hAnsi="Arial" w:cs="Arial"/>
          <w:sz w:val="22"/>
        </w:rPr>
      </w:pPr>
      <w:r w:rsidRPr="00D55360">
        <w:rPr>
          <w:rFonts w:ascii="Arial" w:hAnsi="Arial" w:cs="Arial"/>
          <w:sz w:val="22"/>
        </w:rPr>
        <w:t>PENEDER FEUER- UND RAUCHSC</w:t>
      </w:r>
      <w:r w:rsidR="00366582">
        <w:rPr>
          <w:rFonts w:ascii="Arial" w:hAnsi="Arial" w:cs="Arial"/>
          <w:sz w:val="22"/>
        </w:rPr>
        <w:t>HUTZ-SCHNELLLAUFSCHIEBETOR SL30</w:t>
      </w:r>
      <w:r w:rsidRPr="00D55360">
        <w:rPr>
          <w:rFonts w:ascii="Arial" w:hAnsi="Arial" w:cs="Arial"/>
          <w:sz w:val="22"/>
        </w:rPr>
        <w:t>-1</w:t>
      </w:r>
      <w:r w:rsidR="00333A1A" w:rsidRPr="00D55360">
        <w:rPr>
          <w:rFonts w:ascii="Arial" w:hAnsi="Arial" w:cs="Arial"/>
          <w:sz w:val="22"/>
        </w:rPr>
        <w:t xml:space="preserve"> </w:t>
      </w:r>
      <w:r w:rsidRPr="00D55360">
        <w:rPr>
          <w:rFonts w:ascii="Arial" w:hAnsi="Arial" w:cs="Arial"/>
          <w:sz w:val="22"/>
        </w:rPr>
        <w:t>EI</w:t>
      </w:r>
      <w:r w:rsidRPr="00D55360">
        <w:rPr>
          <w:rFonts w:ascii="Arial" w:hAnsi="Arial" w:cs="Arial"/>
          <w:sz w:val="22"/>
          <w:vertAlign w:val="subscript"/>
        </w:rPr>
        <w:t>2</w:t>
      </w:r>
      <w:r w:rsidR="00333A1A" w:rsidRPr="00D55360">
        <w:rPr>
          <w:rFonts w:ascii="Arial" w:hAnsi="Arial" w:cs="Arial"/>
          <w:sz w:val="22"/>
        </w:rPr>
        <w:t>30-C</w:t>
      </w:r>
      <w:r w:rsidR="00366582">
        <w:rPr>
          <w:rFonts w:ascii="Arial" w:hAnsi="Arial" w:cs="Arial"/>
          <w:sz w:val="22"/>
        </w:rPr>
        <w:t>5</w:t>
      </w:r>
      <w:r w:rsidR="00333A1A" w:rsidRPr="00D55360">
        <w:rPr>
          <w:rFonts w:ascii="Arial" w:hAnsi="Arial" w:cs="Arial"/>
          <w:sz w:val="22"/>
        </w:rPr>
        <w:t xml:space="preserve"> S</w:t>
      </w:r>
      <w:r w:rsidR="004C24F9" w:rsidRPr="00D55360">
        <w:rPr>
          <w:rFonts w:ascii="Arial" w:hAnsi="Arial" w:cs="Arial"/>
          <w:sz w:val="22"/>
          <w:vertAlign w:val="subscript"/>
        </w:rPr>
        <w:t>a</w:t>
      </w:r>
    </w:p>
    <w:p w:rsidR="00333A1A" w:rsidRPr="00D55360" w:rsidRDefault="00333A1A" w:rsidP="00333A1A">
      <w:pPr>
        <w:rPr>
          <w:rFonts w:ascii="Arial" w:hAnsi="Arial" w:cs="Arial"/>
          <w:sz w:val="22"/>
        </w:rPr>
      </w:pPr>
    </w:p>
    <w:p w:rsidR="00333A1A" w:rsidRPr="00D55360" w:rsidRDefault="00333A1A" w:rsidP="00333A1A">
      <w:pPr>
        <w:rPr>
          <w:rFonts w:ascii="Arial" w:hAnsi="Arial" w:cs="Arial"/>
          <w:sz w:val="22"/>
        </w:rPr>
      </w:pPr>
    </w:p>
    <w:p w:rsidR="004B2B9E" w:rsidRPr="00D55360" w:rsidRDefault="004B2B9E" w:rsidP="00333A1A">
      <w:pPr>
        <w:rPr>
          <w:rFonts w:ascii="Arial" w:hAnsi="Arial" w:cs="Arial"/>
          <w:b/>
          <w:bCs/>
          <w:sz w:val="22"/>
        </w:rPr>
      </w:pPr>
      <w:r w:rsidRPr="00D55360">
        <w:rPr>
          <w:rFonts w:ascii="Arial" w:hAnsi="Arial" w:cs="Arial"/>
          <w:b/>
          <w:bCs/>
          <w:sz w:val="22"/>
        </w:rPr>
        <w:t>Schnelllaufschiebetor 1flg.EI</w:t>
      </w:r>
      <w:r w:rsidRPr="00D55360">
        <w:rPr>
          <w:rFonts w:ascii="Arial" w:hAnsi="Arial" w:cs="Arial"/>
          <w:b/>
          <w:bCs/>
          <w:sz w:val="22"/>
          <w:vertAlign w:val="subscript"/>
        </w:rPr>
        <w:t>2</w:t>
      </w:r>
      <w:r w:rsidRPr="00D55360">
        <w:rPr>
          <w:rFonts w:ascii="Arial" w:hAnsi="Arial" w:cs="Arial"/>
          <w:b/>
          <w:bCs/>
          <w:sz w:val="22"/>
        </w:rPr>
        <w:t>30 S</w:t>
      </w:r>
      <w:r w:rsidR="004C24F9" w:rsidRPr="00D55360">
        <w:rPr>
          <w:rFonts w:ascii="Arial" w:hAnsi="Arial" w:cs="Arial"/>
          <w:b/>
          <w:bCs/>
          <w:sz w:val="22"/>
          <w:vertAlign w:val="subscript"/>
        </w:rPr>
        <w:t>a</w:t>
      </w:r>
    </w:p>
    <w:p w:rsidR="00333A1A" w:rsidRPr="00D55360" w:rsidRDefault="00333A1A" w:rsidP="00333A1A">
      <w:pPr>
        <w:rPr>
          <w:rFonts w:ascii="Arial" w:hAnsi="Arial" w:cs="Arial"/>
          <w:sz w:val="22"/>
        </w:rPr>
      </w:pPr>
    </w:p>
    <w:p w:rsidR="00333A1A" w:rsidRPr="00D55360" w:rsidRDefault="00333A1A" w:rsidP="00333A1A">
      <w:pPr>
        <w:rPr>
          <w:rFonts w:ascii="Arial" w:hAnsi="Arial" w:cs="Arial"/>
          <w:sz w:val="22"/>
          <w:lang w:val="en-US"/>
        </w:rPr>
      </w:pPr>
      <w:r w:rsidRPr="00D55360">
        <w:rPr>
          <w:rFonts w:ascii="Arial" w:hAnsi="Arial" w:cs="Arial"/>
          <w:b/>
          <w:sz w:val="22"/>
        </w:rPr>
        <w:t>Mauerlichte</w:t>
      </w:r>
      <w:r w:rsidRPr="00D55360">
        <w:rPr>
          <w:rFonts w:ascii="Arial" w:hAnsi="Arial" w:cs="Arial"/>
          <w:sz w:val="22"/>
        </w:rPr>
        <w:t xml:space="preserve"> (Breite x Höhe) (mm):</w:t>
      </w:r>
      <w:r w:rsidRPr="00D55360">
        <w:rPr>
          <w:rFonts w:ascii="Arial" w:hAnsi="Arial" w:cs="Arial"/>
          <w:sz w:val="22"/>
        </w:rPr>
        <w:tab/>
        <w:t xml:space="preserve">...............  </w:t>
      </w:r>
      <w:r w:rsidRPr="00D55360">
        <w:rPr>
          <w:rFonts w:ascii="Arial" w:hAnsi="Arial" w:cs="Arial"/>
          <w:sz w:val="22"/>
          <w:lang w:val="en-US"/>
        </w:rPr>
        <w:t>x ............... mm</w:t>
      </w:r>
    </w:p>
    <w:p w:rsidR="00333A1A" w:rsidRPr="00D55360" w:rsidRDefault="00333A1A" w:rsidP="00333A1A">
      <w:pPr>
        <w:rPr>
          <w:rFonts w:ascii="Arial" w:hAnsi="Arial" w:cs="Arial"/>
          <w:sz w:val="22"/>
          <w:lang w:val="en-US"/>
        </w:rPr>
      </w:pPr>
    </w:p>
    <w:p w:rsidR="00333A1A" w:rsidRPr="00366582" w:rsidRDefault="00333A1A" w:rsidP="00333A1A">
      <w:pPr>
        <w:rPr>
          <w:rFonts w:ascii="Arial" w:hAnsi="Arial" w:cs="Arial"/>
          <w:sz w:val="22"/>
          <w:lang w:val="en-US"/>
        </w:rPr>
      </w:pPr>
      <w:r w:rsidRPr="00D55360">
        <w:rPr>
          <w:rFonts w:ascii="Arial" w:hAnsi="Arial" w:cs="Arial"/>
          <w:sz w:val="22"/>
          <w:lang w:val="en-US"/>
        </w:rPr>
        <w:tab/>
      </w:r>
      <w:r w:rsidRPr="00D55360">
        <w:rPr>
          <w:rFonts w:ascii="Arial" w:hAnsi="Arial" w:cs="Arial"/>
          <w:sz w:val="22"/>
          <w:lang w:val="en-US"/>
        </w:rPr>
        <w:tab/>
      </w:r>
      <w:r w:rsidRPr="00D55360">
        <w:rPr>
          <w:rFonts w:ascii="Arial" w:hAnsi="Arial" w:cs="Arial"/>
          <w:sz w:val="22"/>
          <w:lang w:val="en-US"/>
        </w:rPr>
        <w:tab/>
      </w:r>
      <w:r w:rsidRPr="00D55360">
        <w:rPr>
          <w:rFonts w:ascii="Arial" w:hAnsi="Arial" w:cs="Arial"/>
          <w:sz w:val="22"/>
          <w:lang w:val="en-US"/>
        </w:rPr>
        <w:tab/>
      </w:r>
      <w:r w:rsidRPr="00D55360">
        <w:rPr>
          <w:rFonts w:ascii="Arial" w:hAnsi="Arial" w:cs="Arial"/>
          <w:sz w:val="22"/>
          <w:lang w:val="en-US"/>
        </w:rPr>
        <w:tab/>
      </w:r>
      <w:proofErr w:type="gramStart"/>
      <w:r w:rsidRPr="00366582">
        <w:rPr>
          <w:rFonts w:ascii="Arial" w:hAnsi="Arial" w:cs="Arial"/>
          <w:sz w:val="22"/>
          <w:lang w:val="en-US"/>
        </w:rPr>
        <w:t>Lo ..............................</w:t>
      </w:r>
      <w:proofErr w:type="gramEnd"/>
    </w:p>
    <w:p w:rsidR="00333A1A" w:rsidRPr="00366582" w:rsidRDefault="00333A1A" w:rsidP="00333A1A">
      <w:pPr>
        <w:rPr>
          <w:rFonts w:ascii="Arial" w:hAnsi="Arial" w:cs="Arial"/>
          <w:sz w:val="22"/>
          <w:lang w:val="en-US"/>
        </w:rPr>
      </w:pPr>
    </w:p>
    <w:p w:rsidR="00333A1A" w:rsidRPr="00366582" w:rsidRDefault="00333A1A" w:rsidP="00333A1A">
      <w:pPr>
        <w:rPr>
          <w:rFonts w:ascii="Arial" w:hAnsi="Arial" w:cs="Arial"/>
          <w:sz w:val="22"/>
          <w:u w:val="single"/>
          <w:lang w:val="en-US"/>
        </w:rPr>
      </w:pPr>
      <w:r w:rsidRPr="00366582">
        <w:rPr>
          <w:rFonts w:ascii="Arial" w:hAnsi="Arial" w:cs="Arial"/>
          <w:sz w:val="22"/>
          <w:lang w:val="en-US"/>
        </w:rPr>
        <w:tab/>
      </w:r>
      <w:r w:rsidRPr="00366582">
        <w:rPr>
          <w:rFonts w:ascii="Arial" w:hAnsi="Arial" w:cs="Arial"/>
          <w:sz w:val="22"/>
          <w:lang w:val="en-US"/>
        </w:rPr>
        <w:tab/>
      </w:r>
      <w:r w:rsidRPr="00366582">
        <w:rPr>
          <w:rFonts w:ascii="Arial" w:hAnsi="Arial" w:cs="Arial"/>
          <w:sz w:val="22"/>
          <w:lang w:val="en-US"/>
        </w:rPr>
        <w:tab/>
      </w:r>
      <w:r w:rsidRPr="00366582">
        <w:rPr>
          <w:rFonts w:ascii="Arial" w:hAnsi="Arial" w:cs="Arial"/>
          <w:sz w:val="22"/>
          <w:lang w:val="en-US"/>
        </w:rPr>
        <w:tab/>
      </w:r>
      <w:r w:rsidRPr="00366582">
        <w:rPr>
          <w:rFonts w:ascii="Arial" w:hAnsi="Arial" w:cs="Arial"/>
          <w:sz w:val="22"/>
          <w:lang w:val="en-US"/>
        </w:rPr>
        <w:tab/>
      </w:r>
      <w:proofErr w:type="gramStart"/>
      <w:r w:rsidRPr="00366582">
        <w:rPr>
          <w:rFonts w:ascii="Arial" w:hAnsi="Arial" w:cs="Arial"/>
          <w:sz w:val="22"/>
          <w:u w:val="single"/>
          <w:lang w:val="en-US"/>
        </w:rPr>
        <w:t>So ..............................</w:t>
      </w:r>
      <w:proofErr w:type="gramEnd"/>
    </w:p>
    <w:p w:rsidR="00333A1A" w:rsidRPr="00366582" w:rsidRDefault="00333A1A" w:rsidP="00333A1A">
      <w:pPr>
        <w:rPr>
          <w:rFonts w:ascii="Arial" w:hAnsi="Arial" w:cs="Arial"/>
          <w:sz w:val="22"/>
          <w:lang w:val="en-US"/>
        </w:rPr>
      </w:pPr>
    </w:p>
    <w:p w:rsidR="00333A1A" w:rsidRPr="00366582" w:rsidRDefault="00333A1A" w:rsidP="00333A1A">
      <w:pPr>
        <w:rPr>
          <w:rFonts w:ascii="Arial" w:hAnsi="Arial" w:cs="Arial"/>
          <w:sz w:val="22"/>
          <w:lang w:val="en-US"/>
        </w:rPr>
      </w:pPr>
      <w:r w:rsidRPr="00366582">
        <w:rPr>
          <w:rFonts w:ascii="Arial" w:hAnsi="Arial" w:cs="Arial"/>
          <w:sz w:val="22"/>
          <w:lang w:val="en-US"/>
        </w:rPr>
        <w:t>.....</w:t>
      </w:r>
      <w:r w:rsidR="00D55360" w:rsidRPr="00366582">
        <w:rPr>
          <w:rFonts w:ascii="Arial" w:hAnsi="Arial" w:cs="Arial"/>
          <w:sz w:val="22"/>
          <w:lang w:val="en-US"/>
        </w:rPr>
        <w:t xml:space="preserve">......... ST                  </w:t>
      </w:r>
      <w:r w:rsidR="00D55360" w:rsidRPr="00366582">
        <w:rPr>
          <w:rFonts w:ascii="Arial" w:hAnsi="Arial" w:cs="Arial"/>
          <w:sz w:val="22"/>
          <w:lang w:val="en-US"/>
        </w:rPr>
        <w:tab/>
      </w:r>
      <w:r w:rsidRPr="00366582">
        <w:rPr>
          <w:rFonts w:ascii="Arial" w:hAnsi="Arial" w:cs="Arial"/>
          <w:sz w:val="22"/>
          <w:lang w:val="en-US"/>
        </w:rPr>
        <w:tab/>
        <w:t>EP ..............................                   ..............................</w:t>
      </w:r>
    </w:p>
    <w:p w:rsidR="00333A1A" w:rsidRPr="00D55360" w:rsidRDefault="00333A1A" w:rsidP="00333A1A">
      <w:pPr>
        <w:rPr>
          <w:rFonts w:ascii="Arial" w:hAnsi="Arial" w:cs="Arial"/>
          <w:b/>
          <w:sz w:val="28"/>
        </w:rPr>
      </w:pPr>
      <w:r w:rsidRPr="00366582">
        <w:rPr>
          <w:rFonts w:ascii="Arial" w:hAnsi="Arial" w:cs="Arial"/>
          <w:sz w:val="22"/>
          <w:szCs w:val="22"/>
          <w:lang w:val="de-AT"/>
        </w:rPr>
        <w:br w:type="page"/>
      </w:r>
      <w:r w:rsidR="00FF2A6E" w:rsidRPr="00D55360">
        <w:rPr>
          <w:rFonts w:ascii="Arial" w:hAnsi="Arial" w:cs="Arial"/>
          <w:b/>
          <w:sz w:val="28"/>
        </w:rPr>
        <w:lastRenderedPageBreak/>
        <w:t xml:space="preserve">PENEDER </w:t>
      </w:r>
      <w:r w:rsidR="0055257C" w:rsidRPr="00D55360">
        <w:rPr>
          <w:rFonts w:ascii="Arial" w:hAnsi="Arial" w:cs="Arial"/>
          <w:b/>
          <w:sz w:val="28"/>
        </w:rPr>
        <w:t>SCHNELLLAUF</w:t>
      </w:r>
      <w:r w:rsidR="00FF2A6E" w:rsidRPr="00D55360">
        <w:rPr>
          <w:rFonts w:ascii="Arial" w:hAnsi="Arial" w:cs="Arial"/>
          <w:b/>
          <w:sz w:val="28"/>
        </w:rPr>
        <w:t>SCHIEBETOR</w:t>
      </w:r>
      <w:r w:rsidR="00C467AD" w:rsidRPr="00D55360">
        <w:rPr>
          <w:rFonts w:ascii="Arial" w:hAnsi="Arial" w:cs="Arial"/>
          <w:b/>
          <w:sz w:val="28"/>
        </w:rPr>
        <w:t xml:space="preserve"> </w:t>
      </w:r>
      <w:r w:rsidR="0055257C" w:rsidRPr="00D55360">
        <w:rPr>
          <w:rFonts w:ascii="Arial" w:hAnsi="Arial" w:cs="Arial"/>
          <w:b/>
          <w:sz w:val="28"/>
        </w:rPr>
        <w:t>SL</w:t>
      </w:r>
      <w:r w:rsidR="00366582">
        <w:rPr>
          <w:rFonts w:ascii="Arial" w:hAnsi="Arial" w:cs="Arial"/>
          <w:b/>
          <w:sz w:val="28"/>
        </w:rPr>
        <w:t>30</w:t>
      </w:r>
      <w:r w:rsidR="00C70CDD" w:rsidRPr="00D55360">
        <w:rPr>
          <w:rFonts w:ascii="Arial" w:hAnsi="Arial" w:cs="Arial"/>
          <w:b/>
          <w:sz w:val="28"/>
        </w:rPr>
        <w:t>-2</w:t>
      </w:r>
      <w:r w:rsidR="0055257C" w:rsidRPr="00D55360">
        <w:rPr>
          <w:rFonts w:ascii="Arial" w:hAnsi="Arial" w:cs="Arial"/>
          <w:b/>
          <w:sz w:val="28"/>
        </w:rPr>
        <w:t xml:space="preserve"> S</w:t>
      </w:r>
      <w:r w:rsidR="004C24F9" w:rsidRPr="00D55360">
        <w:rPr>
          <w:rFonts w:ascii="Arial" w:hAnsi="Arial" w:cs="Arial"/>
          <w:b/>
          <w:sz w:val="28"/>
          <w:vertAlign w:val="subscript"/>
        </w:rPr>
        <w:t>a</w:t>
      </w:r>
    </w:p>
    <w:p w:rsidR="00721C4F" w:rsidRPr="00D55360" w:rsidRDefault="00B02DE1" w:rsidP="00333A1A">
      <w:pPr>
        <w:rPr>
          <w:rFonts w:ascii="Arial" w:hAnsi="Arial" w:cs="Arial"/>
          <w:i/>
          <w:sz w:val="28"/>
        </w:rPr>
      </w:pPr>
      <w:r w:rsidRPr="00D55360">
        <w:rPr>
          <w:rFonts w:ascii="Arial" w:hAnsi="Arial" w:cs="Arial"/>
          <w:i/>
          <w:sz w:val="28"/>
        </w:rPr>
        <w:t>FEUER</w:t>
      </w:r>
      <w:r w:rsidR="00C467AD" w:rsidRPr="00D55360">
        <w:rPr>
          <w:rFonts w:ascii="Arial" w:hAnsi="Arial" w:cs="Arial"/>
          <w:i/>
          <w:sz w:val="28"/>
        </w:rPr>
        <w:t xml:space="preserve">HEMMENDES </w:t>
      </w:r>
      <w:r w:rsidR="00366582">
        <w:rPr>
          <w:rFonts w:ascii="Arial" w:hAnsi="Arial" w:cs="Arial"/>
          <w:i/>
          <w:sz w:val="28"/>
        </w:rPr>
        <w:t>RAUCHSCHUTZ-</w:t>
      </w:r>
      <w:r w:rsidR="00C467AD" w:rsidRPr="00D55360">
        <w:rPr>
          <w:rFonts w:ascii="Arial" w:hAnsi="Arial" w:cs="Arial"/>
          <w:i/>
          <w:sz w:val="28"/>
        </w:rPr>
        <w:t>SCHIEBETOR</w:t>
      </w:r>
      <w:r w:rsidR="00430DCE" w:rsidRPr="00D55360">
        <w:rPr>
          <w:rFonts w:ascii="Arial" w:hAnsi="Arial" w:cs="Arial"/>
          <w:i/>
          <w:sz w:val="28"/>
        </w:rPr>
        <w:t xml:space="preserve"> EI</w:t>
      </w:r>
      <w:r w:rsidR="004C24F9" w:rsidRPr="00D55360">
        <w:rPr>
          <w:rFonts w:ascii="Arial" w:hAnsi="Arial" w:cs="Arial"/>
          <w:i/>
          <w:sz w:val="28"/>
          <w:vertAlign w:val="subscript"/>
        </w:rPr>
        <w:t>2</w:t>
      </w:r>
      <w:r w:rsidR="00430DCE" w:rsidRPr="00D55360">
        <w:rPr>
          <w:rFonts w:ascii="Arial" w:hAnsi="Arial" w:cs="Arial"/>
          <w:i/>
          <w:sz w:val="28"/>
        </w:rPr>
        <w:t>30</w:t>
      </w:r>
      <w:r w:rsidR="004C24F9" w:rsidRPr="00D55360">
        <w:rPr>
          <w:rFonts w:ascii="Arial" w:hAnsi="Arial" w:cs="Arial"/>
          <w:i/>
          <w:sz w:val="28"/>
        </w:rPr>
        <w:t>-S</w:t>
      </w:r>
      <w:r w:rsidR="004C24F9" w:rsidRPr="00D55360">
        <w:rPr>
          <w:rFonts w:ascii="Arial" w:hAnsi="Arial" w:cs="Arial"/>
          <w:i/>
          <w:sz w:val="28"/>
          <w:vertAlign w:val="subscript"/>
        </w:rPr>
        <w:t>a</w:t>
      </w:r>
      <w:r w:rsidR="00366582">
        <w:rPr>
          <w:rFonts w:ascii="Arial" w:hAnsi="Arial" w:cs="Arial"/>
          <w:i/>
          <w:sz w:val="28"/>
          <w:vertAlign w:val="subscript"/>
        </w:rPr>
        <w:br/>
      </w:r>
      <w:r w:rsidR="002441EE" w:rsidRPr="00D55360">
        <w:rPr>
          <w:rFonts w:ascii="Arial" w:hAnsi="Arial" w:cs="Arial"/>
          <w:i/>
          <w:sz w:val="28"/>
        </w:rPr>
        <w:t>GEPRÜFT NACH</w:t>
      </w:r>
      <w:r w:rsidR="00C467AD" w:rsidRPr="00D55360">
        <w:rPr>
          <w:rFonts w:ascii="Arial" w:hAnsi="Arial" w:cs="Arial"/>
          <w:i/>
          <w:sz w:val="28"/>
        </w:rPr>
        <w:t xml:space="preserve"> </w:t>
      </w:r>
      <w:r w:rsidR="00036522" w:rsidRPr="00D55360">
        <w:rPr>
          <w:rFonts w:ascii="Arial" w:hAnsi="Arial" w:cs="Arial"/>
          <w:i/>
          <w:sz w:val="28"/>
        </w:rPr>
        <w:t>EN 1634-1</w:t>
      </w:r>
      <w:r w:rsidR="00366582">
        <w:rPr>
          <w:rFonts w:ascii="Arial" w:hAnsi="Arial" w:cs="Arial"/>
          <w:i/>
          <w:sz w:val="28"/>
        </w:rPr>
        <w:br/>
      </w:r>
      <w:r w:rsidR="00574EF4" w:rsidRPr="00D55360">
        <w:rPr>
          <w:rFonts w:ascii="Arial" w:hAnsi="Arial" w:cs="Arial"/>
          <w:i/>
          <w:sz w:val="28"/>
        </w:rPr>
        <w:t>CE-GEKENNZE</w:t>
      </w:r>
      <w:r w:rsidR="00333A1A" w:rsidRPr="00D55360">
        <w:rPr>
          <w:rFonts w:ascii="Arial" w:hAnsi="Arial" w:cs="Arial"/>
          <w:i/>
          <w:sz w:val="28"/>
        </w:rPr>
        <w:t>ICHNET NACH MASCHINENRICHTLINIE</w:t>
      </w:r>
    </w:p>
    <w:p w:rsidR="00923F42" w:rsidRPr="00D55360" w:rsidRDefault="00923F42" w:rsidP="00333A1A">
      <w:pPr>
        <w:rPr>
          <w:rFonts w:ascii="Arial" w:hAnsi="Arial" w:cs="Arial"/>
          <w:sz w:val="22"/>
        </w:rPr>
      </w:pPr>
    </w:p>
    <w:p w:rsidR="00923F42" w:rsidRPr="00D55360" w:rsidRDefault="00923F42" w:rsidP="00333A1A">
      <w:pPr>
        <w:rPr>
          <w:rFonts w:ascii="Arial" w:hAnsi="Arial" w:cs="Arial"/>
          <w:sz w:val="22"/>
        </w:rPr>
      </w:pPr>
    </w:p>
    <w:p w:rsidR="00333A1A" w:rsidRPr="00D55360" w:rsidRDefault="00333A1A" w:rsidP="00333A1A">
      <w:pPr>
        <w:rPr>
          <w:rFonts w:ascii="Arial" w:hAnsi="Arial" w:cs="Arial"/>
          <w:sz w:val="22"/>
        </w:rPr>
      </w:pPr>
    </w:p>
    <w:p w:rsidR="00770627" w:rsidRPr="00D55360" w:rsidRDefault="00770627" w:rsidP="00333A1A">
      <w:pPr>
        <w:rPr>
          <w:rFonts w:ascii="Arial" w:hAnsi="Arial" w:cs="Arial"/>
          <w:sz w:val="22"/>
        </w:rPr>
      </w:pPr>
      <w:r w:rsidRPr="00D55360">
        <w:rPr>
          <w:rFonts w:ascii="Arial" w:hAnsi="Arial" w:cs="Arial"/>
          <w:sz w:val="22"/>
        </w:rPr>
        <w:t>Feuer- und Rauchschutz-Schnelllaufschiebetor zweiflügelig (2flg), feuerhemmend EI</w:t>
      </w:r>
      <w:r w:rsidRPr="00D55360">
        <w:rPr>
          <w:rFonts w:ascii="Arial" w:hAnsi="Arial" w:cs="Arial"/>
          <w:sz w:val="22"/>
          <w:vertAlign w:val="subscript"/>
        </w:rPr>
        <w:t>2</w:t>
      </w:r>
      <w:r w:rsidRPr="00D55360">
        <w:rPr>
          <w:rFonts w:ascii="Arial" w:hAnsi="Arial" w:cs="Arial"/>
          <w:sz w:val="22"/>
        </w:rPr>
        <w:t>30-C</w:t>
      </w:r>
      <w:r w:rsidR="00366582">
        <w:rPr>
          <w:rFonts w:ascii="Arial" w:hAnsi="Arial" w:cs="Arial"/>
          <w:sz w:val="22"/>
        </w:rPr>
        <w:t>5</w:t>
      </w:r>
      <w:r w:rsidRPr="00D55360">
        <w:rPr>
          <w:rFonts w:ascii="Arial" w:hAnsi="Arial" w:cs="Arial"/>
          <w:sz w:val="22"/>
        </w:rPr>
        <w:t>,</w:t>
      </w:r>
      <w:r w:rsidR="00366582">
        <w:rPr>
          <w:rFonts w:ascii="Arial" w:hAnsi="Arial" w:cs="Arial"/>
          <w:sz w:val="22"/>
        </w:rPr>
        <w:t xml:space="preserve"> </w:t>
      </w:r>
      <w:r w:rsidRPr="00D55360">
        <w:rPr>
          <w:rFonts w:ascii="Arial" w:hAnsi="Arial" w:cs="Arial"/>
          <w:sz w:val="22"/>
        </w:rPr>
        <w:t xml:space="preserve">geprüft nach </w:t>
      </w:r>
      <w:r w:rsidR="004C24F9" w:rsidRPr="00D55360">
        <w:rPr>
          <w:rFonts w:ascii="Arial" w:hAnsi="Arial" w:cs="Arial"/>
          <w:sz w:val="22"/>
        </w:rPr>
        <w:t xml:space="preserve">EN 1634-1, </w:t>
      </w:r>
      <w:r w:rsidRPr="00D55360">
        <w:rPr>
          <w:rFonts w:ascii="Arial" w:hAnsi="Arial" w:cs="Arial"/>
          <w:sz w:val="22"/>
        </w:rPr>
        <w:t>dicht</w:t>
      </w:r>
      <w:r w:rsidR="004C24F9" w:rsidRPr="00D55360">
        <w:rPr>
          <w:rFonts w:ascii="Arial" w:hAnsi="Arial" w:cs="Arial"/>
          <w:sz w:val="22"/>
        </w:rPr>
        <w:t>schließend</w:t>
      </w:r>
      <w:r w:rsidRPr="00D55360">
        <w:rPr>
          <w:rFonts w:ascii="Arial" w:hAnsi="Arial" w:cs="Arial"/>
          <w:sz w:val="22"/>
        </w:rPr>
        <w:t xml:space="preserve"> S</w:t>
      </w:r>
      <w:r w:rsidR="004C24F9" w:rsidRPr="00D55360">
        <w:rPr>
          <w:rFonts w:ascii="Arial" w:hAnsi="Arial" w:cs="Arial"/>
          <w:sz w:val="22"/>
          <w:vertAlign w:val="subscript"/>
        </w:rPr>
        <w:t>a</w:t>
      </w:r>
      <w:r w:rsidRPr="00D55360">
        <w:rPr>
          <w:rFonts w:ascii="Arial" w:hAnsi="Arial" w:cs="Arial"/>
          <w:sz w:val="22"/>
        </w:rPr>
        <w:t>, geprüft nach EN 1634-3,</w:t>
      </w:r>
      <w:r w:rsidR="00366582">
        <w:rPr>
          <w:rFonts w:ascii="Arial" w:hAnsi="Arial" w:cs="Arial"/>
          <w:sz w:val="22"/>
        </w:rPr>
        <w:t xml:space="preserve"> </w:t>
      </w:r>
      <w:r w:rsidRPr="00D55360">
        <w:rPr>
          <w:rFonts w:ascii="Arial" w:hAnsi="Arial" w:cs="Arial"/>
          <w:sz w:val="22"/>
        </w:rPr>
        <w:t>CE-gekennzeichnet nach Maschinenrichtlinie.</w:t>
      </w:r>
      <w:r w:rsidR="00366582">
        <w:rPr>
          <w:rFonts w:ascii="Arial" w:hAnsi="Arial" w:cs="Arial"/>
          <w:sz w:val="22"/>
        </w:rPr>
        <w:br/>
      </w:r>
      <w:r w:rsidRPr="00D55360">
        <w:rPr>
          <w:rFonts w:ascii="Arial" w:hAnsi="Arial" w:cs="Arial"/>
          <w:sz w:val="22"/>
        </w:rPr>
        <w:t>Torblatt nach links und rechts zu öffnen, bestehend aus mehreren 300 - 1600 mm breiten</w:t>
      </w:r>
      <w:r w:rsidR="00366582">
        <w:rPr>
          <w:rFonts w:ascii="Arial" w:hAnsi="Arial" w:cs="Arial"/>
          <w:sz w:val="22"/>
        </w:rPr>
        <w:t xml:space="preserve"> </w:t>
      </w:r>
      <w:r w:rsidRPr="00D55360">
        <w:rPr>
          <w:rFonts w:ascii="Arial" w:hAnsi="Arial" w:cs="Arial"/>
          <w:sz w:val="22"/>
        </w:rPr>
        <w:t>Sektionen (je nach Gesamtbreite). Die einzelnen Sektionen werden an der Einbaustelle durch ein</w:t>
      </w:r>
      <w:r w:rsidR="00366582">
        <w:rPr>
          <w:rFonts w:ascii="Arial" w:hAnsi="Arial" w:cs="Arial"/>
          <w:sz w:val="22"/>
        </w:rPr>
        <w:t xml:space="preserve"> </w:t>
      </w:r>
      <w:r w:rsidRPr="00D55360">
        <w:rPr>
          <w:rFonts w:ascii="Arial" w:hAnsi="Arial" w:cs="Arial"/>
          <w:sz w:val="22"/>
        </w:rPr>
        <w:t>spezielles Verbindungssystem zu einem stabilen Torblatt verbunden. Torblattdicke 62 mm</w:t>
      </w:r>
      <w:proofErr w:type="gramStart"/>
      <w:r w:rsidRPr="00D55360">
        <w:rPr>
          <w:rFonts w:ascii="Arial" w:hAnsi="Arial" w:cs="Arial"/>
          <w:sz w:val="22"/>
        </w:rPr>
        <w:t>.</w:t>
      </w:r>
      <w:proofErr w:type="gramEnd"/>
      <w:r w:rsidR="00366582">
        <w:rPr>
          <w:rFonts w:ascii="Arial" w:hAnsi="Arial" w:cs="Arial"/>
          <w:sz w:val="22"/>
        </w:rPr>
        <w:br/>
      </w:r>
      <w:r w:rsidRPr="00D55360">
        <w:rPr>
          <w:rFonts w:ascii="Arial" w:hAnsi="Arial" w:cs="Arial"/>
          <w:sz w:val="22"/>
        </w:rPr>
        <w:t xml:space="preserve">Oberfläche planeben aus verzinktem Stahlblech 0,75 mm dick, vollflächig verklebt. Mit </w:t>
      </w:r>
      <w:r w:rsidR="00366582">
        <w:rPr>
          <w:rFonts w:ascii="Arial" w:hAnsi="Arial" w:cs="Arial"/>
          <w:sz w:val="22"/>
        </w:rPr>
        <w:t xml:space="preserve">Mittelfugen-abdeckung </w:t>
      </w:r>
      <w:r w:rsidRPr="00D55360">
        <w:rPr>
          <w:rFonts w:ascii="Arial" w:hAnsi="Arial" w:cs="Arial"/>
          <w:sz w:val="22"/>
        </w:rPr>
        <w:t>und Labyrinthprofil, verzinkt und pulverbeschichtet, Farbe nach Wahl des Auftraggebers aus den</w:t>
      </w:r>
      <w:r w:rsidR="00366582">
        <w:rPr>
          <w:rFonts w:ascii="Arial" w:hAnsi="Arial" w:cs="Arial"/>
          <w:sz w:val="22"/>
        </w:rPr>
        <w:t xml:space="preserve"> </w:t>
      </w:r>
      <w:r w:rsidRPr="00D55360">
        <w:rPr>
          <w:rFonts w:ascii="Arial" w:hAnsi="Arial" w:cs="Arial"/>
          <w:sz w:val="22"/>
        </w:rPr>
        <w:t>RAL-Standardfarben.</w:t>
      </w:r>
      <w:r w:rsidR="00366582">
        <w:rPr>
          <w:rFonts w:ascii="Arial" w:hAnsi="Arial" w:cs="Arial"/>
          <w:sz w:val="22"/>
        </w:rPr>
        <w:br/>
      </w:r>
      <w:r w:rsidRPr="00D55360">
        <w:rPr>
          <w:rFonts w:ascii="Arial" w:hAnsi="Arial" w:cs="Arial"/>
          <w:sz w:val="22"/>
        </w:rPr>
        <w:t>Aufhängung: Torblatt auf kugelgelagerte Rollapparate gehängt.</w:t>
      </w:r>
      <w:r w:rsidR="00366582">
        <w:rPr>
          <w:rFonts w:ascii="Arial" w:hAnsi="Arial" w:cs="Arial"/>
          <w:sz w:val="22"/>
        </w:rPr>
        <w:br/>
      </w:r>
      <w:r w:rsidRPr="00D55360">
        <w:rPr>
          <w:rFonts w:ascii="Arial" w:hAnsi="Arial" w:cs="Arial"/>
          <w:sz w:val="22"/>
        </w:rPr>
        <w:t>Laufschiene aus stranggepresstem Aluminiumprofil mit Stahlprofil direkt an der Wand montiert.</w:t>
      </w:r>
      <w:r w:rsidR="00366582">
        <w:rPr>
          <w:rFonts w:ascii="Arial" w:hAnsi="Arial" w:cs="Arial"/>
          <w:sz w:val="22"/>
        </w:rPr>
        <w:br/>
      </w:r>
      <w:r w:rsidRPr="00D55360">
        <w:rPr>
          <w:rFonts w:ascii="Arial" w:hAnsi="Arial" w:cs="Arial"/>
          <w:sz w:val="22"/>
        </w:rPr>
        <w:t>Laufschienenverkleidung eloxiert, Farbe nach Wahl des Auftraggebers aus den</w:t>
      </w:r>
      <w:r w:rsidR="00366582">
        <w:rPr>
          <w:rFonts w:ascii="Arial" w:hAnsi="Arial" w:cs="Arial"/>
          <w:sz w:val="22"/>
        </w:rPr>
        <w:t xml:space="preserve"> </w:t>
      </w:r>
      <w:r w:rsidRPr="00D55360">
        <w:rPr>
          <w:rFonts w:ascii="Arial" w:hAnsi="Arial" w:cs="Arial"/>
          <w:sz w:val="22"/>
        </w:rPr>
        <w:t>RAL-Standardfarben.</w:t>
      </w:r>
      <w:r w:rsidR="00366582">
        <w:rPr>
          <w:rFonts w:ascii="Arial" w:hAnsi="Arial" w:cs="Arial"/>
          <w:sz w:val="22"/>
        </w:rPr>
        <w:br/>
      </w:r>
      <w:r w:rsidRPr="00D55360">
        <w:rPr>
          <w:rFonts w:ascii="Arial" w:hAnsi="Arial" w:cs="Arial"/>
          <w:sz w:val="22"/>
        </w:rPr>
        <w:t>Bodenführung am unteren Rand das Torblattes, innen geführt.</w:t>
      </w:r>
      <w:r w:rsidR="00366582">
        <w:rPr>
          <w:rFonts w:ascii="Arial" w:hAnsi="Arial" w:cs="Arial"/>
          <w:sz w:val="22"/>
        </w:rPr>
        <w:br/>
      </w:r>
      <w:r w:rsidRPr="00D55360">
        <w:rPr>
          <w:rFonts w:ascii="Arial" w:hAnsi="Arial" w:cs="Arial"/>
          <w:sz w:val="22"/>
        </w:rPr>
        <w:t>Öffnen und schließen mittels elektrischem Systemantrieb.</w:t>
      </w:r>
      <w:r w:rsidR="00366582">
        <w:rPr>
          <w:rFonts w:ascii="Arial" w:hAnsi="Arial" w:cs="Arial"/>
          <w:sz w:val="22"/>
        </w:rPr>
        <w:br/>
      </w:r>
      <w:r w:rsidRPr="00D55360">
        <w:rPr>
          <w:rFonts w:ascii="Arial" w:hAnsi="Arial" w:cs="Arial"/>
          <w:sz w:val="22"/>
        </w:rPr>
        <w:t>Bedienung: Taster, ohne Selbsthaltung.</w:t>
      </w:r>
      <w:r w:rsidR="00366582">
        <w:rPr>
          <w:rFonts w:ascii="Arial" w:hAnsi="Arial" w:cs="Arial"/>
          <w:sz w:val="22"/>
        </w:rPr>
        <w:br/>
      </w:r>
      <w:r w:rsidRPr="00D55360">
        <w:rPr>
          <w:rFonts w:ascii="Arial" w:hAnsi="Arial" w:cs="Arial"/>
          <w:sz w:val="22"/>
        </w:rPr>
        <w:t xml:space="preserve">Beschläge: </w:t>
      </w:r>
      <w:r w:rsidR="00333A1A" w:rsidRPr="00D55360">
        <w:rPr>
          <w:rFonts w:ascii="Arial" w:hAnsi="Arial" w:cs="Arial"/>
          <w:sz w:val="22"/>
        </w:rPr>
        <w:t>beidseitig</w:t>
      </w:r>
      <w:r w:rsidRPr="00D55360">
        <w:rPr>
          <w:rFonts w:ascii="Arial" w:hAnsi="Arial" w:cs="Arial"/>
          <w:sz w:val="22"/>
        </w:rPr>
        <w:t xml:space="preserve"> Muschelgriff, Öffnungsbegrenzung durch Gummipuffer auf Konsolen</w:t>
      </w:r>
      <w:r w:rsidR="00366582">
        <w:rPr>
          <w:rFonts w:ascii="Arial" w:hAnsi="Arial" w:cs="Arial"/>
          <w:sz w:val="22"/>
        </w:rPr>
        <w:t xml:space="preserve"> </w:t>
      </w:r>
      <w:r w:rsidRPr="00D55360">
        <w:rPr>
          <w:rFonts w:ascii="Arial" w:hAnsi="Arial" w:cs="Arial"/>
          <w:sz w:val="22"/>
        </w:rPr>
        <w:t>montiert.</w:t>
      </w:r>
      <w:r w:rsidR="00366582">
        <w:rPr>
          <w:rFonts w:ascii="Arial" w:hAnsi="Arial" w:cs="Arial"/>
          <w:sz w:val="22"/>
        </w:rPr>
        <w:br/>
      </w:r>
      <w:r w:rsidR="004C24F9" w:rsidRPr="00D55360">
        <w:rPr>
          <w:rFonts w:ascii="Arial" w:hAnsi="Arial" w:cs="Arial"/>
          <w:sz w:val="22"/>
        </w:rPr>
        <w:t>Rauchschutz-Lippendichtung drei</w:t>
      </w:r>
      <w:r w:rsidRPr="00D55360">
        <w:rPr>
          <w:rFonts w:ascii="Arial" w:hAnsi="Arial" w:cs="Arial"/>
          <w:sz w:val="22"/>
        </w:rPr>
        <w:t>seitig umlaufend und zwischen den Torblättern.</w:t>
      </w:r>
    </w:p>
    <w:p w:rsidR="00770627" w:rsidRPr="00D55360" w:rsidRDefault="00770627" w:rsidP="00333A1A">
      <w:pPr>
        <w:rPr>
          <w:rFonts w:ascii="Arial" w:hAnsi="Arial" w:cs="Arial"/>
          <w:sz w:val="22"/>
        </w:rPr>
      </w:pPr>
      <w:r w:rsidRPr="00D55360">
        <w:rPr>
          <w:rFonts w:ascii="Arial" w:hAnsi="Arial" w:cs="Arial"/>
          <w:sz w:val="22"/>
        </w:rPr>
        <w:t>PENEDER FEUER- UND RAUCHSC</w:t>
      </w:r>
      <w:r w:rsidR="00366582">
        <w:rPr>
          <w:rFonts w:ascii="Arial" w:hAnsi="Arial" w:cs="Arial"/>
          <w:sz w:val="22"/>
        </w:rPr>
        <w:t>HUTZ-SCHNELLLAUFSCHIEBETOR SL30</w:t>
      </w:r>
      <w:bookmarkStart w:id="0" w:name="_GoBack"/>
      <w:bookmarkEnd w:id="0"/>
      <w:r w:rsidRPr="00D55360">
        <w:rPr>
          <w:rFonts w:ascii="Arial" w:hAnsi="Arial" w:cs="Arial"/>
          <w:sz w:val="22"/>
        </w:rPr>
        <w:t>-2,</w:t>
      </w:r>
      <w:r w:rsidR="00333A1A" w:rsidRPr="00D55360">
        <w:rPr>
          <w:rFonts w:ascii="Arial" w:hAnsi="Arial" w:cs="Arial"/>
          <w:sz w:val="22"/>
        </w:rPr>
        <w:t xml:space="preserve"> </w:t>
      </w:r>
      <w:r w:rsidRPr="00D55360">
        <w:rPr>
          <w:rFonts w:ascii="Arial" w:hAnsi="Arial" w:cs="Arial"/>
          <w:sz w:val="22"/>
        </w:rPr>
        <w:t>EI</w:t>
      </w:r>
      <w:r w:rsidRPr="00D55360">
        <w:rPr>
          <w:rFonts w:ascii="Arial" w:hAnsi="Arial" w:cs="Arial"/>
          <w:sz w:val="22"/>
          <w:vertAlign w:val="subscript"/>
        </w:rPr>
        <w:t>2</w:t>
      </w:r>
      <w:r w:rsidRPr="00D55360">
        <w:rPr>
          <w:rFonts w:ascii="Arial" w:hAnsi="Arial" w:cs="Arial"/>
          <w:sz w:val="22"/>
        </w:rPr>
        <w:t>30-C</w:t>
      </w:r>
      <w:r w:rsidR="00366582">
        <w:rPr>
          <w:rFonts w:ascii="Arial" w:hAnsi="Arial" w:cs="Arial"/>
          <w:sz w:val="22"/>
        </w:rPr>
        <w:t>5</w:t>
      </w:r>
      <w:r w:rsidRPr="00D55360">
        <w:rPr>
          <w:rFonts w:ascii="Arial" w:hAnsi="Arial" w:cs="Arial"/>
          <w:sz w:val="22"/>
        </w:rPr>
        <w:t xml:space="preserve"> S</w:t>
      </w:r>
      <w:r w:rsidR="004C24F9" w:rsidRPr="00D55360">
        <w:rPr>
          <w:rFonts w:ascii="Arial" w:hAnsi="Arial" w:cs="Arial"/>
          <w:sz w:val="22"/>
          <w:vertAlign w:val="subscript"/>
        </w:rPr>
        <w:t>a</w:t>
      </w:r>
    </w:p>
    <w:p w:rsidR="00333A1A" w:rsidRPr="00D55360" w:rsidRDefault="00333A1A" w:rsidP="00333A1A">
      <w:pPr>
        <w:rPr>
          <w:rFonts w:ascii="Arial" w:hAnsi="Arial" w:cs="Arial"/>
          <w:bCs/>
          <w:sz w:val="22"/>
        </w:rPr>
      </w:pPr>
    </w:p>
    <w:p w:rsidR="00333A1A" w:rsidRPr="00D55360" w:rsidRDefault="00333A1A" w:rsidP="00333A1A">
      <w:pPr>
        <w:rPr>
          <w:rFonts w:ascii="Arial" w:hAnsi="Arial" w:cs="Arial"/>
          <w:bCs/>
          <w:sz w:val="22"/>
        </w:rPr>
      </w:pPr>
    </w:p>
    <w:p w:rsidR="00770627" w:rsidRPr="00D55360" w:rsidRDefault="00770627" w:rsidP="00333A1A">
      <w:pPr>
        <w:rPr>
          <w:rFonts w:ascii="Arial" w:hAnsi="Arial" w:cs="Arial"/>
          <w:b/>
          <w:bCs/>
          <w:sz w:val="22"/>
        </w:rPr>
      </w:pPr>
      <w:r w:rsidRPr="00D55360">
        <w:rPr>
          <w:rFonts w:ascii="Arial" w:hAnsi="Arial" w:cs="Arial"/>
          <w:b/>
          <w:bCs/>
          <w:sz w:val="22"/>
        </w:rPr>
        <w:t>Schnelllaufschiebetor 2flg.EI</w:t>
      </w:r>
      <w:r w:rsidRPr="00D55360">
        <w:rPr>
          <w:rFonts w:ascii="Arial" w:hAnsi="Arial" w:cs="Arial"/>
          <w:b/>
          <w:bCs/>
          <w:sz w:val="22"/>
          <w:vertAlign w:val="subscript"/>
        </w:rPr>
        <w:t>2</w:t>
      </w:r>
      <w:r w:rsidR="004C24F9" w:rsidRPr="00D55360">
        <w:rPr>
          <w:rFonts w:ascii="Arial" w:hAnsi="Arial" w:cs="Arial"/>
          <w:b/>
          <w:bCs/>
          <w:sz w:val="22"/>
        </w:rPr>
        <w:t>30 S</w:t>
      </w:r>
      <w:r w:rsidR="004C24F9" w:rsidRPr="00D55360">
        <w:rPr>
          <w:rFonts w:ascii="Arial" w:hAnsi="Arial" w:cs="Arial"/>
          <w:b/>
          <w:bCs/>
          <w:sz w:val="22"/>
          <w:vertAlign w:val="subscript"/>
        </w:rPr>
        <w:t>a</w:t>
      </w:r>
    </w:p>
    <w:p w:rsidR="00333A1A" w:rsidRPr="00D55360" w:rsidRDefault="00333A1A" w:rsidP="00333A1A">
      <w:pPr>
        <w:rPr>
          <w:rFonts w:ascii="Arial" w:hAnsi="Arial" w:cs="Arial"/>
          <w:sz w:val="22"/>
        </w:rPr>
      </w:pPr>
    </w:p>
    <w:p w:rsidR="00333A1A" w:rsidRPr="00D55360" w:rsidRDefault="00333A1A" w:rsidP="00333A1A">
      <w:pPr>
        <w:rPr>
          <w:rFonts w:ascii="Arial" w:hAnsi="Arial" w:cs="Arial"/>
          <w:sz w:val="22"/>
          <w:lang w:val="en-US"/>
        </w:rPr>
      </w:pPr>
      <w:r w:rsidRPr="00D55360">
        <w:rPr>
          <w:rFonts w:ascii="Arial" w:hAnsi="Arial" w:cs="Arial"/>
          <w:b/>
          <w:sz w:val="22"/>
        </w:rPr>
        <w:t>Mauerlichte</w:t>
      </w:r>
      <w:r w:rsidRPr="00D55360">
        <w:rPr>
          <w:rFonts w:ascii="Arial" w:hAnsi="Arial" w:cs="Arial"/>
          <w:sz w:val="22"/>
        </w:rPr>
        <w:t xml:space="preserve"> (Breite x Höhe) (mm):</w:t>
      </w:r>
      <w:r w:rsidRPr="00D55360">
        <w:rPr>
          <w:rFonts w:ascii="Arial" w:hAnsi="Arial" w:cs="Arial"/>
          <w:sz w:val="22"/>
        </w:rPr>
        <w:tab/>
        <w:t xml:space="preserve">...............  </w:t>
      </w:r>
      <w:r w:rsidRPr="00D55360">
        <w:rPr>
          <w:rFonts w:ascii="Arial" w:hAnsi="Arial" w:cs="Arial"/>
          <w:sz w:val="22"/>
          <w:lang w:val="en-US"/>
        </w:rPr>
        <w:t>x ............... mm</w:t>
      </w:r>
    </w:p>
    <w:p w:rsidR="00333A1A" w:rsidRPr="00D55360" w:rsidRDefault="00333A1A" w:rsidP="00333A1A">
      <w:pPr>
        <w:rPr>
          <w:rFonts w:ascii="Arial" w:hAnsi="Arial" w:cs="Arial"/>
          <w:sz w:val="22"/>
          <w:lang w:val="en-US"/>
        </w:rPr>
      </w:pPr>
    </w:p>
    <w:p w:rsidR="00333A1A" w:rsidRPr="00D55360" w:rsidRDefault="00333A1A" w:rsidP="00333A1A">
      <w:pPr>
        <w:rPr>
          <w:rFonts w:ascii="Arial" w:hAnsi="Arial" w:cs="Arial"/>
          <w:sz w:val="22"/>
          <w:lang w:val="en-US"/>
        </w:rPr>
      </w:pPr>
      <w:r w:rsidRPr="00D55360">
        <w:rPr>
          <w:rFonts w:ascii="Arial" w:hAnsi="Arial" w:cs="Arial"/>
          <w:sz w:val="22"/>
          <w:lang w:val="en-US"/>
        </w:rPr>
        <w:tab/>
      </w:r>
      <w:r w:rsidRPr="00D55360">
        <w:rPr>
          <w:rFonts w:ascii="Arial" w:hAnsi="Arial" w:cs="Arial"/>
          <w:sz w:val="22"/>
          <w:lang w:val="en-US"/>
        </w:rPr>
        <w:tab/>
      </w:r>
      <w:r w:rsidRPr="00D55360">
        <w:rPr>
          <w:rFonts w:ascii="Arial" w:hAnsi="Arial" w:cs="Arial"/>
          <w:sz w:val="22"/>
          <w:lang w:val="en-US"/>
        </w:rPr>
        <w:tab/>
      </w:r>
      <w:r w:rsidRPr="00D55360">
        <w:rPr>
          <w:rFonts w:ascii="Arial" w:hAnsi="Arial" w:cs="Arial"/>
          <w:sz w:val="22"/>
          <w:lang w:val="en-US"/>
        </w:rPr>
        <w:tab/>
      </w:r>
      <w:r w:rsidRPr="00D55360">
        <w:rPr>
          <w:rFonts w:ascii="Arial" w:hAnsi="Arial" w:cs="Arial"/>
          <w:sz w:val="22"/>
          <w:lang w:val="en-US"/>
        </w:rPr>
        <w:tab/>
      </w:r>
      <w:proofErr w:type="gramStart"/>
      <w:r w:rsidRPr="00D55360">
        <w:rPr>
          <w:rFonts w:ascii="Arial" w:hAnsi="Arial" w:cs="Arial"/>
          <w:sz w:val="22"/>
          <w:lang w:val="en-US"/>
        </w:rPr>
        <w:t>Lo ..............................</w:t>
      </w:r>
      <w:proofErr w:type="gramEnd"/>
    </w:p>
    <w:p w:rsidR="00333A1A" w:rsidRPr="00D55360" w:rsidRDefault="00333A1A" w:rsidP="00333A1A">
      <w:pPr>
        <w:rPr>
          <w:rFonts w:ascii="Arial" w:hAnsi="Arial" w:cs="Arial"/>
          <w:sz w:val="22"/>
          <w:lang w:val="en-US"/>
        </w:rPr>
      </w:pPr>
    </w:p>
    <w:p w:rsidR="00333A1A" w:rsidRPr="00D55360" w:rsidRDefault="00333A1A" w:rsidP="00333A1A">
      <w:pPr>
        <w:rPr>
          <w:rFonts w:ascii="Arial" w:hAnsi="Arial" w:cs="Arial"/>
          <w:sz w:val="22"/>
          <w:u w:val="single"/>
          <w:lang w:val="en-US"/>
        </w:rPr>
      </w:pPr>
      <w:r w:rsidRPr="00D55360">
        <w:rPr>
          <w:rFonts w:ascii="Arial" w:hAnsi="Arial" w:cs="Arial"/>
          <w:sz w:val="22"/>
          <w:lang w:val="en-US"/>
        </w:rPr>
        <w:tab/>
      </w:r>
      <w:r w:rsidRPr="00D55360">
        <w:rPr>
          <w:rFonts w:ascii="Arial" w:hAnsi="Arial" w:cs="Arial"/>
          <w:sz w:val="22"/>
          <w:lang w:val="en-US"/>
        </w:rPr>
        <w:tab/>
      </w:r>
      <w:r w:rsidRPr="00D55360">
        <w:rPr>
          <w:rFonts w:ascii="Arial" w:hAnsi="Arial" w:cs="Arial"/>
          <w:sz w:val="22"/>
          <w:lang w:val="en-US"/>
        </w:rPr>
        <w:tab/>
      </w:r>
      <w:r w:rsidRPr="00D55360">
        <w:rPr>
          <w:rFonts w:ascii="Arial" w:hAnsi="Arial" w:cs="Arial"/>
          <w:sz w:val="22"/>
          <w:lang w:val="en-US"/>
        </w:rPr>
        <w:tab/>
      </w:r>
      <w:r w:rsidRPr="00D55360">
        <w:rPr>
          <w:rFonts w:ascii="Arial" w:hAnsi="Arial" w:cs="Arial"/>
          <w:sz w:val="22"/>
          <w:lang w:val="en-US"/>
        </w:rPr>
        <w:tab/>
      </w:r>
      <w:proofErr w:type="gramStart"/>
      <w:r w:rsidRPr="00D55360">
        <w:rPr>
          <w:rFonts w:ascii="Arial" w:hAnsi="Arial" w:cs="Arial"/>
          <w:sz w:val="22"/>
          <w:u w:val="single"/>
          <w:lang w:val="en-US"/>
        </w:rPr>
        <w:t>So ..............................</w:t>
      </w:r>
      <w:proofErr w:type="gramEnd"/>
    </w:p>
    <w:p w:rsidR="00333A1A" w:rsidRPr="00D55360" w:rsidRDefault="00333A1A" w:rsidP="00333A1A">
      <w:pPr>
        <w:rPr>
          <w:rFonts w:ascii="Arial" w:hAnsi="Arial" w:cs="Arial"/>
          <w:sz w:val="22"/>
          <w:lang w:val="en-US"/>
        </w:rPr>
      </w:pPr>
    </w:p>
    <w:p w:rsidR="00C467AD" w:rsidRPr="00D55360" w:rsidRDefault="00333A1A" w:rsidP="00333A1A">
      <w:pPr>
        <w:rPr>
          <w:rFonts w:ascii="Arial" w:hAnsi="Arial" w:cs="Arial"/>
          <w:sz w:val="22"/>
          <w:szCs w:val="22"/>
          <w:lang w:val="en-US"/>
        </w:rPr>
      </w:pPr>
      <w:r w:rsidRPr="00D55360">
        <w:rPr>
          <w:rFonts w:ascii="Arial" w:hAnsi="Arial" w:cs="Arial"/>
          <w:sz w:val="22"/>
          <w:lang w:val="en-US"/>
        </w:rPr>
        <w:t>.....</w:t>
      </w:r>
      <w:r w:rsidR="00D55360">
        <w:rPr>
          <w:rFonts w:ascii="Arial" w:hAnsi="Arial" w:cs="Arial"/>
          <w:sz w:val="22"/>
          <w:lang w:val="en-US"/>
        </w:rPr>
        <w:t xml:space="preserve">......... ST                  </w:t>
      </w:r>
      <w:r w:rsidR="00D55360">
        <w:rPr>
          <w:rFonts w:ascii="Arial" w:hAnsi="Arial" w:cs="Arial"/>
          <w:sz w:val="22"/>
          <w:lang w:val="en-US"/>
        </w:rPr>
        <w:tab/>
      </w:r>
      <w:r w:rsidRPr="00D55360">
        <w:rPr>
          <w:rFonts w:ascii="Arial" w:hAnsi="Arial" w:cs="Arial"/>
          <w:sz w:val="22"/>
          <w:lang w:val="en-US"/>
        </w:rPr>
        <w:tab/>
        <w:t>EP ..............................                   ..............................</w:t>
      </w:r>
    </w:p>
    <w:sectPr w:rsidR="00C467AD" w:rsidRPr="00D55360" w:rsidSect="00273EC7">
      <w:pgSz w:w="11906" w:h="16838" w:code="9"/>
      <w:pgMar w:top="1418" w:right="566" w:bottom="272" w:left="851" w:header="851" w:footer="851" w:gutter="0"/>
      <w:paperSrc w:first="3" w:other="3"/>
      <w:pgNumType w:start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83E"/>
    <w:rsid w:val="00036522"/>
    <w:rsid w:val="000B110F"/>
    <w:rsid w:val="000E37F4"/>
    <w:rsid w:val="0012683E"/>
    <w:rsid w:val="00164EE7"/>
    <w:rsid w:val="001808D6"/>
    <w:rsid w:val="00211682"/>
    <w:rsid w:val="002167C9"/>
    <w:rsid w:val="002441EE"/>
    <w:rsid w:val="00255650"/>
    <w:rsid w:val="00273EC7"/>
    <w:rsid w:val="00314435"/>
    <w:rsid w:val="00333A1A"/>
    <w:rsid w:val="0035367C"/>
    <w:rsid w:val="00366582"/>
    <w:rsid w:val="003B393C"/>
    <w:rsid w:val="00430DCE"/>
    <w:rsid w:val="00495271"/>
    <w:rsid w:val="004A71E9"/>
    <w:rsid w:val="004B2B9E"/>
    <w:rsid w:val="004C24F9"/>
    <w:rsid w:val="0055257C"/>
    <w:rsid w:val="00574EF4"/>
    <w:rsid w:val="005C07C4"/>
    <w:rsid w:val="00623746"/>
    <w:rsid w:val="00640478"/>
    <w:rsid w:val="00693714"/>
    <w:rsid w:val="0069427B"/>
    <w:rsid w:val="00706858"/>
    <w:rsid w:val="00721C4F"/>
    <w:rsid w:val="0075456B"/>
    <w:rsid w:val="00770627"/>
    <w:rsid w:val="007C67D7"/>
    <w:rsid w:val="00803072"/>
    <w:rsid w:val="008142BB"/>
    <w:rsid w:val="0083020C"/>
    <w:rsid w:val="008D73CD"/>
    <w:rsid w:val="00923F42"/>
    <w:rsid w:val="00926B9B"/>
    <w:rsid w:val="009772FB"/>
    <w:rsid w:val="009C5092"/>
    <w:rsid w:val="00AC02A2"/>
    <w:rsid w:val="00AE77A3"/>
    <w:rsid w:val="00AF68FA"/>
    <w:rsid w:val="00B02DE1"/>
    <w:rsid w:val="00B35523"/>
    <w:rsid w:val="00B72468"/>
    <w:rsid w:val="00BE5183"/>
    <w:rsid w:val="00C07C32"/>
    <w:rsid w:val="00C411EE"/>
    <w:rsid w:val="00C467AD"/>
    <w:rsid w:val="00C70CDD"/>
    <w:rsid w:val="00D55360"/>
    <w:rsid w:val="00E00F71"/>
    <w:rsid w:val="00E03AE3"/>
    <w:rsid w:val="00E2228C"/>
    <w:rsid w:val="00EE62FB"/>
    <w:rsid w:val="00F123BF"/>
    <w:rsid w:val="00FE7E3E"/>
    <w:rsid w:val="00FF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val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680"/>
        <w:tab w:val="left" w:pos="1814"/>
        <w:tab w:val="left" w:pos="2722"/>
        <w:tab w:val="left" w:pos="8732"/>
      </w:tabs>
      <w:spacing w:before="311"/>
      <w:outlineLvl w:val="0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rundtext">
    <w:name w:val="Grundtext"/>
    <w:basedOn w:val="Standard"/>
    <w:next w:val="Standard"/>
    <w:rsid w:val="000B110F"/>
    <w:pPr>
      <w:tabs>
        <w:tab w:val="left" w:pos="851"/>
      </w:tabs>
      <w:ind w:left="284"/>
    </w:pPr>
    <w:rPr>
      <w:rFonts w:ascii="Arial" w:hAnsi="Arial"/>
      <w:color w:val="0000FF"/>
      <w:w w:val="90"/>
      <w:lang w:eastAsia="de-DE"/>
    </w:rPr>
  </w:style>
  <w:style w:type="paragraph" w:styleId="Dokumentstruktur">
    <w:name w:val="Document Map"/>
    <w:basedOn w:val="Standard"/>
    <w:semiHidden/>
    <w:rsid w:val="00574EF4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val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680"/>
        <w:tab w:val="left" w:pos="1814"/>
        <w:tab w:val="left" w:pos="2722"/>
        <w:tab w:val="left" w:pos="8732"/>
      </w:tabs>
      <w:spacing w:before="311"/>
      <w:outlineLvl w:val="0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rundtext">
    <w:name w:val="Grundtext"/>
    <w:basedOn w:val="Standard"/>
    <w:next w:val="Standard"/>
    <w:rsid w:val="000B110F"/>
    <w:pPr>
      <w:tabs>
        <w:tab w:val="left" w:pos="851"/>
      </w:tabs>
      <w:ind w:left="284"/>
    </w:pPr>
    <w:rPr>
      <w:rFonts w:ascii="Arial" w:hAnsi="Arial"/>
      <w:color w:val="0000FF"/>
      <w:w w:val="90"/>
      <w:lang w:eastAsia="de-DE"/>
    </w:rPr>
  </w:style>
  <w:style w:type="paragraph" w:styleId="Dokumentstruktur">
    <w:name w:val="Document Map"/>
    <w:basedOn w:val="Standard"/>
    <w:semiHidden/>
    <w:rsid w:val="00574EF4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0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2992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PENEDER-HERCULES</vt:lpstr>
    </vt:vector>
  </TitlesOfParts>
  <Company>Peneder BS</Company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PENEDER-HERCULES</dc:title>
  <dc:creator>3pc</dc:creator>
  <cp:lastModifiedBy>Sonnberger Klaus</cp:lastModifiedBy>
  <cp:revision>5</cp:revision>
  <cp:lastPrinted>2009-06-09T11:32:00Z</cp:lastPrinted>
  <dcterms:created xsi:type="dcterms:W3CDTF">2018-06-21T07:36:00Z</dcterms:created>
  <dcterms:modified xsi:type="dcterms:W3CDTF">2018-06-22T10:14:00Z</dcterms:modified>
</cp:coreProperties>
</file>