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5CFC3" w14:textId="37A37D8D" w:rsidR="005C0199" w:rsidRPr="006D2F82" w:rsidRDefault="00EE5013" w:rsidP="002A0BAC">
      <w:pPr>
        <w:pStyle w:val="Grundtext"/>
        <w:ind w:left="0" w:right="310"/>
        <w:rPr>
          <w:rFonts w:cs="Arial"/>
          <w:b/>
          <w:color w:val="auto"/>
          <w:w w:val="100"/>
          <w:sz w:val="28"/>
          <w:szCs w:val="28"/>
          <w:lang w:eastAsia="de-AT"/>
        </w:rPr>
      </w:pPr>
      <w:r w:rsidRPr="00EE5013">
        <w:rPr>
          <w:rFonts w:cs="Arial"/>
          <w:noProof/>
          <w:lang w:val="de-AT" w:eastAsia="de-AT"/>
        </w:rPr>
        <w:drawing>
          <wp:anchor distT="0" distB="0" distL="114300" distR="114300" simplePos="0" relativeHeight="251665408" behindDoc="0" locked="0" layoutInCell="1" allowOverlap="1" wp14:anchorId="1B5A6570" wp14:editId="75F22F8F">
            <wp:simplePos x="0" y="0"/>
            <wp:positionH relativeFrom="column">
              <wp:posOffset>4479290</wp:posOffset>
            </wp:positionH>
            <wp:positionV relativeFrom="paragraph">
              <wp:posOffset>2004695</wp:posOffset>
            </wp:positionV>
            <wp:extent cx="1783748" cy="1260000"/>
            <wp:effectExtent l="0" t="0" r="698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748"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color w:val="auto"/>
          <w:w w:val="100"/>
          <w:sz w:val="28"/>
          <w:szCs w:val="28"/>
          <w:lang w:val="de-AT" w:eastAsia="de-AT"/>
        </w:rPr>
        <mc:AlternateContent>
          <mc:Choice Requires="wps">
            <w:drawing>
              <wp:anchor distT="0" distB="0" distL="114300" distR="114300" simplePos="0" relativeHeight="251664384" behindDoc="0" locked="0" layoutInCell="1" allowOverlap="1" wp14:anchorId="671771CA" wp14:editId="09754181">
                <wp:simplePos x="0" y="0"/>
                <wp:positionH relativeFrom="column">
                  <wp:posOffset>-31750</wp:posOffset>
                </wp:positionH>
                <wp:positionV relativeFrom="paragraph">
                  <wp:posOffset>295910</wp:posOffset>
                </wp:positionV>
                <wp:extent cx="6355714" cy="4627879"/>
                <wp:effectExtent l="0" t="0" r="26670" b="2095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4" cy="4627879"/>
                        </a:xfrm>
                        <a:prstGeom prst="rect">
                          <a:avLst/>
                        </a:prstGeom>
                        <a:solidFill>
                          <a:srgbClr val="FFFFFF"/>
                        </a:solidFill>
                        <a:ln w="9525">
                          <a:solidFill>
                            <a:srgbClr val="000000"/>
                          </a:solidFill>
                          <a:miter lim="800000"/>
                          <a:headEnd/>
                          <a:tailEnd/>
                        </a:ln>
                      </wps:spPr>
                      <wps:txbx>
                        <w:txbxContent>
                          <w:p w14:paraId="2516F550" w14:textId="77777777" w:rsidR="001C31F6" w:rsidRPr="00774D6C" w:rsidRDefault="001C31F6" w:rsidP="001C31F6">
                            <w:pPr>
                              <w:tabs>
                                <w:tab w:val="left" w:pos="680"/>
                                <w:tab w:val="left" w:pos="2694"/>
                                <w:tab w:val="left" w:pos="2722"/>
                              </w:tabs>
                              <w:rPr>
                                <w:rFonts w:ascii="Arial" w:hAnsi="Arial" w:cs="Arial"/>
                                <w:b/>
                                <w:sz w:val="16"/>
                                <w:szCs w:val="16"/>
                                <w:highlight w:val="yellow"/>
                              </w:rPr>
                            </w:pPr>
                            <w:r w:rsidRPr="00774D6C">
                              <w:rPr>
                                <w:rFonts w:ascii="Arial" w:hAnsi="Arial" w:cs="Arial"/>
                                <w:b/>
                              </w:rPr>
                              <w:t xml:space="preserve">Kurzinfo </w:t>
                            </w:r>
                          </w:p>
                          <w:p w14:paraId="7CCDD0EE" w14:textId="77777777" w:rsidR="00472EC2" w:rsidRPr="00EE5013" w:rsidRDefault="008D10DC" w:rsidP="00472E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verglaste </w:t>
                            </w:r>
                            <w:r w:rsidR="00472EC2" w:rsidRPr="00EE5013">
                              <w:rPr>
                                <w:rFonts w:ascii="Arial" w:hAnsi="Arial" w:cs="Arial"/>
                              </w:rPr>
                              <w:t>Aluminium-</w:t>
                            </w:r>
                            <w:r w:rsidR="00EE5013" w:rsidRPr="00EE5013">
                              <w:rPr>
                                <w:rFonts w:ascii="Arial" w:hAnsi="Arial" w:cs="Arial"/>
                              </w:rPr>
                              <w:t xml:space="preserve">Fassadenkonstruktion </w:t>
                            </w:r>
                            <w:r w:rsidR="004C0B16" w:rsidRPr="00EE5013">
                              <w:rPr>
                                <w:rFonts w:ascii="UniviaProLight-Italic" w:hAnsi="UniviaProLight-Italic" w:cs="UniviaProLight-Italic"/>
                                <w:i/>
                                <w:iCs/>
                                <w:color w:val="3B3B3A"/>
                                <w:lang w:val="de-AT" w:eastAsia="de-DE"/>
                              </w:rPr>
                              <w:t>(</w:t>
                            </w:r>
                            <w:r w:rsidR="0056455A" w:rsidRPr="00EE5013">
                              <w:rPr>
                                <w:rFonts w:ascii="UniviaProLight-Italic" w:hAnsi="UniviaProLight-Italic" w:cs="UniviaProLight-Italic"/>
                                <w:i/>
                                <w:iCs/>
                                <w:color w:val="3B3B3A"/>
                                <w:lang w:val="de-AT" w:eastAsia="de-DE"/>
                              </w:rPr>
                              <w:t xml:space="preserve">Eloxal, </w:t>
                            </w:r>
                            <w:r w:rsidR="00785173" w:rsidRPr="00EE5013">
                              <w:rPr>
                                <w:rFonts w:ascii="UniviaProLight-Italic" w:hAnsi="UniviaProLight-Italic" w:cs="UniviaProLight-Italic"/>
                                <w:i/>
                                <w:iCs/>
                                <w:color w:val="3B3B3A"/>
                                <w:lang w:val="de-AT" w:eastAsia="de-DE"/>
                              </w:rPr>
                              <w:t>RAL, NCS, Effektbeschichtung</w:t>
                            </w:r>
                            <w:r w:rsidR="00E24069" w:rsidRPr="00EE5013">
                              <w:rPr>
                                <w:rFonts w:ascii="UniviaProLight-Italic" w:hAnsi="UniviaProLight-Italic" w:cs="UniviaProLight-Italic"/>
                                <w:i/>
                                <w:iCs/>
                                <w:color w:val="3B3B3A"/>
                                <w:lang w:val="de-AT" w:eastAsia="de-DE"/>
                              </w:rPr>
                              <w:t xml:space="preserve"> als A.z.</w:t>
                            </w:r>
                            <w:r w:rsidR="00785173" w:rsidRPr="00EE5013">
                              <w:rPr>
                                <w:rFonts w:ascii="UniviaProLight-Italic" w:hAnsi="UniviaProLight-Italic" w:cs="UniviaProLight-Italic"/>
                                <w:i/>
                                <w:iCs/>
                                <w:color w:val="3B3B3A"/>
                                <w:lang w:val="de-AT" w:eastAsia="de-DE"/>
                              </w:rPr>
                              <w:t>)</w:t>
                            </w:r>
                          </w:p>
                          <w:p w14:paraId="7ED5369D" w14:textId="77777777" w:rsidR="00EE5013" w:rsidRPr="00EE5013" w:rsidRDefault="00EE5013" w:rsidP="00EE5013">
                            <w:pPr>
                              <w:pStyle w:val="Listenabsatz"/>
                              <w:numPr>
                                <w:ilvl w:val="0"/>
                                <w:numId w:val="1"/>
                              </w:numPr>
                              <w:tabs>
                                <w:tab w:val="left" w:pos="680"/>
                                <w:tab w:val="left" w:pos="2694"/>
                                <w:tab w:val="left" w:pos="2722"/>
                                <w:tab w:val="left" w:pos="6663"/>
                              </w:tabs>
                              <w:rPr>
                                <w:rFonts w:ascii="Arial" w:hAnsi="Arial" w:cs="Arial"/>
                                <w:b/>
                                <w:sz w:val="16"/>
                                <w:szCs w:val="16"/>
                              </w:rPr>
                            </w:pPr>
                            <w:r w:rsidRPr="00EE5013">
                              <w:rPr>
                                <w:rFonts w:ascii="Arial" w:hAnsi="Arial" w:cs="Arial"/>
                              </w:rPr>
                              <w:t>Einbauwinkel von 0° bis 15°</w:t>
                            </w:r>
                          </w:p>
                          <w:p w14:paraId="549D247D" w14:textId="77777777" w:rsidR="00EE5013" w:rsidRPr="00EE5013" w:rsidRDefault="00EE5013" w:rsidP="00EE5013">
                            <w:pPr>
                              <w:pStyle w:val="Listenabsatz"/>
                              <w:numPr>
                                <w:ilvl w:val="0"/>
                                <w:numId w:val="1"/>
                              </w:numPr>
                              <w:tabs>
                                <w:tab w:val="left" w:pos="680"/>
                                <w:tab w:val="left" w:pos="2694"/>
                                <w:tab w:val="left" w:pos="2722"/>
                                <w:tab w:val="left" w:pos="6663"/>
                              </w:tabs>
                              <w:rPr>
                                <w:rFonts w:ascii="Arial" w:hAnsi="Arial" w:cs="Arial"/>
                                <w:b/>
                                <w:sz w:val="16"/>
                                <w:szCs w:val="16"/>
                              </w:rPr>
                            </w:pPr>
                            <w:r>
                              <w:rPr>
                                <w:rFonts w:ascii="Arial" w:hAnsi="Arial" w:cs="Arial"/>
                              </w:rPr>
                              <w:t>Zum Einsatz unter Lichtkuppeln für natürliche Belichtung</w:t>
                            </w:r>
                          </w:p>
                          <w:p w14:paraId="2B8DA834" w14:textId="77777777"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EE5013">
                              <w:rPr>
                                <w:rFonts w:ascii="Arial" w:hAnsi="Arial" w:cs="Arial"/>
                              </w:rPr>
                              <w:t>für den Inneneinsatz</w:t>
                            </w:r>
                            <w:r w:rsidR="00472EC2" w:rsidRPr="00EE5013">
                              <w:rPr>
                                <w:rFonts w:ascii="Arial" w:hAnsi="Arial" w:cs="Arial"/>
                              </w:rPr>
                              <w:t xml:space="preserve"> (ÜA</w:t>
                            </w:r>
                            <w:r w:rsidR="00EE5013" w:rsidRPr="00EE5013">
                              <w:rPr>
                                <w:rFonts w:ascii="Arial" w:hAnsi="Arial" w:cs="Arial"/>
                              </w:rPr>
                              <w:t>)</w:t>
                            </w:r>
                            <w:r w:rsidR="00EE5013">
                              <w:rPr>
                                <w:rFonts w:ascii="Arial" w:hAnsi="Arial" w:cs="Arial"/>
                              </w:rPr>
                              <w:t xml:space="preserve"> ohne direkte </w:t>
                            </w:r>
                            <w:r w:rsidR="000106D7">
                              <w:rPr>
                                <w:rFonts w:ascii="Arial" w:hAnsi="Arial" w:cs="Arial"/>
                              </w:rPr>
                              <w:t>Bewitterung</w:t>
                            </w:r>
                          </w:p>
                          <w:p w14:paraId="747A8FBB" w14:textId="77777777" w:rsidR="000106D7" w:rsidRPr="000106D7" w:rsidRDefault="000106D7" w:rsidP="00B850FF">
                            <w:pPr>
                              <w:pStyle w:val="Listenabsatz"/>
                              <w:numPr>
                                <w:ilvl w:val="0"/>
                                <w:numId w:val="1"/>
                              </w:numPr>
                              <w:tabs>
                                <w:tab w:val="left" w:pos="2694"/>
                                <w:tab w:val="left" w:pos="2722"/>
                                <w:tab w:val="left" w:pos="6663"/>
                              </w:tabs>
                              <w:ind w:left="709" w:hanging="349"/>
                              <w:rPr>
                                <w:rFonts w:ascii="Arial" w:hAnsi="Arial" w:cs="Arial"/>
                              </w:rPr>
                            </w:pPr>
                            <w:r w:rsidRPr="000106D7">
                              <w:rPr>
                                <w:rFonts w:ascii="Arial" w:hAnsi="Arial" w:cs="Arial"/>
                              </w:rPr>
                              <w:t>Mit österreichischer Registrierungsbescheinigung nach OIB Verwendungsgrundsatz</w:t>
                            </w:r>
                            <w:r w:rsidR="00B850FF">
                              <w:rPr>
                                <w:rFonts w:ascii="Arial" w:hAnsi="Arial" w:cs="Arial"/>
                              </w:rPr>
                              <w:t xml:space="preserve"> </w:t>
                            </w:r>
                            <w:r w:rsidRPr="000106D7">
                              <w:rPr>
                                <w:rFonts w:ascii="Arial" w:hAnsi="Arial" w:cs="Arial"/>
                              </w:rPr>
                              <w:t>Brandschutzverglasungen</w:t>
                            </w:r>
                          </w:p>
                          <w:p w14:paraId="1CE8E5A8" w14:textId="77777777" w:rsidR="00785173" w:rsidRPr="00EE5013" w:rsidRDefault="007E2626" w:rsidP="00785173">
                            <w:pPr>
                              <w:pStyle w:val="Listenabsatz"/>
                              <w:numPr>
                                <w:ilvl w:val="0"/>
                                <w:numId w:val="1"/>
                              </w:numPr>
                              <w:tabs>
                                <w:tab w:val="left" w:pos="680"/>
                                <w:tab w:val="left" w:pos="2694"/>
                                <w:tab w:val="left" w:pos="2722"/>
                                <w:tab w:val="left" w:pos="7230"/>
                              </w:tabs>
                              <w:rPr>
                                <w:rFonts w:ascii="Arial" w:hAnsi="Arial" w:cs="Arial"/>
                              </w:rPr>
                            </w:pPr>
                            <w:r w:rsidRPr="007E2626">
                              <w:rPr>
                                <w:rFonts w:ascii="Arial" w:hAnsi="Arial" w:cs="Arial"/>
                              </w:rPr>
                              <w:t xml:space="preserve">Feuerschutz: </w:t>
                            </w:r>
                            <w:r w:rsidR="00B850FF" w:rsidRPr="007E2626">
                              <w:rPr>
                                <w:rFonts w:ascii="Arial" w:hAnsi="Arial" w:cs="Arial"/>
                                <w:color w:val="FF0000"/>
                              </w:rPr>
                              <w:t>R</w:t>
                            </w:r>
                            <w:r w:rsidR="004D4F67" w:rsidRPr="007E2626">
                              <w:rPr>
                                <w:rFonts w:ascii="Arial" w:hAnsi="Arial" w:cs="Arial"/>
                                <w:color w:val="FF0000"/>
                              </w:rPr>
                              <w:t>E</w:t>
                            </w:r>
                            <w:r w:rsidR="00BE3223" w:rsidRPr="007E2626">
                              <w:rPr>
                                <w:rFonts w:ascii="Arial" w:hAnsi="Arial" w:cs="Arial"/>
                                <w:color w:val="FF0000"/>
                              </w:rPr>
                              <w:t>I3</w:t>
                            </w:r>
                            <w:r w:rsidR="004D4F67" w:rsidRPr="007E2626">
                              <w:rPr>
                                <w:rFonts w:ascii="Arial" w:hAnsi="Arial" w:cs="Arial"/>
                                <w:color w:val="FF0000"/>
                              </w:rPr>
                              <w:t>0</w:t>
                            </w:r>
                            <w:r w:rsidR="004D4F67" w:rsidRPr="00EE5013">
                              <w:rPr>
                                <w:rFonts w:ascii="Arial" w:hAnsi="Arial" w:cs="Arial"/>
                              </w:rPr>
                              <w:t>,</w:t>
                            </w:r>
                            <w:r w:rsidR="004D4F67" w:rsidRPr="007E2626">
                              <w:rPr>
                                <w:rFonts w:ascii="Arial" w:hAnsi="Arial" w:cs="Arial"/>
                                <w:color w:val="FF0000"/>
                              </w:rPr>
                              <w:t xml:space="preserve"> </w:t>
                            </w:r>
                            <w:r w:rsidR="00B850FF" w:rsidRPr="007E2626">
                              <w:rPr>
                                <w:rFonts w:ascii="Arial" w:hAnsi="Arial" w:cs="Arial"/>
                                <w:color w:val="FF0000"/>
                              </w:rPr>
                              <w:t xml:space="preserve">tragfähig und </w:t>
                            </w:r>
                            <w:r w:rsidR="00BE3223" w:rsidRPr="007E2626">
                              <w:rPr>
                                <w:rFonts w:ascii="Arial" w:hAnsi="Arial" w:cs="Arial"/>
                                <w:color w:val="FF0000"/>
                              </w:rPr>
                              <w:t>brandhemmend</w:t>
                            </w:r>
                          </w:p>
                          <w:p w14:paraId="2DBF2716" w14:textId="77777777" w:rsidR="003100E3" w:rsidRPr="00EE501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EE5013">
                              <w:rPr>
                                <w:rFonts w:ascii="Arial" w:hAnsi="Arial" w:cs="Arial"/>
                              </w:rPr>
                              <w:t>Fertigung, Lieferung und Montage</w:t>
                            </w:r>
                          </w:p>
                          <w:p w14:paraId="194B54A8" w14:textId="77777777" w:rsidR="00785173" w:rsidRPr="00785173" w:rsidRDefault="00EE5013" w:rsidP="00A75EE5">
                            <w:pPr>
                              <w:pStyle w:val="Listenabsatz"/>
                              <w:numPr>
                                <w:ilvl w:val="0"/>
                                <w:numId w:val="1"/>
                              </w:numPr>
                              <w:tabs>
                                <w:tab w:val="left" w:pos="680"/>
                                <w:tab w:val="left" w:pos="2694"/>
                                <w:tab w:val="left" w:pos="2722"/>
                              </w:tabs>
                              <w:rPr>
                                <w:rFonts w:ascii="Arial" w:hAnsi="Arial" w:cs="Arial"/>
                              </w:rPr>
                            </w:pPr>
                            <w:r>
                              <w:rPr>
                                <w:rFonts w:ascii="Arial" w:hAnsi="Arial" w:cs="Arial"/>
                              </w:rPr>
                              <w:t>Ausführung durchtrittsicher</w:t>
                            </w:r>
                            <w:r w:rsidR="00147F90">
                              <w:rPr>
                                <w:rFonts w:ascii="Arial" w:hAnsi="Arial" w:cs="Arial"/>
                              </w:rPr>
                              <w:t xml:space="preserve"> </w:t>
                            </w:r>
                            <w:r w:rsidR="00A75EE5">
                              <w:rPr>
                                <w:rFonts w:ascii="Arial" w:hAnsi="Arial" w:cs="Arial"/>
                              </w:rPr>
                              <w:t xml:space="preserve">(Auswahl im </w:t>
                            </w:r>
                            <w:r w:rsidR="00147F90">
                              <w:rPr>
                                <w:rFonts w:ascii="Arial" w:hAnsi="Arial" w:cs="Arial"/>
                              </w:rPr>
                              <w:t>Positions</w:t>
                            </w:r>
                            <w:r w:rsidR="00A75EE5">
                              <w:rPr>
                                <w:rFonts w:ascii="Arial" w:hAnsi="Arial" w:cs="Arial"/>
                              </w:rPr>
                              <w:t>text)</w:t>
                            </w:r>
                          </w:p>
                          <w:p w14:paraId="79FB6674"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3C965D89"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6F8F3219" w14:textId="77777777" w:rsidR="00EE5013" w:rsidRPr="00EE5013" w:rsidRDefault="00EE5013" w:rsidP="00EE5013">
                            <w:pPr>
                              <w:pStyle w:val="Listenabsatz"/>
                              <w:numPr>
                                <w:ilvl w:val="0"/>
                                <w:numId w:val="1"/>
                              </w:numPr>
                              <w:tabs>
                                <w:tab w:val="left" w:pos="680"/>
                                <w:tab w:val="left" w:pos="2694"/>
                                <w:tab w:val="left" w:pos="2722"/>
                                <w:tab w:val="left" w:pos="7797"/>
                              </w:tabs>
                              <w:rPr>
                                <w:rFonts w:ascii="Arial" w:hAnsi="Arial" w:cs="Arial"/>
                              </w:rPr>
                            </w:pPr>
                            <w:r w:rsidRPr="00EE5013">
                              <w:rPr>
                                <w:rFonts w:ascii="Arial" w:hAnsi="Arial" w:cs="Arial"/>
                              </w:rPr>
                              <w:t>max. Pfostenabstand 1000 mm (endlos baubar)</w:t>
                            </w:r>
                          </w:p>
                          <w:p w14:paraId="6381E769" w14:textId="77777777" w:rsidR="00BE3223" w:rsidRDefault="00EE5013" w:rsidP="00EE5013">
                            <w:pPr>
                              <w:pStyle w:val="Listenabsatz"/>
                              <w:numPr>
                                <w:ilvl w:val="0"/>
                                <w:numId w:val="1"/>
                              </w:numPr>
                              <w:tabs>
                                <w:tab w:val="left" w:pos="680"/>
                                <w:tab w:val="left" w:pos="2694"/>
                                <w:tab w:val="left" w:pos="2722"/>
                                <w:tab w:val="left" w:pos="7797"/>
                              </w:tabs>
                              <w:rPr>
                                <w:rFonts w:ascii="Arial" w:hAnsi="Arial" w:cs="Arial"/>
                              </w:rPr>
                            </w:pPr>
                            <w:r w:rsidRPr="00EE5013">
                              <w:rPr>
                                <w:rFonts w:ascii="Arial" w:hAnsi="Arial" w:cs="Arial"/>
                              </w:rPr>
                              <w:t>max. Spannweite 2700 mm</w:t>
                            </w:r>
                          </w:p>
                          <w:p w14:paraId="09978A94" w14:textId="77777777" w:rsidR="002B7EA1" w:rsidRPr="00EE5013" w:rsidRDefault="006D4DEC" w:rsidP="00EE501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Einbauhöhe ab 225 </w:t>
                            </w:r>
                            <w:r w:rsidR="002B7EA1">
                              <w:rPr>
                                <w:rFonts w:ascii="Arial" w:hAnsi="Arial" w:cs="Arial"/>
                              </w:rPr>
                              <w:t>mm Deckenstärke</w:t>
                            </w:r>
                          </w:p>
                          <w:p w14:paraId="15AC04AB" w14:textId="77777777" w:rsidR="00EE5013" w:rsidRPr="00BE3223" w:rsidRDefault="00EE5013" w:rsidP="00EE5013">
                            <w:pPr>
                              <w:pStyle w:val="Listenabsatz"/>
                              <w:tabs>
                                <w:tab w:val="left" w:pos="680"/>
                                <w:tab w:val="left" w:pos="2694"/>
                                <w:tab w:val="left" w:pos="2722"/>
                                <w:tab w:val="left" w:pos="6663"/>
                              </w:tabs>
                              <w:rPr>
                                <w:rFonts w:ascii="Arial" w:hAnsi="Arial" w:cs="Arial"/>
                              </w:rPr>
                            </w:pPr>
                          </w:p>
                          <w:p w14:paraId="033BD0BE"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28C3BA7A"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77D5AFAA" w14:textId="77777777"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14:paraId="5BC0F954" w14:textId="77777777" w:rsidR="00EE5013" w:rsidRPr="004D4F67" w:rsidRDefault="00547468"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beplankte </w:t>
                            </w:r>
                            <w:r w:rsidR="00EE5013">
                              <w:rPr>
                                <w:rFonts w:ascii="Arial" w:hAnsi="Arial" w:cs="Arial"/>
                              </w:rPr>
                              <w:t>Holzbauweise</w:t>
                            </w:r>
                          </w:p>
                        </w:txbxContent>
                      </wps:txbx>
                      <wps:bodyPr rot="0" vert="horz" wrap="square" lIns="91440" tIns="45720" rIns="91440" bIns="45720" anchor="t" anchorCtr="0">
                        <a:spAutoFit/>
                      </wps:bodyPr>
                    </wps:wsp>
                  </a:graphicData>
                </a:graphic>
              </wp:anchor>
            </w:drawing>
          </mc:Choice>
          <mc:Fallback>
            <w:pict>
              <v:shapetype w14:anchorId="671771CA" id="_x0000_t202" coordsize="21600,21600" o:spt="202" path="m,l,21600r21600,l21600,xe">
                <v:stroke joinstyle="miter"/>
                <v:path gradientshapeok="t" o:connecttype="rect"/>
              </v:shapetype>
              <v:shape id="Textfeld 2" o:spid="_x0000_s1026" type="#_x0000_t202" style="position:absolute;margin-left:-2.5pt;margin-top:23.3pt;width:500.45pt;height:364.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MlJQIAAEcEAAAOAAAAZHJzL2Uyb0RvYy54bWysU9uO2yAQfa/Uf0C8N47dXK04q222qSpt&#10;L9JuPwADjlG5FUjs9Ot3wN40vb1U5QExzHCYOWdmc9MriU7ceWF0hfPJFCOuqWFCHyr85XH/aoWR&#10;D0QzIo3mFT5zj2+2L19sOlvywrRGMu4QgGhfdrbCbQi2zDJPW66InxjLNTgb4xQJYLpDxhzpAF3J&#10;rJhOF1lnHLPOUO493N4NTrxN+E3DafjUNJ4HJCsMuYW0u7TXcc+2G1IeHLGtoGMa5B+yUERo+PQC&#10;dUcCQUcnfoNSgjrjTRMm1KjMNI2gPNUA1eTTX6p5aInlqRYgx9sLTf7/wdKPp88OCVbhIl9ipIkC&#10;kR55HxouGSoiP531JYQ9WAgM/RvTg86pVm/vDf3qkTa7lugDv3XOdC0nDPLL48vs6umA4yNI3X0w&#10;DL4hx2ASUN84FckDOhCgg07nizaQCqJwuXg9ny/zGUYUfLNFsVwt1+kPUj4/t86Hd9woFA8VdiB+&#10;gienex9iOqR8Dom/eSMF2wspk+EO9U46dCLQKPu0RvSfwqRGXYXX82I+MPBXiGlaf4JQIkDHS6Eq&#10;vLoEkTLy9laz1I+BCDmcIWWpRyIjdwOLoa/7UZjasDNQ6szQ2TCJcGiN+45RB11dYf/tSBzHSL7X&#10;IMs6n83iGCRjNl8WYLhrT33tIZoCVIUDRsNxF9LoJMLsLci3F4nYqPOQyZgrdGvie5ysOA7Xdor6&#10;Mf/bJwAAAP//AwBQSwMEFAAGAAgAAAAhAMx20AfgAAAACQEAAA8AAABkcnMvZG93bnJldi54bWxM&#10;j8FOwzAQRO9I/IO1SNxaB9SkJM2mQlQ9UwoS6s2x3ThqvA6xm6Z8PeYEx9GMZt6U68l2bNSDbx0h&#10;PMwTYJqkUy01CB/v29kTMB8EKdE50ghX7WFd3d6UolDuQm963IeGxRLyhUAwIfQF514abYWfu15T&#10;9I5usCJEOTRcDeISy23HH5Mk41a0FBeM6PWL0fK0P1sEv9l99fK4q09GXb9fN2MqP7cHxPu76XkF&#10;LOgp/IXhFz+iQxWZancm5VmHMEvjlYCwyDJg0c/zNAdWIyyX6QJ4VfL/D6ofAAAA//8DAFBLAQIt&#10;ABQABgAIAAAAIQC2gziS/gAAAOEBAAATAAAAAAAAAAAAAAAAAAAAAABbQ29udGVudF9UeXBlc10u&#10;eG1sUEsBAi0AFAAGAAgAAAAhADj9If/WAAAAlAEAAAsAAAAAAAAAAAAAAAAALwEAAF9yZWxzLy5y&#10;ZWxzUEsBAi0AFAAGAAgAAAAhANxKUyUlAgAARwQAAA4AAAAAAAAAAAAAAAAALgIAAGRycy9lMm9E&#10;b2MueG1sUEsBAi0AFAAGAAgAAAAhAMx20AfgAAAACQEAAA8AAAAAAAAAAAAAAAAAfwQAAGRycy9k&#10;b3ducmV2LnhtbFBLBQYAAAAABAAEAPMAAACMBQAAAAA=&#10;">
                <v:textbox style="mso-fit-shape-to-text:t">
                  <w:txbxContent>
                    <w:p w14:paraId="2516F550" w14:textId="77777777" w:rsidR="001C31F6" w:rsidRPr="00774D6C" w:rsidRDefault="001C31F6" w:rsidP="001C31F6">
                      <w:pPr>
                        <w:tabs>
                          <w:tab w:val="left" w:pos="680"/>
                          <w:tab w:val="left" w:pos="2694"/>
                          <w:tab w:val="left" w:pos="2722"/>
                        </w:tabs>
                        <w:rPr>
                          <w:rFonts w:ascii="Arial" w:hAnsi="Arial" w:cs="Arial"/>
                          <w:b/>
                          <w:sz w:val="16"/>
                          <w:szCs w:val="16"/>
                          <w:highlight w:val="yellow"/>
                        </w:rPr>
                      </w:pPr>
                      <w:r w:rsidRPr="00774D6C">
                        <w:rPr>
                          <w:rFonts w:ascii="Arial" w:hAnsi="Arial" w:cs="Arial"/>
                          <w:b/>
                        </w:rPr>
                        <w:t xml:space="preserve">Kurzinfo </w:t>
                      </w:r>
                    </w:p>
                    <w:p w14:paraId="7CCDD0EE" w14:textId="77777777" w:rsidR="00472EC2" w:rsidRPr="00EE5013" w:rsidRDefault="008D10DC" w:rsidP="00472E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verglaste </w:t>
                      </w:r>
                      <w:r w:rsidR="00472EC2" w:rsidRPr="00EE5013">
                        <w:rPr>
                          <w:rFonts w:ascii="Arial" w:hAnsi="Arial" w:cs="Arial"/>
                        </w:rPr>
                        <w:t>Aluminium-</w:t>
                      </w:r>
                      <w:r w:rsidR="00EE5013" w:rsidRPr="00EE5013">
                        <w:rPr>
                          <w:rFonts w:ascii="Arial" w:hAnsi="Arial" w:cs="Arial"/>
                        </w:rPr>
                        <w:t xml:space="preserve">Fassadenkonstruktion </w:t>
                      </w:r>
                      <w:r w:rsidR="004C0B16" w:rsidRPr="00EE5013">
                        <w:rPr>
                          <w:rFonts w:ascii="UniviaProLight-Italic" w:hAnsi="UniviaProLight-Italic" w:cs="UniviaProLight-Italic"/>
                          <w:i/>
                          <w:iCs/>
                          <w:color w:val="3B3B3A"/>
                          <w:lang w:val="de-AT" w:eastAsia="de-DE"/>
                        </w:rPr>
                        <w:t>(</w:t>
                      </w:r>
                      <w:r w:rsidR="0056455A" w:rsidRPr="00EE5013">
                        <w:rPr>
                          <w:rFonts w:ascii="UniviaProLight-Italic" w:hAnsi="UniviaProLight-Italic" w:cs="UniviaProLight-Italic"/>
                          <w:i/>
                          <w:iCs/>
                          <w:color w:val="3B3B3A"/>
                          <w:lang w:val="de-AT" w:eastAsia="de-DE"/>
                        </w:rPr>
                        <w:t xml:space="preserve">Eloxal, </w:t>
                      </w:r>
                      <w:r w:rsidR="00785173" w:rsidRPr="00EE5013">
                        <w:rPr>
                          <w:rFonts w:ascii="UniviaProLight-Italic" w:hAnsi="UniviaProLight-Italic" w:cs="UniviaProLight-Italic"/>
                          <w:i/>
                          <w:iCs/>
                          <w:color w:val="3B3B3A"/>
                          <w:lang w:val="de-AT" w:eastAsia="de-DE"/>
                        </w:rPr>
                        <w:t>RAL, NCS, Effektbeschichtung</w:t>
                      </w:r>
                      <w:r w:rsidR="00E24069" w:rsidRPr="00EE5013">
                        <w:rPr>
                          <w:rFonts w:ascii="UniviaProLight-Italic" w:hAnsi="UniviaProLight-Italic" w:cs="UniviaProLight-Italic"/>
                          <w:i/>
                          <w:iCs/>
                          <w:color w:val="3B3B3A"/>
                          <w:lang w:val="de-AT" w:eastAsia="de-DE"/>
                        </w:rPr>
                        <w:t xml:space="preserve"> als A.z.</w:t>
                      </w:r>
                      <w:r w:rsidR="00785173" w:rsidRPr="00EE5013">
                        <w:rPr>
                          <w:rFonts w:ascii="UniviaProLight-Italic" w:hAnsi="UniviaProLight-Italic" w:cs="UniviaProLight-Italic"/>
                          <w:i/>
                          <w:iCs/>
                          <w:color w:val="3B3B3A"/>
                          <w:lang w:val="de-AT" w:eastAsia="de-DE"/>
                        </w:rPr>
                        <w:t>)</w:t>
                      </w:r>
                    </w:p>
                    <w:p w14:paraId="7ED5369D" w14:textId="77777777" w:rsidR="00EE5013" w:rsidRPr="00EE5013" w:rsidRDefault="00EE5013" w:rsidP="00EE5013">
                      <w:pPr>
                        <w:pStyle w:val="Listenabsatz"/>
                        <w:numPr>
                          <w:ilvl w:val="0"/>
                          <w:numId w:val="1"/>
                        </w:numPr>
                        <w:tabs>
                          <w:tab w:val="left" w:pos="680"/>
                          <w:tab w:val="left" w:pos="2694"/>
                          <w:tab w:val="left" w:pos="2722"/>
                          <w:tab w:val="left" w:pos="6663"/>
                        </w:tabs>
                        <w:rPr>
                          <w:rFonts w:ascii="Arial" w:hAnsi="Arial" w:cs="Arial"/>
                          <w:b/>
                          <w:sz w:val="16"/>
                          <w:szCs w:val="16"/>
                        </w:rPr>
                      </w:pPr>
                      <w:r w:rsidRPr="00EE5013">
                        <w:rPr>
                          <w:rFonts w:ascii="Arial" w:hAnsi="Arial" w:cs="Arial"/>
                        </w:rPr>
                        <w:t>Einbauwinkel von 0° bis 15°</w:t>
                      </w:r>
                    </w:p>
                    <w:p w14:paraId="549D247D" w14:textId="77777777" w:rsidR="00EE5013" w:rsidRPr="00EE5013" w:rsidRDefault="00EE5013" w:rsidP="00EE5013">
                      <w:pPr>
                        <w:pStyle w:val="Listenabsatz"/>
                        <w:numPr>
                          <w:ilvl w:val="0"/>
                          <w:numId w:val="1"/>
                        </w:numPr>
                        <w:tabs>
                          <w:tab w:val="left" w:pos="680"/>
                          <w:tab w:val="left" w:pos="2694"/>
                          <w:tab w:val="left" w:pos="2722"/>
                          <w:tab w:val="left" w:pos="6663"/>
                        </w:tabs>
                        <w:rPr>
                          <w:rFonts w:ascii="Arial" w:hAnsi="Arial" w:cs="Arial"/>
                          <w:b/>
                          <w:sz w:val="16"/>
                          <w:szCs w:val="16"/>
                        </w:rPr>
                      </w:pPr>
                      <w:r>
                        <w:rPr>
                          <w:rFonts w:ascii="Arial" w:hAnsi="Arial" w:cs="Arial"/>
                        </w:rPr>
                        <w:t>Zum Einsatz unter Lichtkuppeln für natürliche Belichtung</w:t>
                      </w:r>
                    </w:p>
                    <w:p w14:paraId="2B8DA834" w14:textId="77777777"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EE5013">
                        <w:rPr>
                          <w:rFonts w:ascii="Arial" w:hAnsi="Arial" w:cs="Arial"/>
                        </w:rPr>
                        <w:t>für den Inneneinsatz</w:t>
                      </w:r>
                      <w:r w:rsidR="00472EC2" w:rsidRPr="00EE5013">
                        <w:rPr>
                          <w:rFonts w:ascii="Arial" w:hAnsi="Arial" w:cs="Arial"/>
                        </w:rPr>
                        <w:t xml:space="preserve"> (ÜA</w:t>
                      </w:r>
                      <w:r w:rsidR="00EE5013" w:rsidRPr="00EE5013">
                        <w:rPr>
                          <w:rFonts w:ascii="Arial" w:hAnsi="Arial" w:cs="Arial"/>
                        </w:rPr>
                        <w:t>)</w:t>
                      </w:r>
                      <w:r w:rsidR="00EE5013">
                        <w:rPr>
                          <w:rFonts w:ascii="Arial" w:hAnsi="Arial" w:cs="Arial"/>
                        </w:rPr>
                        <w:t xml:space="preserve"> ohne direkte </w:t>
                      </w:r>
                      <w:r w:rsidR="000106D7">
                        <w:rPr>
                          <w:rFonts w:ascii="Arial" w:hAnsi="Arial" w:cs="Arial"/>
                        </w:rPr>
                        <w:t>Bewitterung</w:t>
                      </w:r>
                    </w:p>
                    <w:p w14:paraId="747A8FBB" w14:textId="77777777" w:rsidR="000106D7" w:rsidRPr="000106D7" w:rsidRDefault="000106D7" w:rsidP="00B850FF">
                      <w:pPr>
                        <w:pStyle w:val="Listenabsatz"/>
                        <w:numPr>
                          <w:ilvl w:val="0"/>
                          <w:numId w:val="1"/>
                        </w:numPr>
                        <w:tabs>
                          <w:tab w:val="left" w:pos="2694"/>
                          <w:tab w:val="left" w:pos="2722"/>
                          <w:tab w:val="left" w:pos="6663"/>
                        </w:tabs>
                        <w:ind w:left="709" w:hanging="349"/>
                        <w:rPr>
                          <w:rFonts w:ascii="Arial" w:hAnsi="Arial" w:cs="Arial"/>
                        </w:rPr>
                      </w:pPr>
                      <w:r w:rsidRPr="000106D7">
                        <w:rPr>
                          <w:rFonts w:ascii="Arial" w:hAnsi="Arial" w:cs="Arial"/>
                        </w:rPr>
                        <w:t>Mit österreichischer Registrierungsbescheinigung nach OIB Verwendungsgrundsatz</w:t>
                      </w:r>
                      <w:r w:rsidR="00B850FF">
                        <w:rPr>
                          <w:rFonts w:ascii="Arial" w:hAnsi="Arial" w:cs="Arial"/>
                        </w:rPr>
                        <w:t xml:space="preserve"> </w:t>
                      </w:r>
                      <w:r w:rsidRPr="000106D7">
                        <w:rPr>
                          <w:rFonts w:ascii="Arial" w:hAnsi="Arial" w:cs="Arial"/>
                        </w:rPr>
                        <w:t>Brandschutzverglasungen</w:t>
                      </w:r>
                    </w:p>
                    <w:p w14:paraId="1CE8E5A8" w14:textId="77777777" w:rsidR="00785173" w:rsidRPr="00EE5013" w:rsidRDefault="007E2626" w:rsidP="00785173">
                      <w:pPr>
                        <w:pStyle w:val="Listenabsatz"/>
                        <w:numPr>
                          <w:ilvl w:val="0"/>
                          <w:numId w:val="1"/>
                        </w:numPr>
                        <w:tabs>
                          <w:tab w:val="left" w:pos="680"/>
                          <w:tab w:val="left" w:pos="2694"/>
                          <w:tab w:val="left" w:pos="2722"/>
                          <w:tab w:val="left" w:pos="7230"/>
                        </w:tabs>
                        <w:rPr>
                          <w:rFonts w:ascii="Arial" w:hAnsi="Arial" w:cs="Arial"/>
                        </w:rPr>
                      </w:pPr>
                      <w:r w:rsidRPr="007E2626">
                        <w:rPr>
                          <w:rFonts w:ascii="Arial" w:hAnsi="Arial" w:cs="Arial"/>
                        </w:rPr>
                        <w:t xml:space="preserve">Feuerschutz: </w:t>
                      </w:r>
                      <w:r w:rsidR="00B850FF" w:rsidRPr="007E2626">
                        <w:rPr>
                          <w:rFonts w:ascii="Arial" w:hAnsi="Arial" w:cs="Arial"/>
                          <w:color w:val="FF0000"/>
                        </w:rPr>
                        <w:t>R</w:t>
                      </w:r>
                      <w:r w:rsidR="004D4F67" w:rsidRPr="007E2626">
                        <w:rPr>
                          <w:rFonts w:ascii="Arial" w:hAnsi="Arial" w:cs="Arial"/>
                          <w:color w:val="FF0000"/>
                        </w:rPr>
                        <w:t>E</w:t>
                      </w:r>
                      <w:r w:rsidR="00BE3223" w:rsidRPr="007E2626">
                        <w:rPr>
                          <w:rFonts w:ascii="Arial" w:hAnsi="Arial" w:cs="Arial"/>
                          <w:color w:val="FF0000"/>
                        </w:rPr>
                        <w:t>I3</w:t>
                      </w:r>
                      <w:r w:rsidR="004D4F67" w:rsidRPr="007E2626">
                        <w:rPr>
                          <w:rFonts w:ascii="Arial" w:hAnsi="Arial" w:cs="Arial"/>
                          <w:color w:val="FF0000"/>
                        </w:rPr>
                        <w:t>0</w:t>
                      </w:r>
                      <w:r w:rsidR="004D4F67" w:rsidRPr="00EE5013">
                        <w:rPr>
                          <w:rFonts w:ascii="Arial" w:hAnsi="Arial" w:cs="Arial"/>
                        </w:rPr>
                        <w:t>,</w:t>
                      </w:r>
                      <w:r w:rsidR="004D4F67" w:rsidRPr="007E2626">
                        <w:rPr>
                          <w:rFonts w:ascii="Arial" w:hAnsi="Arial" w:cs="Arial"/>
                          <w:color w:val="FF0000"/>
                        </w:rPr>
                        <w:t xml:space="preserve"> </w:t>
                      </w:r>
                      <w:r w:rsidR="00B850FF" w:rsidRPr="007E2626">
                        <w:rPr>
                          <w:rFonts w:ascii="Arial" w:hAnsi="Arial" w:cs="Arial"/>
                          <w:color w:val="FF0000"/>
                        </w:rPr>
                        <w:t xml:space="preserve">tragfähig und </w:t>
                      </w:r>
                      <w:r w:rsidR="00BE3223" w:rsidRPr="007E2626">
                        <w:rPr>
                          <w:rFonts w:ascii="Arial" w:hAnsi="Arial" w:cs="Arial"/>
                          <w:color w:val="FF0000"/>
                        </w:rPr>
                        <w:t>brandhemmend</w:t>
                      </w:r>
                    </w:p>
                    <w:p w14:paraId="2DBF2716" w14:textId="77777777" w:rsidR="003100E3" w:rsidRPr="00EE501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EE5013">
                        <w:rPr>
                          <w:rFonts w:ascii="Arial" w:hAnsi="Arial" w:cs="Arial"/>
                        </w:rPr>
                        <w:t>Fertigung, Lieferung und Montage</w:t>
                      </w:r>
                    </w:p>
                    <w:p w14:paraId="194B54A8" w14:textId="77777777" w:rsidR="00785173" w:rsidRPr="00785173" w:rsidRDefault="00EE5013" w:rsidP="00A75EE5">
                      <w:pPr>
                        <w:pStyle w:val="Listenabsatz"/>
                        <w:numPr>
                          <w:ilvl w:val="0"/>
                          <w:numId w:val="1"/>
                        </w:numPr>
                        <w:tabs>
                          <w:tab w:val="left" w:pos="680"/>
                          <w:tab w:val="left" w:pos="2694"/>
                          <w:tab w:val="left" w:pos="2722"/>
                        </w:tabs>
                        <w:rPr>
                          <w:rFonts w:ascii="Arial" w:hAnsi="Arial" w:cs="Arial"/>
                        </w:rPr>
                      </w:pPr>
                      <w:r>
                        <w:rPr>
                          <w:rFonts w:ascii="Arial" w:hAnsi="Arial" w:cs="Arial"/>
                        </w:rPr>
                        <w:t>Ausführung durchtrittsicher</w:t>
                      </w:r>
                      <w:r w:rsidR="00147F90">
                        <w:rPr>
                          <w:rFonts w:ascii="Arial" w:hAnsi="Arial" w:cs="Arial"/>
                        </w:rPr>
                        <w:t xml:space="preserve"> </w:t>
                      </w:r>
                      <w:r w:rsidR="00A75EE5">
                        <w:rPr>
                          <w:rFonts w:ascii="Arial" w:hAnsi="Arial" w:cs="Arial"/>
                        </w:rPr>
                        <w:t xml:space="preserve">(Auswahl im </w:t>
                      </w:r>
                      <w:r w:rsidR="00147F90">
                        <w:rPr>
                          <w:rFonts w:ascii="Arial" w:hAnsi="Arial" w:cs="Arial"/>
                        </w:rPr>
                        <w:t>Positions</w:t>
                      </w:r>
                      <w:r w:rsidR="00A75EE5">
                        <w:rPr>
                          <w:rFonts w:ascii="Arial" w:hAnsi="Arial" w:cs="Arial"/>
                        </w:rPr>
                        <w:t>text)</w:t>
                      </w:r>
                    </w:p>
                    <w:p w14:paraId="79FB6674"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3C965D89"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6F8F3219" w14:textId="77777777" w:rsidR="00EE5013" w:rsidRPr="00EE5013" w:rsidRDefault="00EE5013" w:rsidP="00EE5013">
                      <w:pPr>
                        <w:pStyle w:val="Listenabsatz"/>
                        <w:numPr>
                          <w:ilvl w:val="0"/>
                          <w:numId w:val="1"/>
                        </w:numPr>
                        <w:tabs>
                          <w:tab w:val="left" w:pos="680"/>
                          <w:tab w:val="left" w:pos="2694"/>
                          <w:tab w:val="left" w:pos="2722"/>
                          <w:tab w:val="left" w:pos="7797"/>
                        </w:tabs>
                        <w:rPr>
                          <w:rFonts w:ascii="Arial" w:hAnsi="Arial" w:cs="Arial"/>
                        </w:rPr>
                      </w:pPr>
                      <w:r w:rsidRPr="00EE5013">
                        <w:rPr>
                          <w:rFonts w:ascii="Arial" w:hAnsi="Arial" w:cs="Arial"/>
                        </w:rPr>
                        <w:t>max. Pfostenabstand 1000 mm (endlos baubar)</w:t>
                      </w:r>
                    </w:p>
                    <w:p w14:paraId="6381E769" w14:textId="77777777" w:rsidR="00BE3223" w:rsidRDefault="00EE5013" w:rsidP="00EE5013">
                      <w:pPr>
                        <w:pStyle w:val="Listenabsatz"/>
                        <w:numPr>
                          <w:ilvl w:val="0"/>
                          <w:numId w:val="1"/>
                        </w:numPr>
                        <w:tabs>
                          <w:tab w:val="left" w:pos="680"/>
                          <w:tab w:val="left" w:pos="2694"/>
                          <w:tab w:val="left" w:pos="2722"/>
                          <w:tab w:val="left" w:pos="7797"/>
                        </w:tabs>
                        <w:rPr>
                          <w:rFonts w:ascii="Arial" w:hAnsi="Arial" w:cs="Arial"/>
                        </w:rPr>
                      </w:pPr>
                      <w:r w:rsidRPr="00EE5013">
                        <w:rPr>
                          <w:rFonts w:ascii="Arial" w:hAnsi="Arial" w:cs="Arial"/>
                        </w:rPr>
                        <w:t>max. Spannweite 2700 mm</w:t>
                      </w:r>
                    </w:p>
                    <w:p w14:paraId="09978A94" w14:textId="77777777" w:rsidR="002B7EA1" w:rsidRPr="00EE5013" w:rsidRDefault="006D4DEC" w:rsidP="00EE501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Einbauhöhe ab 225 </w:t>
                      </w:r>
                      <w:r w:rsidR="002B7EA1">
                        <w:rPr>
                          <w:rFonts w:ascii="Arial" w:hAnsi="Arial" w:cs="Arial"/>
                        </w:rPr>
                        <w:t>mm Deckenstärke</w:t>
                      </w:r>
                    </w:p>
                    <w:p w14:paraId="15AC04AB" w14:textId="77777777" w:rsidR="00EE5013" w:rsidRPr="00BE3223" w:rsidRDefault="00EE5013" w:rsidP="00EE5013">
                      <w:pPr>
                        <w:pStyle w:val="Listenabsatz"/>
                        <w:tabs>
                          <w:tab w:val="left" w:pos="680"/>
                          <w:tab w:val="left" w:pos="2694"/>
                          <w:tab w:val="left" w:pos="2722"/>
                          <w:tab w:val="left" w:pos="6663"/>
                        </w:tabs>
                        <w:rPr>
                          <w:rFonts w:ascii="Arial" w:hAnsi="Arial" w:cs="Arial"/>
                        </w:rPr>
                      </w:pPr>
                    </w:p>
                    <w:p w14:paraId="033BD0BE"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28C3BA7A"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77D5AFAA" w14:textId="77777777"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14:paraId="5BC0F954" w14:textId="77777777" w:rsidR="00EE5013" w:rsidRPr="004D4F67" w:rsidRDefault="00547468"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beplankte </w:t>
                      </w:r>
                      <w:r w:rsidR="00EE5013">
                        <w:rPr>
                          <w:rFonts w:ascii="Arial" w:hAnsi="Arial" w:cs="Arial"/>
                        </w:rPr>
                        <w:t>Holzbauweise</w:t>
                      </w:r>
                    </w:p>
                  </w:txbxContent>
                </v:textbox>
                <w10:wrap type="square"/>
              </v:shape>
            </w:pict>
          </mc:Fallback>
        </mc:AlternateContent>
      </w:r>
      <w:r w:rsidR="005C0199">
        <w:rPr>
          <w:rFonts w:cs="Arial"/>
          <w:b/>
          <w:color w:val="auto"/>
          <w:w w:val="100"/>
          <w:sz w:val="28"/>
          <w:szCs w:val="28"/>
          <w:lang w:eastAsia="de-AT"/>
        </w:rPr>
        <w:t>PENEDER</w:t>
      </w:r>
      <w:r>
        <w:rPr>
          <w:rFonts w:cs="Arial"/>
          <w:b/>
          <w:color w:val="auto"/>
          <w:w w:val="100"/>
          <w:sz w:val="28"/>
          <w:szCs w:val="28"/>
          <w:lang w:eastAsia="de-AT"/>
        </w:rPr>
        <w:t>horizontal</w:t>
      </w:r>
      <w:r w:rsidR="00B65CA8">
        <w:rPr>
          <w:rFonts w:cs="Arial"/>
          <w:b/>
          <w:color w:val="auto"/>
          <w:w w:val="100"/>
          <w:sz w:val="28"/>
          <w:szCs w:val="28"/>
          <w:lang w:eastAsia="de-AT"/>
        </w:rPr>
        <w:t>-30</w:t>
      </w:r>
      <w:r w:rsidR="005C0199">
        <w:rPr>
          <w:rFonts w:cs="Arial"/>
          <w:b/>
          <w:color w:val="auto"/>
          <w:w w:val="100"/>
          <w:sz w:val="28"/>
          <w:szCs w:val="28"/>
          <w:lang w:eastAsia="de-AT"/>
        </w:rPr>
        <w:t xml:space="preserve"> </w:t>
      </w:r>
    </w:p>
    <w:p w14:paraId="011015A7" w14:textId="77777777" w:rsidR="005C0199" w:rsidRDefault="005C0199" w:rsidP="002A0BAC">
      <w:pPr>
        <w:tabs>
          <w:tab w:val="left" w:pos="680"/>
          <w:tab w:val="left" w:pos="2694"/>
          <w:tab w:val="left" w:pos="2722"/>
        </w:tabs>
        <w:ind w:right="310"/>
        <w:rPr>
          <w:rFonts w:ascii="Arial" w:hAnsi="Arial" w:cs="Arial"/>
        </w:rPr>
      </w:pPr>
    </w:p>
    <w:p w14:paraId="611B68C7" w14:textId="77777777" w:rsidR="00FB4376" w:rsidRPr="00A43826" w:rsidRDefault="00B300E7" w:rsidP="006B16E8">
      <w:pPr>
        <w:tabs>
          <w:tab w:val="left" w:pos="680"/>
          <w:tab w:val="left" w:pos="2694"/>
          <w:tab w:val="left" w:pos="2722"/>
        </w:tabs>
        <w:ind w:right="310"/>
        <w:rPr>
          <w:rFonts w:ascii="Arial" w:hAnsi="Arial" w:cs="Arial"/>
          <w:b/>
        </w:rPr>
      </w:pPr>
      <w:r>
        <w:rPr>
          <w:rFonts w:ascii="Arial" w:hAnsi="Arial" w:cs="Arial"/>
          <w:b/>
        </w:rPr>
        <w:t>Allgemeine Konstruktionsbeschreibung</w:t>
      </w:r>
      <w:r w:rsidR="00A43826" w:rsidRPr="00CB36C2">
        <w:rPr>
          <w:rFonts w:ascii="Arial" w:hAnsi="Arial" w:cs="Arial"/>
          <w:b/>
        </w:rPr>
        <w:t>:</w:t>
      </w:r>
    </w:p>
    <w:p w14:paraId="738F9493" w14:textId="77777777" w:rsidR="00B83AD8" w:rsidRDefault="000106D7" w:rsidP="006B16E8">
      <w:pPr>
        <w:autoSpaceDE w:val="0"/>
        <w:autoSpaceDN w:val="0"/>
        <w:adjustRightInd w:val="0"/>
        <w:ind w:right="310"/>
        <w:jc w:val="both"/>
        <w:rPr>
          <w:rFonts w:ascii="Arial" w:hAnsi="Arial" w:cs="Arial"/>
        </w:rPr>
      </w:pPr>
      <w:r>
        <w:rPr>
          <w:rFonts w:ascii="Arial" w:hAnsi="Arial" w:cs="Arial"/>
        </w:rPr>
        <w:t xml:space="preserve">Die Konstruktion </w:t>
      </w:r>
      <w:r w:rsidRPr="000106D7">
        <w:rPr>
          <w:rFonts w:ascii="Arial" w:hAnsi="Arial" w:cs="Arial"/>
        </w:rPr>
        <w:t>wird speziell unter Lichtkuppeln und Lichtbändern</w:t>
      </w:r>
      <w:r>
        <w:rPr>
          <w:rFonts w:ascii="Arial" w:hAnsi="Arial" w:cs="Arial"/>
        </w:rPr>
        <w:t xml:space="preserve"> </w:t>
      </w:r>
      <w:r w:rsidRPr="000106D7">
        <w:rPr>
          <w:rFonts w:ascii="Arial" w:hAnsi="Arial" w:cs="Arial"/>
        </w:rPr>
        <w:t>in die Decke eingebaut, um bei Brandabschnitten die vorgeschriebenen</w:t>
      </w:r>
      <w:r>
        <w:rPr>
          <w:rFonts w:ascii="Arial" w:hAnsi="Arial" w:cs="Arial"/>
        </w:rPr>
        <w:t xml:space="preserve"> </w:t>
      </w:r>
      <w:r w:rsidRPr="000106D7">
        <w:rPr>
          <w:rFonts w:ascii="Arial" w:hAnsi="Arial" w:cs="Arial"/>
        </w:rPr>
        <w:t>Feuerwiderstandsklassen zu erreichen und trotzdem eine</w:t>
      </w:r>
      <w:r>
        <w:rPr>
          <w:rFonts w:ascii="Arial" w:hAnsi="Arial" w:cs="Arial"/>
        </w:rPr>
        <w:t xml:space="preserve"> </w:t>
      </w:r>
      <w:r w:rsidRPr="000106D7">
        <w:rPr>
          <w:rFonts w:ascii="Arial" w:hAnsi="Arial" w:cs="Arial"/>
        </w:rPr>
        <w:t>natürliche Beleuchtung im Raum zu ermöglichen.</w:t>
      </w:r>
      <w:r>
        <w:rPr>
          <w:rFonts w:ascii="Arial" w:hAnsi="Arial" w:cs="Arial"/>
        </w:rPr>
        <w:t xml:space="preserve"> Ausführung als Aluminium-Rohrrahmenkonstruktion mit Stahlkerneinlage zur Verbesserung der </w:t>
      </w:r>
      <w:r w:rsidR="006B5361">
        <w:rPr>
          <w:rFonts w:ascii="Arial" w:hAnsi="Arial" w:cs="Arial"/>
        </w:rPr>
        <w:t>Brandbeständigkeit</w:t>
      </w:r>
      <w:r>
        <w:rPr>
          <w:rFonts w:ascii="Arial" w:hAnsi="Arial" w:cs="Arial"/>
        </w:rPr>
        <w:t>. Pfosten- und Riegelabdichtungen</w:t>
      </w:r>
      <w:r w:rsidR="001A2E83">
        <w:rPr>
          <w:rFonts w:ascii="Arial" w:hAnsi="Arial" w:cs="Arial"/>
        </w:rPr>
        <w:t>,</w:t>
      </w:r>
      <w:r>
        <w:rPr>
          <w:rFonts w:ascii="Arial" w:hAnsi="Arial" w:cs="Arial"/>
        </w:rPr>
        <w:t xml:space="preserve"> Promatec und Sonorock </w:t>
      </w:r>
      <w:r w:rsidR="008D10DC">
        <w:rPr>
          <w:rFonts w:ascii="Arial" w:hAnsi="Arial" w:cs="Arial"/>
        </w:rPr>
        <w:t>Stei</w:t>
      </w:r>
      <w:r w:rsidR="001A2E83">
        <w:rPr>
          <w:rFonts w:ascii="Arial" w:hAnsi="Arial" w:cs="Arial"/>
        </w:rPr>
        <w:t>nwollsteifen für Wandanschlüsse</w:t>
      </w:r>
      <w:r w:rsidR="008D10DC">
        <w:rPr>
          <w:rFonts w:ascii="Arial" w:hAnsi="Arial" w:cs="Arial"/>
        </w:rPr>
        <w:t xml:space="preserve"> </w:t>
      </w:r>
      <w:r w:rsidR="001A2E83">
        <w:rPr>
          <w:rFonts w:ascii="Arial" w:hAnsi="Arial" w:cs="Arial"/>
        </w:rPr>
        <w:t xml:space="preserve">(Promatec und </w:t>
      </w:r>
      <w:r w:rsidR="008D10DC">
        <w:rPr>
          <w:rFonts w:ascii="Arial" w:hAnsi="Arial" w:cs="Arial"/>
        </w:rPr>
        <w:t>eingeschobene Steinwollstreifen mit Promatecstreifen beklebt</w:t>
      </w:r>
      <w:r w:rsidR="001A2E83">
        <w:rPr>
          <w:rFonts w:ascii="Arial" w:hAnsi="Arial" w:cs="Arial"/>
        </w:rPr>
        <w:t>)</w:t>
      </w:r>
      <w:r w:rsidR="008D10DC">
        <w:rPr>
          <w:rFonts w:ascii="Arial" w:hAnsi="Arial" w:cs="Arial"/>
        </w:rPr>
        <w:t xml:space="preserve">. </w:t>
      </w:r>
      <w:r w:rsidR="008D10DC" w:rsidRPr="008D10DC">
        <w:rPr>
          <w:rFonts w:ascii="Arial" w:hAnsi="Arial" w:cs="Arial"/>
        </w:rPr>
        <w:t>Abdeckwinkel aus Aluminium 50 x 20 x 1,5 mm</w:t>
      </w:r>
      <w:r w:rsidR="008D10DC">
        <w:rPr>
          <w:rFonts w:ascii="Arial" w:hAnsi="Arial" w:cs="Arial"/>
        </w:rPr>
        <w:t>. D</w:t>
      </w:r>
      <w:r w:rsidR="008D10DC" w:rsidRPr="008D10DC">
        <w:rPr>
          <w:rFonts w:ascii="Arial" w:hAnsi="Arial" w:cs="Arial"/>
        </w:rPr>
        <w:t>ichtdeckschiene aus Aluminium mit eingebauter Dichtung auf Stöße aufgelegt und mit Zylinderschrauben fixiert</w:t>
      </w:r>
      <w:r w:rsidR="008D10DC">
        <w:rPr>
          <w:rFonts w:ascii="Arial" w:hAnsi="Arial" w:cs="Arial"/>
        </w:rPr>
        <w:t xml:space="preserve">, </w:t>
      </w:r>
      <w:r w:rsidR="008D10DC" w:rsidRPr="008D10DC">
        <w:rPr>
          <w:rFonts w:ascii="Arial" w:hAnsi="Arial" w:cs="Arial"/>
        </w:rPr>
        <w:t>Dichtung EDD einfach B1</w:t>
      </w:r>
      <w:r w:rsidR="008D10DC">
        <w:rPr>
          <w:rFonts w:ascii="Arial" w:hAnsi="Arial" w:cs="Arial"/>
        </w:rPr>
        <w:t>. Rundschnur als Spaltabdichtung des Winkelrahmen</w:t>
      </w:r>
      <w:r w:rsidR="004B34CD">
        <w:rPr>
          <w:rFonts w:ascii="Arial" w:hAnsi="Arial" w:cs="Arial"/>
        </w:rPr>
        <w:t>s. Allseitige Versiegelung mit h</w:t>
      </w:r>
      <w:r w:rsidR="008D10DC">
        <w:rPr>
          <w:rFonts w:ascii="Arial" w:hAnsi="Arial" w:cs="Arial"/>
        </w:rPr>
        <w:t>itzefestem Silikon, z.B. Ramsauer 340 B1</w:t>
      </w:r>
      <w:r w:rsidR="00104FC7">
        <w:rPr>
          <w:rFonts w:ascii="Arial" w:hAnsi="Arial" w:cs="Arial"/>
        </w:rPr>
        <w:t>.</w:t>
      </w:r>
    </w:p>
    <w:p w14:paraId="6643C17D" w14:textId="77777777" w:rsidR="004A4FFC" w:rsidRPr="00646C54" w:rsidRDefault="004A4FFC" w:rsidP="006B16E8">
      <w:pPr>
        <w:ind w:right="310"/>
        <w:jc w:val="both"/>
        <w:rPr>
          <w:rFonts w:ascii="Arial" w:hAnsi="Arial" w:cs="Arial"/>
        </w:rPr>
      </w:pPr>
      <w:r>
        <w:rPr>
          <w:rFonts w:ascii="Arial" w:hAnsi="Arial" w:cs="Arial"/>
          <w:b/>
        </w:rPr>
        <w:t>Verglasung</w:t>
      </w:r>
      <w:r>
        <w:rPr>
          <w:rFonts w:ascii="Arial" w:hAnsi="Arial" w:cs="Arial"/>
        </w:rPr>
        <w:t>:</w:t>
      </w:r>
    </w:p>
    <w:p w14:paraId="5062BC70" w14:textId="77777777" w:rsidR="004A4FFC" w:rsidRDefault="004A4FFC" w:rsidP="006B16E8">
      <w:pPr>
        <w:autoSpaceDE w:val="0"/>
        <w:autoSpaceDN w:val="0"/>
        <w:adjustRightInd w:val="0"/>
        <w:ind w:right="310"/>
        <w:jc w:val="both"/>
        <w:rPr>
          <w:rFonts w:ascii="Arial" w:hAnsi="Arial" w:cs="Arial"/>
        </w:rPr>
      </w:pPr>
      <w:r>
        <w:rPr>
          <w:rFonts w:ascii="Arial" w:hAnsi="Arial" w:cs="Arial"/>
        </w:rPr>
        <w:t xml:space="preserve">Verglasung ausgeführt als </w:t>
      </w:r>
      <w:r w:rsidR="000106D7">
        <w:rPr>
          <w:rFonts w:ascii="Arial" w:hAnsi="Arial" w:cs="Arial"/>
        </w:rPr>
        <w:t xml:space="preserve">Brandschutzverglasung </w:t>
      </w:r>
      <w:r w:rsidR="000106D7" w:rsidRPr="000106D7">
        <w:rPr>
          <w:rFonts w:ascii="Arial" w:hAnsi="Arial" w:cs="Arial"/>
        </w:rPr>
        <w:t>Contraflam lite 30 Climaplus</w:t>
      </w:r>
      <w:r w:rsidR="000106D7">
        <w:rPr>
          <w:rFonts w:ascii="Arial" w:hAnsi="Arial" w:cs="Arial"/>
        </w:rPr>
        <w:t>, Glasscheibenrand vierseitig mit Brandschutzlaminat beklebt, Glasscheiben diagonal verklotzt.</w:t>
      </w:r>
    </w:p>
    <w:p w14:paraId="76E40155" w14:textId="77777777" w:rsidR="007E2626" w:rsidRDefault="007E2626" w:rsidP="006B16E8">
      <w:pPr>
        <w:autoSpaceDE w:val="0"/>
        <w:autoSpaceDN w:val="0"/>
        <w:adjustRightInd w:val="0"/>
        <w:ind w:right="310"/>
        <w:jc w:val="both"/>
        <w:rPr>
          <w:rFonts w:ascii="Arial" w:hAnsi="Arial" w:cs="Arial"/>
        </w:rPr>
      </w:pPr>
    </w:p>
    <w:p w14:paraId="24140242" w14:textId="77777777" w:rsidR="007E2626" w:rsidRPr="00B850FF" w:rsidRDefault="007E2626" w:rsidP="006B16E8">
      <w:pPr>
        <w:autoSpaceDE w:val="0"/>
        <w:autoSpaceDN w:val="0"/>
        <w:adjustRightInd w:val="0"/>
        <w:ind w:right="310"/>
        <w:rPr>
          <w:rFonts w:ascii="Arial" w:hAnsi="Arial" w:cs="Arial"/>
          <w:b/>
        </w:rPr>
      </w:pPr>
      <w:r w:rsidRPr="00B850FF">
        <w:rPr>
          <w:rFonts w:ascii="Arial" w:hAnsi="Arial" w:cs="Arial"/>
          <w:b/>
        </w:rPr>
        <w:t xml:space="preserve">Feuerschutzklasse nach EN13501: </w:t>
      </w:r>
      <w:r w:rsidR="00C975E7">
        <w:rPr>
          <w:rFonts w:ascii="Arial" w:hAnsi="Arial" w:cs="Arial"/>
          <w:b/>
        </w:rPr>
        <w:t>R</w:t>
      </w:r>
      <w:r w:rsidRPr="00B850FF">
        <w:rPr>
          <w:rFonts w:ascii="Arial" w:hAnsi="Arial" w:cs="Arial"/>
          <w:b/>
        </w:rPr>
        <w:t>EI30</w:t>
      </w:r>
    </w:p>
    <w:p w14:paraId="2EA75281" w14:textId="77777777" w:rsidR="007E2626" w:rsidRDefault="007E2626" w:rsidP="006B16E8">
      <w:pPr>
        <w:ind w:right="310"/>
        <w:jc w:val="both"/>
        <w:rPr>
          <w:rFonts w:ascii="Arial" w:hAnsi="Arial" w:cs="Arial"/>
        </w:rPr>
      </w:pPr>
    </w:p>
    <w:p w14:paraId="6414DF00" w14:textId="77777777" w:rsidR="007E2626" w:rsidRPr="006B29B7" w:rsidRDefault="007E2626" w:rsidP="006B16E8">
      <w:pPr>
        <w:ind w:right="310"/>
        <w:jc w:val="both"/>
        <w:rPr>
          <w:rFonts w:ascii="Arial" w:hAnsi="Arial" w:cs="Arial"/>
        </w:rPr>
      </w:pPr>
      <w:r w:rsidRPr="006B29B7">
        <w:rPr>
          <w:rFonts w:ascii="Arial" w:hAnsi="Arial" w:cs="Arial"/>
        </w:rPr>
        <w:t>Anlage versteht sich fertig inklusive Lieferung, Montage und falls erforderlich</w:t>
      </w:r>
      <w:r w:rsidR="00EE6EE4">
        <w:rPr>
          <w:rFonts w:ascii="Arial" w:hAnsi="Arial" w:cs="Arial"/>
        </w:rPr>
        <w:t>,</w:t>
      </w:r>
      <w:r w:rsidRPr="006B29B7">
        <w:rPr>
          <w:rFonts w:ascii="Arial" w:hAnsi="Arial" w:cs="Arial"/>
        </w:rPr>
        <w:t xml:space="preserve"> </w:t>
      </w:r>
      <w:r w:rsidR="00EE6EE4">
        <w:rPr>
          <w:rFonts w:ascii="Arial" w:hAnsi="Arial" w:cs="Arial"/>
        </w:rPr>
        <w:t>Objektbezogene Einzelbeurteilungen.</w:t>
      </w:r>
    </w:p>
    <w:p w14:paraId="0FBBEF6D" w14:textId="77777777" w:rsidR="004B53B2" w:rsidRDefault="006B5361" w:rsidP="006B16E8">
      <w:pPr>
        <w:ind w:right="310"/>
        <w:rPr>
          <w:rFonts w:ascii="Arial" w:hAnsi="Arial" w:cs="Arial"/>
          <w:b/>
          <w:bCs/>
          <w:lang w:eastAsia="de-DE"/>
        </w:rPr>
      </w:pPr>
      <w:r>
        <w:rPr>
          <w:rFonts w:ascii="Arial" w:hAnsi="Arial" w:cs="Arial"/>
          <w:b/>
          <w:bCs/>
          <w:noProof/>
          <w:lang w:val="de-AT"/>
        </w:rPr>
        <w:drawing>
          <wp:anchor distT="0" distB="0" distL="114300" distR="114300" simplePos="0" relativeHeight="251666432" behindDoc="0" locked="0" layoutInCell="1" allowOverlap="1" wp14:anchorId="725EB3A6" wp14:editId="361ED394">
            <wp:simplePos x="0" y="0"/>
            <wp:positionH relativeFrom="column">
              <wp:posOffset>4045585</wp:posOffset>
            </wp:positionH>
            <wp:positionV relativeFrom="paragraph">
              <wp:posOffset>111125</wp:posOffset>
            </wp:positionV>
            <wp:extent cx="2217420" cy="116586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742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D5B5" w14:textId="77777777" w:rsidR="001C31F6" w:rsidRDefault="008D10DC" w:rsidP="006B16E8">
      <w:pPr>
        <w:ind w:right="310"/>
        <w:rPr>
          <w:rFonts w:ascii="Arial" w:hAnsi="Arial" w:cs="Arial"/>
          <w:b/>
          <w:color w:val="000000"/>
        </w:rPr>
      </w:pPr>
      <w:r>
        <w:rPr>
          <w:rFonts w:ascii="Arial" w:hAnsi="Arial" w:cs="Arial"/>
          <w:b/>
          <w:color w:val="000000"/>
        </w:rPr>
        <w:t xml:space="preserve">Horizontalverglasung </w:t>
      </w:r>
      <w:r w:rsidR="001C31F6">
        <w:rPr>
          <w:rFonts w:ascii="Arial" w:hAnsi="Arial" w:cs="Arial"/>
          <w:b/>
          <w:color w:val="000000"/>
        </w:rPr>
        <w:t>mit brandhemmender Funktion</w:t>
      </w:r>
    </w:p>
    <w:p w14:paraId="2DFF4191" w14:textId="00257559" w:rsidR="005C0199" w:rsidRPr="004D4F67" w:rsidRDefault="001C31F6" w:rsidP="006B16E8">
      <w:pPr>
        <w:ind w:right="310"/>
        <w:rPr>
          <w:rFonts w:ascii="Arial" w:hAnsi="Arial" w:cs="Arial"/>
          <w:b/>
          <w:bCs/>
          <w:lang w:eastAsia="de-DE"/>
        </w:rPr>
      </w:pPr>
      <w:r>
        <w:rPr>
          <w:rFonts w:ascii="Arial" w:hAnsi="Arial" w:cs="Arial"/>
          <w:bCs/>
          <w:lang w:eastAsia="de-DE"/>
        </w:rPr>
        <w:t xml:space="preserve">z.B. </w:t>
      </w:r>
      <w:r w:rsidR="005C0199" w:rsidRPr="004D4F67">
        <w:rPr>
          <w:rFonts w:ascii="Arial" w:hAnsi="Arial" w:cs="Arial"/>
          <w:b/>
          <w:bCs/>
          <w:lang w:eastAsia="de-DE"/>
        </w:rPr>
        <w:t>P</w:t>
      </w:r>
      <w:r w:rsidR="00AC2552" w:rsidRPr="004D4F67">
        <w:rPr>
          <w:rFonts w:ascii="Arial" w:hAnsi="Arial" w:cs="Arial"/>
          <w:b/>
          <w:bCs/>
          <w:lang w:eastAsia="de-DE"/>
        </w:rPr>
        <w:t>ENEDER</w:t>
      </w:r>
      <w:r w:rsidR="008D10DC">
        <w:rPr>
          <w:rFonts w:ascii="Arial" w:hAnsi="Arial" w:cs="Arial"/>
          <w:b/>
          <w:bCs/>
          <w:lang w:eastAsia="de-DE"/>
        </w:rPr>
        <w:t>horizontal</w:t>
      </w:r>
      <w:r w:rsidR="00B65CA8">
        <w:rPr>
          <w:rFonts w:ascii="Arial" w:hAnsi="Arial" w:cs="Arial"/>
          <w:b/>
          <w:bCs/>
          <w:lang w:eastAsia="de-DE"/>
        </w:rPr>
        <w:t>-30</w:t>
      </w:r>
      <w:r w:rsidR="00D366C2" w:rsidRPr="00D366C2">
        <w:rPr>
          <w:rFonts w:ascii="Arial" w:hAnsi="Arial" w:cs="Arial"/>
          <w:b/>
          <w:color w:val="000000"/>
        </w:rPr>
        <w:t xml:space="preserve"> </w:t>
      </w:r>
      <w:r w:rsidR="00D366C2" w:rsidRPr="00D366C2">
        <w:rPr>
          <w:rFonts w:ascii="Arial" w:hAnsi="Arial" w:cs="Arial"/>
          <w:color w:val="000000"/>
        </w:rPr>
        <w:t>oder Gleichwertiges.</w:t>
      </w:r>
    </w:p>
    <w:p w14:paraId="34833616" w14:textId="77777777" w:rsidR="001C31F6" w:rsidRDefault="001C31F6" w:rsidP="006B16E8">
      <w:pPr>
        <w:ind w:right="310"/>
        <w:rPr>
          <w:rFonts w:ascii="Arial" w:hAnsi="Arial" w:cs="Arial"/>
        </w:rPr>
      </w:pPr>
    </w:p>
    <w:p w14:paraId="28BEBEBD" w14:textId="77777777" w:rsidR="001C31F6" w:rsidRPr="00646C54" w:rsidRDefault="001C31F6" w:rsidP="006B16E8">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38A81CD8" w14:textId="77777777" w:rsidR="005C0199" w:rsidRDefault="005C0199" w:rsidP="006B16E8">
      <w:pPr>
        <w:ind w:right="310"/>
        <w:rPr>
          <w:rFonts w:ascii="Arial" w:hAnsi="Arial" w:cs="Arial"/>
          <w:b/>
          <w:color w:val="000000"/>
        </w:rPr>
      </w:pPr>
    </w:p>
    <w:p w14:paraId="24676F8D" w14:textId="77777777" w:rsidR="00AF13FD" w:rsidRDefault="008D10DC" w:rsidP="006B16E8">
      <w:pPr>
        <w:tabs>
          <w:tab w:val="left" w:pos="3402"/>
        </w:tabs>
        <w:ind w:right="310"/>
        <w:rPr>
          <w:rFonts w:ascii="Arial" w:hAnsi="Arial" w:cs="Arial"/>
        </w:rPr>
      </w:pPr>
      <w:r>
        <w:rPr>
          <w:rFonts w:ascii="Arial" w:hAnsi="Arial" w:cs="Arial"/>
        </w:rPr>
        <w:t>Farbbeschichtung:</w:t>
      </w:r>
      <w:r>
        <w:rPr>
          <w:rFonts w:ascii="Arial" w:hAnsi="Arial" w:cs="Arial"/>
        </w:rPr>
        <w:tab/>
        <w:t>………..</w:t>
      </w:r>
    </w:p>
    <w:p w14:paraId="2F2F28F9" w14:textId="77777777" w:rsidR="008D10DC" w:rsidRDefault="008D10DC" w:rsidP="006B16E8">
      <w:pPr>
        <w:tabs>
          <w:tab w:val="left" w:pos="680"/>
          <w:tab w:val="left" w:pos="3402"/>
          <w:tab w:val="left" w:pos="6663"/>
        </w:tabs>
        <w:ind w:right="310"/>
        <w:rPr>
          <w:rFonts w:ascii="Arial" w:hAnsi="Arial" w:cs="Arial"/>
        </w:rPr>
      </w:pPr>
      <w:r w:rsidRPr="008D10DC">
        <w:rPr>
          <w:rFonts w:ascii="Arial" w:hAnsi="Arial" w:cs="Arial"/>
        </w:rPr>
        <w:t xml:space="preserve">Einbauwinkel </w:t>
      </w:r>
      <w:r>
        <w:rPr>
          <w:rFonts w:ascii="Arial" w:hAnsi="Arial" w:cs="Arial"/>
        </w:rPr>
        <w:t>(</w:t>
      </w:r>
      <w:r w:rsidRPr="008D10DC">
        <w:rPr>
          <w:rFonts w:ascii="Arial" w:hAnsi="Arial" w:cs="Arial"/>
        </w:rPr>
        <w:t>0° bis 15°</w:t>
      </w:r>
      <w:r>
        <w:rPr>
          <w:rFonts w:ascii="Arial" w:hAnsi="Arial" w:cs="Arial"/>
        </w:rPr>
        <w:t xml:space="preserve">): </w:t>
      </w:r>
      <w:r>
        <w:rPr>
          <w:rFonts w:ascii="Arial" w:hAnsi="Arial" w:cs="Arial"/>
        </w:rPr>
        <w:tab/>
        <w:t>……….. Grad</w:t>
      </w:r>
    </w:p>
    <w:p w14:paraId="3F43AD80" w14:textId="77777777" w:rsidR="00A75EE5" w:rsidRPr="008D10DC" w:rsidRDefault="00A75EE5" w:rsidP="006B16E8">
      <w:pPr>
        <w:tabs>
          <w:tab w:val="left" w:pos="680"/>
          <w:tab w:val="left" w:pos="2722"/>
          <w:tab w:val="left" w:pos="3402"/>
          <w:tab w:val="left" w:pos="6663"/>
        </w:tabs>
        <w:ind w:right="310"/>
        <w:rPr>
          <w:rFonts w:ascii="Arial" w:hAnsi="Arial" w:cs="Arial"/>
          <w:b/>
          <w:sz w:val="16"/>
          <w:szCs w:val="16"/>
        </w:rPr>
      </w:pPr>
      <w:r>
        <w:rPr>
          <w:rFonts w:ascii="Arial" w:hAnsi="Arial" w:cs="Arial"/>
        </w:rPr>
        <w:t xml:space="preserve">Ausführung Durchtrittsicher (ja/nein): </w:t>
      </w:r>
      <w:r w:rsidR="00EE6EE4">
        <w:rPr>
          <w:rFonts w:ascii="Arial" w:hAnsi="Arial" w:cs="Arial"/>
        </w:rPr>
        <w:tab/>
      </w:r>
      <w:r>
        <w:rPr>
          <w:rFonts w:ascii="Arial" w:hAnsi="Arial" w:cs="Arial"/>
        </w:rPr>
        <w:t>..………</w:t>
      </w:r>
    </w:p>
    <w:p w14:paraId="2263E78F" w14:textId="77777777" w:rsidR="008D10DC" w:rsidRDefault="008D10DC" w:rsidP="006B16E8">
      <w:pPr>
        <w:ind w:right="310"/>
        <w:rPr>
          <w:rFonts w:ascii="Arial" w:hAnsi="Arial" w:cs="Arial"/>
        </w:rPr>
      </w:pPr>
    </w:p>
    <w:p w14:paraId="6DB72D8A" w14:textId="77777777" w:rsidR="004D4F67" w:rsidRDefault="004D4F67" w:rsidP="006B16E8">
      <w:pPr>
        <w:ind w:right="310"/>
        <w:rPr>
          <w:rFonts w:ascii="Arial" w:hAnsi="Arial" w:cs="Arial"/>
        </w:rPr>
      </w:pPr>
      <w:r>
        <w:rPr>
          <w:rFonts w:ascii="Arial" w:hAnsi="Arial" w:cs="Arial"/>
        </w:rPr>
        <w:t>Position im Ge</w:t>
      </w:r>
      <w:r w:rsidR="00F006AC">
        <w:rPr>
          <w:rFonts w:ascii="Arial" w:hAnsi="Arial" w:cs="Arial"/>
        </w:rPr>
        <w:t>b</w:t>
      </w:r>
      <w:r>
        <w:rPr>
          <w:rFonts w:ascii="Arial" w:hAnsi="Arial" w:cs="Arial"/>
        </w:rPr>
        <w:t xml:space="preserve">äude: </w:t>
      </w:r>
      <w:r w:rsidR="00C764DD">
        <w:rPr>
          <w:rFonts w:ascii="Arial" w:hAnsi="Arial" w:cs="Arial"/>
        </w:rPr>
        <w:t>………..</w:t>
      </w:r>
    </w:p>
    <w:p w14:paraId="275B0A1C" w14:textId="77777777" w:rsidR="00C764DD" w:rsidRDefault="00C764DD" w:rsidP="006B16E8">
      <w:pPr>
        <w:ind w:right="310"/>
        <w:rPr>
          <w:rFonts w:ascii="Arial" w:hAnsi="Arial" w:cs="Arial"/>
        </w:rPr>
      </w:pPr>
    </w:p>
    <w:p w14:paraId="6A9F9B20" w14:textId="77777777" w:rsidR="0043151B" w:rsidRDefault="0043151B" w:rsidP="006B16E8">
      <w:pPr>
        <w:tabs>
          <w:tab w:val="left" w:pos="2410"/>
        </w:tabs>
        <w:ind w:right="310"/>
        <w:rPr>
          <w:rFonts w:ascii="Arial" w:hAnsi="Arial" w:cs="Arial"/>
        </w:rPr>
      </w:pPr>
      <w:r>
        <w:rPr>
          <w:rFonts w:ascii="Arial" w:hAnsi="Arial" w:cs="Arial"/>
        </w:rPr>
        <w:t>Mauerlichte</w:t>
      </w:r>
      <w:r w:rsidR="00D366C2">
        <w:rPr>
          <w:rFonts w:ascii="Arial" w:hAnsi="Arial" w:cs="Arial"/>
        </w:rPr>
        <w:t>/RAM</w:t>
      </w:r>
      <w:r>
        <w:rPr>
          <w:rFonts w:ascii="Arial" w:hAnsi="Arial" w:cs="Arial"/>
        </w:rPr>
        <w:t>:</w:t>
      </w:r>
      <w:r>
        <w:rPr>
          <w:rFonts w:ascii="Arial" w:hAnsi="Arial" w:cs="Arial"/>
        </w:rPr>
        <w:tab/>
      </w:r>
      <w:r>
        <w:rPr>
          <w:rFonts w:ascii="Arial" w:hAnsi="Arial" w:cs="Arial"/>
        </w:rPr>
        <w:tab/>
      </w:r>
      <w:r w:rsidR="00B76775">
        <w:rPr>
          <w:rFonts w:ascii="Arial" w:hAnsi="Arial" w:cs="Arial"/>
        </w:rPr>
        <w:t xml:space="preserve">……………. x </w:t>
      </w:r>
      <w:r>
        <w:rPr>
          <w:rFonts w:ascii="Arial" w:hAnsi="Arial" w:cs="Arial"/>
        </w:rPr>
        <w:t>...............  mm</w:t>
      </w:r>
    </w:p>
    <w:p w14:paraId="080F1B5B" w14:textId="77777777" w:rsidR="0094240F" w:rsidRDefault="0094240F" w:rsidP="006B16E8">
      <w:pPr>
        <w:tabs>
          <w:tab w:val="left" w:pos="2410"/>
          <w:tab w:val="left" w:pos="7655"/>
          <w:tab w:val="left" w:pos="8222"/>
        </w:tabs>
        <w:ind w:right="310"/>
        <w:rPr>
          <w:rFonts w:ascii="Arial" w:hAnsi="Arial" w:cs="Arial"/>
        </w:rPr>
      </w:pPr>
    </w:p>
    <w:p w14:paraId="469927C8" w14:textId="77777777" w:rsidR="00A75EE5" w:rsidRDefault="00A75EE5" w:rsidP="006B16E8">
      <w:pPr>
        <w:tabs>
          <w:tab w:val="left" w:pos="2410"/>
          <w:tab w:val="left" w:pos="7655"/>
          <w:tab w:val="left" w:pos="8222"/>
        </w:tabs>
        <w:ind w:right="310"/>
        <w:rPr>
          <w:rFonts w:ascii="Arial" w:hAnsi="Arial" w:cs="Arial"/>
        </w:rPr>
      </w:pPr>
    </w:p>
    <w:p w14:paraId="7C98068F" w14:textId="77777777" w:rsidR="004D4F67" w:rsidRDefault="004C1CC9" w:rsidP="006B16E8">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6F409328" w14:textId="77777777" w:rsidR="00280D75" w:rsidRDefault="00280D75" w:rsidP="002A0BAC">
      <w:pPr>
        <w:ind w:right="310"/>
      </w:pPr>
    </w:p>
    <w:sectPr w:rsidR="00280D75" w:rsidSect="006B16E8">
      <w:headerReference w:type="default" r:id="rId10"/>
      <w:footerReference w:type="default" r:id="rId11"/>
      <w:pgSz w:w="11906" w:h="16838" w:code="9"/>
      <w:pgMar w:top="851" w:right="397" w:bottom="272" w:left="1191" w:header="851" w:footer="255" w:gutter="0"/>
      <w:paperSrc w:first="7" w:other="7"/>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712C3" w14:textId="77777777" w:rsidR="00276089" w:rsidRDefault="00276089" w:rsidP="00276089">
      <w:r>
        <w:separator/>
      </w:r>
    </w:p>
  </w:endnote>
  <w:endnote w:type="continuationSeparator" w:id="0">
    <w:p w14:paraId="40422F76" w14:textId="77777777" w:rsidR="00276089" w:rsidRDefault="00276089" w:rsidP="00276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iaProLight-Italic">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0AA11" w14:textId="77777777" w:rsidR="00276089" w:rsidRPr="00807C41" w:rsidRDefault="00276089" w:rsidP="00276089">
    <w:pPr>
      <w:rPr>
        <w:rFonts w:ascii="Arial" w:hAnsi="Arial" w:cs="Arial"/>
        <w:sz w:val="12"/>
        <w:szCs w:val="12"/>
      </w:rPr>
    </w:pPr>
    <w:r w:rsidRPr="007E2626">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79A5F" w14:textId="77777777" w:rsidR="00276089" w:rsidRDefault="00276089" w:rsidP="00276089">
      <w:r>
        <w:separator/>
      </w:r>
    </w:p>
  </w:footnote>
  <w:footnote w:type="continuationSeparator" w:id="0">
    <w:p w14:paraId="72C66517" w14:textId="77777777" w:rsidR="00276089" w:rsidRDefault="00276089" w:rsidP="002760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AD3A" w14:textId="77777777" w:rsidR="006B16E8" w:rsidRDefault="006B16E8" w:rsidP="006B16E8">
    <w:pPr>
      <w:pStyle w:val="Kopfzeile"/>
      <w:jc w:val="right"/>
    </w:pPr>
    <w:r>
      <w:rPr>
        <w:noProof/>
        <w:lang w:val="de-AT"/>
      </w:rPr>
      <w:drawing>
        <wp:inline distT="0" distB="0" distL="0" distR="0" wp14:anchorId="7BD2FDB4" wp14:editId="685BCEBC">
          <wp:extent cx="2200852" cy="34356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72C54B2A"/>
    <w:multiLevelType w:val="hybridMultilevel"/>
    <w:tmpl w:val="BAF49178"/>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num w:numId="1">
    <w:abstractNumId w:val="4"/>
  </w:num>
  <w:num w:numId="2">
    <w:abstractNumId w:val="7"/>
  </w:num>
  <w:num w:numId="3">
    <w:abstractNumId w:val="8"/>
  </w:num>
  <w:num w:numId="4">
    <w:abstractNumId w:val="12"/>
  </w:num>
  <w:num w:numId="5">
    <w:abstractNumId w:val="10"/>
  </w:num>
  <w:num w:numId="6">
    <w:abstractNumId w:val="1"/>
  </w:num>
  <w:num w:numId="7">
    <w:abstractNumId w:val="3"/>
  </w:num>
  <w:num w:numId="8">
    <w:abstractNumId w:val="11"/>
  </w:num>
  <w:num w:numId="9">
    <w:abstractNumId w:val="6"/>
  </w:num>
  <w:num w:numId="10">
    <w:abstractNumId w:val="0"/>
  </w:num>
  <w:num w:numId="11">
    <w:abstractNumId w:val="2"/>
  </w:num>
  <w:num w:numId="12">
    <w:abstractNumId w:val="5"/>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2F5"/>
    <w:rsid w:val="000106D7"/>
    <w:rsid w:val="00012066"/>
    <w:rsid w:val="00043720"/>
    <w:rsid w:val="000455AE"/>
    <w:rsid w:val="00046FA7"/>
    <w:rsid w:val="000501C1"/>
    <w:rsid w:val="0005092A"/>
    <w:rsid w:val="00052764"/>
    <w:rsid w:val="000538C8"/>
    <w:rsid w:val="000740ED"/>
    <w:rsid w:val="00077166"/>
    <w:rsid w:val="000775C3"/>
    <w:rsid w:val="000877E9"/>
    <w:rsid w:val="000C0C6A"/>
    <w:rsid w:val="000E5080"/>
    <w:rsid w:val="000F165F"/>
    <w:rsid w:val="000F6BBB"/>
    <w:rsid w:val="00104FC7"/>
    <w:rsid w:val="00106C1B"/>
    <w:rsid w:val="00135098"/>
    <w:rsid w:val="00147F90"/>
    <w:rsid w:val="00150A90"/>
    <w:rsid w:val="001523D0"/>
    <w:rsid w:val="00154ACF"/>
    <w:rsid w:val="00163D56"/>
    <w:rsid w:val="00166AAE"/>
    <w:rsid w:val="00170D04"/>
    <w:rsid w:val="001758B0"/>
    <w:rsid w:val="00180420"/>
    <w:rsid w:val="00182ADD"/>
    <w:rsid w:val="001A2E83"/>
    <w:rsid w:val="001B0465"/>
    <w:rsid w:val="001C0F46"/>
    <w:rsid w:val="001C2C98"/>
    <w:rsid w:val="001C31F6"/>
    <w:rsid w:val="001E4E53"/>
    <w:rsid w:val="00200E8E"/>
    <w:rsid w:val="002022F5"/>
    <w:rsid w:val="002736DD"/>
    <w:rsid w:val="00276089"/>
    <w:rsid w:val="00280D75"/>
    <w:rsid w:val="00282DC7"/>
    <w:rsid w:val="00296C88"/>
    <w:rsid w:val="002A0BAC"/>
    <w:rsid w:val="002A3D70"/>
    <w:rsid w:val="002A5F22"/>
    <w:rsid w:val="002B7EA1"/>
    <w:rsid w:val="002E2027"/>
    <w:rsid w:val="002F6EDA"/>
    <w:rsid w:val="003100E3"/>
    <w:rsid w:val="003132C6"/>
    <w:rsid w:val="00331135"/>
    <w:rsid w:val="00341279"/>
    <w:rsid w:val="00347C48"/>
    <w:rsid w:val="003517AD"/>
    <w:rsid w:val="0038446D"/>
    <w:rsid w:val="00394262"/>
    <w:rsid w:val="003C1B35"/>
    <w:rsid w:val="003C23E0"/>
    <w:rsid w:val="003D3E68"/>
    <w:rsid w:val="003E3F8C"/>
    <w:rsid w:val="003E5CC1"/>
    <w:rsid w:val="004025C7"/>
    <w:rsid w:val="00405880"/>
    <w:rsid w:val="00414BC1"/>
    <w:rsid w:val="00423DF6"/>
    <w:rsid w:val="0043151B"/>
    <w:rsid w:val="00432F1E"/>
    <w:rsid w:val="00437BA2"/>
    <w:rsid w:val="00450BE4"/>
    <w:rsid w:val="00452E1D"/>
    <w:rsid w:val="00472EC2"/>
    <w:rsid w:val="00472FBC"/>
    <w:rsid w:val="004773BA"/>
    <w:rsid w:val="004779DC"/>
    <w:rsid w:val="0048002E"/>
    <w:rsid w:val="004A362F"/>
    <w:rsid w:val="004A4FFC"/>
    <w:rsid w:val="004A79E3"/>
    <w:rsid w:val="004B34CD"/>
    <w:rsid w:val="004B4D00"/>
    <w:rsid w:val="004B53B2"/>
    <w:rsid w:val="004C0B16"/>
    <w:rsid w:val="004C0E2A"/>
    <w:rsid w:val="004C1CC9"/>
    <w:rsid w:val="004D4F67"/>
    <w:rsid w:val="004D5E63"/>
    <w:rsid w:val="004F5333"/>
    <w:rsid w:val="00511649"/>
    <w:rsid w:val="00543C68"/>
    <w:rsid w:val="00544CC9"/>
    <w:rsid w:val="00547468"/>
    <w:rsid w:val="0056455A"/>
    <w:rsid w:val="00581A09"/>
    <w:rsid w:val="005931CB"/>
    <w:rsid w:val="005A5ED5"/>
    <w:rsid w:val="005B3C6D"/>
    <w:rsid w:val="005C0199"/>
    <w:rsid w:val="005C2277"/>
    <w:rsid w:val="005E0DA2"/>
    <w:rsid w:val="005F27F5"/>
    <w:rsid w:val="005F2EFB"/>
    <w:rsid w:val="00617419"/>
    <w:rsid w:val="00646C54"/>
    <w:rsid w:val="00646EE7"/>
    <w:rsid w:val="006A4750"/>
    <w:rsid w:val="006B16E8"/>
    <w:rsid w:val="006B212F"/>
    <w:rsid w:val="006B3E2F"/>
    <w:rsid w:val="006B4646"/>
    <w:rsid w:val="006B5361"/>
    <w:rsid w:val="006D4DEC"/>
    <w:rsid w:val="006D735D"/>
    <w:rsid w:val="006E38DB"/>
    <w:rsid w:val="00701D27"/>
    <w:rsid w:val="00714F28"/>
    <w:rsid w:val="00724D77"/>
    <w:rsid w:val="00726DB0"/>
    <w:rsid w:val="007273EE"/>
    <w:rsid w:val="007335DA"/>
    <w:rsid w:val="00745B66"/>
    <w:rsid w:val="0076532F"/>
    <w:rsid w:val="007700BA"/>
    <w:rsid w:val="00784D89"/>
    <w:rsid w:val="00785173"/>
    <w:rsid w:val="0079624F"/>
    <w:rsid w:val="007A0EA8"/>
    <w:rsid w:val="007A254F"/>
    <w:rsid w:val="007B2609"/>
    <w:rsid w:val="007E2626"/>
    <w:rsid w:val="007F58B6"/>
    <w:rsid w:val="00807C0E"/>
    <w:rsid w:val="008172F1"/>
    <w:rsid w:val="00823B77"/>
    <w:rsid w:val="00830531"/>
    <w:rsid w:val="00845F33"/>
    <w:rsid w:val="00850B12"/>
    <w:rsid w:val="00860D42"/>
    <w:rsid w:val="00894E46"/>
    <w:rsid w:val="008A151D"/>
    <w:rsid w:val="008B3540"/>
    <w:rsid w:val="008C613E"/>
    <w:rsid w:val="008D10DC"/>
    <w:rsid w:val="008D638D"/>
    <w:rsid w:val="008E4E71"/>
    <w:rsid w:val="008E6298"/>
    <w:rsid w:val="008F3480"/>
    <w:rsid w:val="008F3B6F"/>
    <w:rsid w:val="00931F31"/>
    <w:rsid w:val="009344DE"/>
    <w:rsid w:val="0094240F"/>
    <w:rsid w:val="00945E5A"/>
    <w:rsid w:val="0094610C"/>
    <w:rsid w:val="00947ADC"/>
    <w:rsid w:val="0095164B"/>
    <w:rsid w:val="009762A9"/>
    <w:rsid w:val="00980940"/>
    <w:rsid w:val="00983472"/>
    <w:rsid w:val="00986DA9"/>
    <w:rsid w:val="009A2E28"/>
    <w:rsid w:val="009A723C"/>
    <w:rsid w:val="009C4072"/>
    <w:rsid w:val="009C46D6"/>
    <w:rsid w:val="009D27C8"/>
    <w:rsid w:val="009F283C"/>
    <w:rsid w:val="009F529E"/>
    <w:rsid w:val="00A43826"/>
    <w:rsid w:val="00A531BC"/>
    <w:rsid w:val="00A72CA9"/>
    <w:rsid w:val="00A75EE5"/>
    <w:rsid w:val="00A771B5"/>
    <w:rsid w:val="00A85068"/>
    <w:rsid w:val="00A90A86"/>
    <w:rsid w:val="00AA6229"/>
    <w:rsid w:val="00AB1AEF"/>
    <w:rsid w:val="00AB5B5D"/>
    <w:rsid w:val="00AC2552"/>
    <w:rsid w:val="00AC4CC0"/>
    <w:rsid w:val="00AE26E0"/>
    <w:rsid w:val="00AE65E1"/>
    <w:rsid w:val="00AF13FD"/>
    <w:rsid w:val="00B00105"/>
    <w:rsid w:val="00B0386C"/>
    <w:rsid w:val="00B300E7"/>
    <w:rsid w:val="00B33AEC"/>
    <w:rsid w:val="00B34833"/>
    <w:rsid w:val="00B36C5A"/>
    <w:rsid w:val="00B43673"/>
    <w:rsid w:val="00B65CA8"/>
    <w:rsid w:val="00B76775"/>
    <w:rsid w:val="00B835CC"/>
    <w:rsid w:val="00B8364A"/>
    <w:rsid w:val="00B83AD8"/>
    <w:rsid w:val="00B850FF"/>
    <w:rsid w:val="00B852FC"/>
    <w:rsid w:val="00B904FD"/>
    <w:rsid w:val="00BA3665"/>
    <w:rsid w:val="00BE0E32"/>
    <w:rsid w:val="00BE3223"/>
    <w:rsid w:val="00C0370A"/>
    <w:rsid w:val="00C1086B"/>
    <w:rsid w:val="00C108AB"/>
    <w:rsid w:val="00C1277E"/>
    <w:rsid w:val="00C5664E"/>
    <w:rsid w:val="00C76308"/>
    <w:rsid w:val="00C764DD"/>
    <w:rsid w:val="00C84B8E"/>
    <w:rsid w:val="00C975E7"/>
    <w:rsid w:val="00CB36C2"/>
    <w:rsid w:val="00CC4423"/>
    <w:rsid w:val="00CF73C4"/>
    <w:rsid w:val="00D02956"/>
    <w:rsid w:val="00D32CAD"/>
    <w:rsid w:val="00D366C2"/>
    <w:rsid w:val="00D51646"/>
    <w:rsid w:val="00D817FD"/>
    <w:rsid w:val="00D97578"/>
    <w:rsid w:val="00DA4937"/>
    <w:rsid w:val="00DD08AB"/>
    <w:rsid w:val="00DD5158"/>
    <w:rsid w:val="00E0012C"/>
    <w:rsid w:val="00E24069"/>
    <w:rsid w:val="00E3077C"/>
    <w:rsid w:val="00E42F9C"/>
    <w:rsid w:val="00E44179"/>
    <w:rsid w:val="00E61AAF"/>
    <w:rsid w:val="00E62077"/>
    <w:rsid w:val="00E64BC8"/>
    <w:rsid w:val="00E65BF2"/>
    <w:rsid w:val="00E72B67"/>
    <w:rsid w:val="00E9263F"/>
    <w:rsid w:val="00EA2DFA"/>
    <w:rsid w:val="00EE124D"/>
    <w:rsid w:val="00EE5013"/>
    <w:rsid w:val="00EE53E0"/>
    <w:rsid w:val="00EE6EE4"/>
    <w:rsid w:val="00EF543A"/>
    <w:rsid w:val="00EF666B"/>
    <w:rsid w:val="00F006AC"/>
    <w:rsid w:val="00F02445"/>
    <w:rsid w:val="00F034CE"/>
    <w:rsid w:val="00F0762C"/>
    <w:rsid w:val="00F34E25"/>
    <w:rsid w:val="00F362F6"/>
    <w:rsid w:val="00F433B9"/>
    <w:rsid w:val="00F76A81"/>
    <w:rsid w:val="00F77F26"/>
    <w:rsid w:val="00FB4376"/>
    <w:rsid w:val="00FB49D5"/>
    <w:rsid w:val="00FD2958"/>
    <w:rsid w:val="00FF7B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996C310"/>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276089"/>
    <w:pPr>
      <w:tabs>
        <w:tab w:val="center" w:pos="4536"/>
        <w:tab w:val="right" w:pos="9072"/>
      </w:tabs>
    </w:pPr>
  </w:style>
  <w:style w:type="character" w:customStyle="1" w:styleId="KopfzeileZchn">
    <w:name w:val="Kopfzeile Zchn"/>
    <w:basedOn w:val="Absatz-Standardschriftart"/>
    <w:link w:val="Kopfzeile"/>
    <w:rsid w:val="00276089"/>
    <w:rPr>
      <w:lang w:eastAsia="de-AT"/>
    </w:rPr>
  </w:style>
  <w:style w:type="paragraph" w:styleId="Fuzeile">
    <w:name w:val="footer"/>
    <w:basedOn w:val="Standard"/>
    <w:link w:val="FuzeileZchn"/>
    <w:unhideWhenUsed/>
    <w:rsid w:val="00276089"/>
    <w:pPr>
      <w:tabs>
        <w:tab w:val="center" w:pos="4536"/>
        <w:tab w:val="right" w:pos="9072"/>
      </w:tabs>
    </w:pPr>
  </w:style>
  <w:style w:type="character" w:customStyle="1" w:styleId="FuzeileZchn">
    <w:name w:val="Fußzeile Zchn"/>
    <w:basedOn w:val="Absatz-Standardschriftart"/>
    <w:link w:val="Fuzeile"/>
    <w:rsid w:val="00276089"/>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3837E-A63F-4485-B021-522A7C0B8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179</Words>
  <Characters>1498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74</cp:revision>
  <cp:lastPrinted>2009-05-26T08:08:00Z</cp:lastPrinted>
  <dcterms:created xsi:type="dcterms:W3CDTF">2020-11-12T09:21:00Z</dcterms:created>
  <dcterms:modified xsi:type="dcterms:W3CDTF">2021-07-15T18:12:00Z</dcterms:modified>
</cp:coreProperties>
</file>