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54CB" w14:textId="4E93CBA2" w:rsidR="005C0199" w:rsidRPr="006D2F82" w:rsidRDefault="000E7D32" w:rsidP="005C0199">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8480" behindDoc="1" locked="0" layoutInCell="1" allowOverlap="1" wp14:anchorId="3E824476" wp14:editId="26893B6F">
            <wp:simplePos x="0" y="0"/>
            <wp:positionH relativeFrom="column">
              <wp:posOffset>5415915</wp:posOffset>
            </wp:positionH>
            <wp:positionV relativeFrom="paragraph">
              <wp:posOffset>3383280</wp:posOffset>
            </wp:positionV>
            <wp:extent cx="918982" cy="1440000"/>
            <wp:effectExtent l="0" t="0" r="0" b="8255"/>
            <wp:wrapTight wrapText="bothSides">
              <wp:wrapPolygon edited="0">
                <wp:start x="0" y="0"/>
                <wp:lineTo x="0" y="21438"/>
                <wp:lineTo x="21048" y="21438"/>
                <wp:lineTo x="210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982" cy="1440000"/>
                    </a:xfrm>
                    <a:prstGeom prst="rect">
                      <a:avLst/>
                    </a:prstGeom>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Pr>
          <w:rFonts w:cs="Arial"/>
          <w:b/>
          <w:color w:val="auto"/>
          <w:w w:val="100"/>
          <w:sz w:val="28"/>
          <w:szCs w:val="28"/>
          <w:lang w:eastAsia="de-AT"/>
        </w:rPr>
        <w:t>wood</w:t>
      </w:r>
      <w:r w:rsidR="0043067B">
        <w:rPr>
          <w:rFonts w:cs="Arial"/>
          <w:b/>
          <w:color w:val="auto"/>
          <w:w w:val="100"/>
          <w:sz w:val="28"/>
          <w:szCs w:val="28"/>
          <w:lang w:eastAsia="de-AT"/>
        </w:rPr>
        <w:t>-30</w:t>
      </w:r>
      <w:r w:rsidR="00AE3313">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5A8BE48F" w14:textId="77777777" w:rsidR="005C0199" w:rsidRDefault="00A109DD" w:rsidP="00932BA9">
      <w:pPr>
        <w:tabs>
          <w:tab w:val="left" w:pos="680"/>
          <w:tab w:val="left" w:pos="2694"/>
          <w:tab w:val="left" w:pos="2722"/>
        </w:tabs>
        <w:ind w:right="452"/>
        <w:jc w:val="both"/>
        <w:rPr>
          <w:rFonts w:ascii="Arial" w:hAnsi="Arial" w:cs="Arial"/>
        </w:rPr>
      </w:pPr>
      <w:r w:rsidRPr="004D4F67">
        <w:rPr>
          <w:rFonts w:cs="Arial"/>
          <w:b/>
          <w:noProof/>
          <w:lang w:val="de-AT"/>
        </w:rPr>
        <mc:AlternateContent>
          <mc:Choice Requires="wps">
            <w:drawing>
              <wp:anchor distT="45720" distB="45720" distL="114300" distR="114300" simplePos="0" relativeHeight="251659264" behindDoc="0" locked="0" layoutInCell="1" allowOverlap="1" wp14:anchorId="79B9DF9F" wp14:editId="6AC4CFD8">
                <wp:simplePos x="0" y="0"/>
                <wp:positionH relativeFrom="column">
                  <wp:posOffset>0</wp:posOffset>
                </wp:positionH>
                <wp:positionV relativeFrom="paragraph">
                  <wp:posOffset>189865</wp:posOffset>
                </wp:positionV>
                <wp:extent cx="6355080" cy="1404620"/>
                <wp:effectExtent l="0" t="0" r="2667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5FB185E8" w14:textId="77777777" w:rsidR="007F024B" w:rsidRDefault="007F024B" w:rsidP="007F024B">
                            <w:pPr>
                              <w:tabs>
                                <w:tab w:val="left" w:pos="680"/>
                                <w:tab w:val="left" w:pos="2694"/>
                                <w:tab w:val="left" w:pos="2722"/>
                              </w:tabs>
                              <w:rPr>
                                <w:rFonts w:ascii="Arial" w:hAnsi="Arial" w:cs="Arial"/>
                                <w:b/>
                              </w:rPr>
                            </w:pPr>
                            <w:r>
                              <w:rPr>
                                <w:rFonts w:ascii="Arial" w:hAnsi="Arial" w:cs="Arial"/>
                                <w:b/>
                              </w:rPr>
                              <w:t>Kurzinfo</w:t>
                            </w:r>
                          </w:p>
                          <w:p w14:paraId="386AFBA3" w14:textId="77777777" w:rsidR="00A03715" w:rsidRDefault="000E7D32" w:rsidP="000E7D32">
                            <w:pPr>
                              <w:pStyle w:val="Listenabsatz"/>
                              <w:numPr>
                                <w:ilvl w:val="0"/>
                                <w:numId w:val="1"/>
                              </w:numPr>
                              <w:tabs>
                                <w:tab w:val="left" w:pos="680"/>
                                <w:tab w:val="left" w:pos="2694"/>
                                <w:tab w:val="left" w:pos="2722"/>
                                <w:tab w:val="left" w:pos="6663"/>
                              </w:tabs>
                              <w:rPr>
                                <w:rFonts w:ascii="Arial" w:hAnsi="Arial" w:cs="Arial"/>
                              </w:rPr>
                            </w:pPr>
                            <w:r w:rsidRPr="000E7D32">
                              <w:rPr>
                                <w:rFonts w:ascii="Arial" w:hAnsi="Arial" w:cs="Arial"/>
                              </w:rPr>
                              <w:t xml:space="preserve">50 mm </w:t>
                            </w:r>
                            <w:r>
                              <w:rPr>
                                <w:rFonts w:ascii="Arial" w:hAnsi="Arial" w:cs="Arial"/>
                              </w:rPr>
                              <w:t xml:space="preserve">/ </w:t>
                            </w:r>
                            <w:r w:rsidR="009B7123">
                              <w:rPr>
                                <w:rFonts w:ascii="Arial" w:hAnsi="Arial" w:cs="Arial"/>
                              </w:rPr>
                              <w:t>66 mm</w:t>
                            </w:r>
                            <w:r w:rsidRPr="000E7D32">
                              <w:rPr>
                                <w:rFonts w:ascii="Arial" w:hAnsi="Arial" w:cs="Arial"/>
                              </w:rPr>
                              <w:t xml:space="preserve"> Holztürblatt mit stabilem Vollholz-Umleimer und Brandschutzfüllung</w:t>
                            </w:r>
                          </w:p>
                          <w:p w14:paraId="7B445FCC" w14:textId="77777777" w:rsidR="00A03715" w:rsidRPr="00A03715" w:rsidRDefault="00A03715" w:rsidP="00A109DD">
                            <w:pPr>
                              <w:pStyle w:val="Listenabsatz"/>
                              <w:numPr>
                                <w:ilvl w:val="0"/>
                                <w:numId w:val="1"/>
                              </w:numPr>
                              <w:tabs>
                                <w:tab w:val="left" w:pos="680"/>
                                <w:tab w:val="left" w:pos="2694"/>
                                <w:tab w:val="left" w:pos="2722"/>
                                <w:tab w:val="left" w:pos="6663"/>
                              </w:tabs>
                              <w:rPr>
                                <w:rFonts w:ascii="Arial" w:hAnsi="Arial" w:cs="Arial"/>
                              </w:rPr>
                            </w:pPr>
                            <w:r w:rsidRPr="00A03715">
                              <w:rPr>
                                <w:rFonts w:ascii="Arial" w:hAnsi="Arial" w:cs="Arial"/>
                              </w:rPr>
                              <w:t>Oberflächen: furniert, lackiert, foliert oder mit Schichtstoffbelag</w:t>
                            </w:r>
                          </w:p>
                          <w:p w14:paraId="091C0F2C"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147EBA6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Inneneinsatz</w:t>
                            </w:r>
                          </w:p>
                          <w:p w14:paraId="5CC24D85" w14:textId="77777777" w:rsidR="000E7D32" w:rsidRDefault="000E7D32" w:rsidP="000E7D32">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Holz- oder Stahlzarge</w:t>
                            </w:r>
                            <w:r>
                              <w:rPr>
                                <w:rFonts w:ascii="Arial" w:hAnsi="Arial" w:cs="Arial"/>
                              </w:rPr>
                              <w:tab/>
                            </w:r>
                            <w:r>
                              <w:rPr>
                                <w:rFonts w:ascii="Arial" w:hAnsi="Arial" w:cs="Arial"/>
                              </w:rPr>
                              <w:tab/>
                            </w:r>
                            <w:r>
                              <w:rPr>
                                <w:rFonts w:ascii="Arial" w:hAnsi="Arial" w:cs="Arial"/>
                              </w:rPr>
                              <w:tab/>
                            </w:r>
                            <w:r w:rsidRPr="00CB36C2">
                              <w:rPr>
                                <w:rFonts w:ascii="Arial" w:hAnsi="Arial" w:cs="Arial"/>
                                <w:sz w:val="16"/>
                                <w:szCs w:val="16"/>
                              </w:rPr>
                              <w:t xml:space="preserve">(Auswahl im </w:t>
                            </w:r>
                            <w:r w:rsidR="00A05F8D">
                              <w:rPr>
                                <w:rFonts w:ascii="Arial" w:hAnsi="Arial" w:cs="Arial"/>
                                <w:sz w:val="16"/>
                                <w:szCs w:val="16"/>
                              </w:rPr>
                              <w:t>Postitionst</w:t>
                            </w:r>
                            <w:r w:rsidR="00A05F8D" w:rsidRPr="00CB36C2">
                              <w:rPr>
                                <w:rFonts w:ascii="Arial" w:hAnsi="Arial" w:cs="Arial"/>
                                <w:sz w:val="16"/>
                                <w:szCs w:val="16"/>
                              </w:rPr>
                              <w:t>ext</w:t>
                            </w:r>
                            <w:r w:rsidRPr="00CB36C2">
                              <w:rPr>
                                <w:rFonts w:ascii="Arial" w:hAnsi="Arial" w:cs="Arial"/>
                                <w:sz w:val="16"/>
                                <w:szCs w:val="16"/>
                              </w:rPr>
                              <w:t>)</w:t>
                            </w:r>
                          </w:p>
                          <w:p w14:paraId="2524DF6E"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721EF1">
                              <w:rPr>
                                <w:rFonts w:ascii="Arial" w:hAnsi="Arial" w:cs="Arial"/>
                                <w:sz w:val="16"/>
                                <w:szCs w:val="16"/>
                              </w:rPr>
                              <w:t>Positionste</w:t>
                            </w:r>
                            <w:r w:rsidR="00A109DD" w:rsidRPr="00CB36C2">
                              <w:rPr>
                                <w:rFonts w:ascii="Arial" w:hAnsi="Arial" w:cs="Arial"/>
                                <w:sz w:val="16"/>
                                <w:szCs w:val="16"/>
                              </w:rPr>
                              <w:t>xt)</w:t>
                            </w:r>
                          </w:p>
                          <w:p w14:paraId="129C38F5"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A05F8D">
                              <w:rPr>
                                <w:rFonts w:ascii="Arial" w:hAnsi="Arial" w:cs="Arial"/>
                              </w:rPr>
                              <w:t xml:space="preserve"> EN13501-2</w:t>
                            </w:r>
                            <w:r w:rsidR="00932BA9">
                              <w:rPr>
                                <w:rFonts w:ascii="Arial" w:hAnsi="Arial" w:cs="Arial"/>
                              </w:rPr>
                              <w:t xml:space="preserve">:  </w:t>
                            </w:r>
                            <w:r w:rsidRPr="00B5614D">
                              <w:rPr>
                                <w:rFonts w:ascii="Arial" w:hAnsi="Arial" w:cs="Arial"/>
                                <w:color w:val="FF0000"/>
                              </w:rPr>
                              <w:t>EI</w:t>
                            </w:r>
                            <w:r w:rsidR="00AE3313" w:rsidRPr="00AE3313">
                              <w:rPr>
                                <w:rFonts w:ascii="Arial" w:hAnsi="Arial" w:cs="Arial"/>
                                <w:color w:val="FF0000"/>
                                <w:vertAlign w:val="subscript"/>
                              </w:rPr>
                              <w:t>2</w:t>
                            </w:r>
                            <w:r w:rsidRPr="00B5614D">
                              <w:rPr>
                                <w:rFonts w:ascii="Arial" w:hAnsi="Arial" w:cs="Arial"/>
                                <w:color w:val="FF0000"/>
                              </w:rPr>
                              <w:t>30</w:t>
                            </w:r>
                            <w:r w:rsidR="00AE3313">
                              <w:rPr>
                                <w:rFonts w:ascii="Arial" w:hAnsi="Arial" w:cs="Arial"/>
                                <w:color w:val="FF0000"/>
                              </w:rPr>
                              <w:t>-C</w:t>
                            </w:r>
                            <w:r w:rsidR="00B5614D">
                              <w:rPr>
                                <w:rFonts w:ascii="Arial" w:hAnsi="Arial" w:cs="Arial"/>
                                <w:color w:val="FF0000"/>
                              </w:rPr>
                              <w:t>, brandhemmend</w:t>
                            </w:r>
                          </w:p>
                          <w:p w14:paraId="0E41D91D" w14:textId="77777777" w:rsidR="004624F0" w:rsidRDefault="004624F0"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Schallschutz Standard</w:t>
                            </w:r>
                            <w:r>
                              <w:rPr>
                                <w:rFonts w:ascii="Arial" w:hAnsi="Arial" w:cs="Arial"/>
                              </w:rPr>
                              <w:tab/>
                            </w:r>
                            <w:r>
                              <w:rPr>
                                <w:rFonts w:ascii="Arial" w:hAnsi="Arial" w:cs="Arial"/>
                              </w:rPr>
                              <w:tab/>
                            </w:r>
                            <w:r w:rsidR="00AE3313">
                              <w:rPr>
                                <w:rFonts w:ascii="Arial" w:hAnsi="Arial" w:cs="Arial"/>
                              </w:rPr>
                              <w:t>ohne weitere Anforderungen</w:t>
                            </w:r>
                            <w:r>
                              <w:rPr>
                                <w:rFonts w:ascii="Arial" w:hAnsi="Arial" w:cs="Arial"/>
                              </w:rPr>
                              <w:tab/>
                            </w:r>
                            <w:r w:rsidRPr="0005092A">
                              <w:rPr>
                                <w:rFonts w:ascii="Arial" w:hAnsi="Arial" w:cs="Arial"/>
                                <w:sz w:val="16"/>
                                <w:szCs w:val="16"/>
                              </w:rPr>
                              <w:t>(Aufzahlung</w:t>
                            </w:r>
                            <w:r w:rsidR="0078510E">
                              <w:rPr>
                                <w:rFonts w:ascii="Arial" w:hAnsi="Arial" w:cs="Arial"/>
                                <w:sz w:val="16"/>
                                <w:szCs w:val="16"/>
                              </w:rPr>
                              <w:t xml:space="preserve"> für höhere dB Werte bis 45dB</w:t>
                            </w:r>
                            <w:r w:rsidRPr="0005092A">
                              <w:rPr>
                                <w:rFonts w:ascii="Arial" w:hAnsi="Arial" w:cs="Arial"/>
                                <w:sz w:val="16"/>
                                <w:szCs w:val="16"/>
                              </w:rPr>
                              <w:t>)</w:t>
                            </w:r>
                          </w:p>
                          <w:p w14:paraId="0F32D34D" w14:textId="77777777" w:rsidR="00A109DD" w:rsidRPr="00245B7B"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Rauchschutz</w:t>
                            </w:r>
                            <w:r w:rsidR="00A05F8D">
                              <w:rPr>
                                <w:rFonts w:ascii="Arial" w:hAnsi="Arial" w:cs="Arial"/>
                              </w:rPr>
                              <w:t xml:space="preserve"> EN13501-2</w:t>
                            </w:r>
                            <w:r w:rsidR="00932BA9">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(Aufzahlung)</w:t>
                            </w:r>
                          </w:p>
                          <w:p w14:paraId="2BE0F96E" w14:textId="77777777" w:rsidR="00A109DD" w:rsidRPr="00FB1FB4" w:rsidRDefault="000E7D32" w:rsidP="00DD0B5B">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A</w:t>
                            </w:r>
                            <w:r w:rsidR="00A109DD" w:rsidRPr="00FB1FB4">
                              <w:rPr>
                                <w:rFonts w:ascii="Arial" w:hAnsi="Arial" w:cs="Arial"/>
                              </w:rPr>
                              <w:t>usführung als Fluchtwegtüre EN179/EN1125</w:t>
                            </w:r>
                            <w:r w:rsidR="00A109DD" w:rsidRPr="00FB1FB4">
                              <w:rPr>
                                <w:rFonts w:ascii="Arial" w:hAnsi="Arial" w:cs="Arial"/>
                              </w:rPr>
                              <w:tab/>
                            </w:r>
                            <w:r w:rsidR="00A109DD" w:rsidRPr="00FB1FB4">
                              <w:rPr>
                                <w:rFonts w:ascii="Arial" w:hAnsi="Arial" w:cs="Arial"/>
                                <w:sz w:val="16"/>
                                <w:szCs w:val="16"/>
                              </w:rPr>
                              <w:t>(Aufzahlung)</w:t>
                            </w:r>
                          </w:p>
                          <w:p w14:paraId="70CDBD3C"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Einbruchhemmung </w:t>
                            </w:r>
                            <w:r w:rsidR="00932BA9">
                              <w:rPr>
                                <w:rFonts w:ascii="Arial" w:hAnsi="Arial" w:cs="Arial"/>
                              </w:rPr>
                              <w:t>nach EN1627</w:t>
                            </w:r>
                            <w:r w:rsidR="00CF7D3B">
                              <w:rPr>
                                <w:rFonts w:ascii="Arial" w:hAnsi="Arial" w:cs="Arial"/>
                              </w:rPr>
                              <w:t xml:space="preserve"> bis RC4</w:t>
                            </w:r>
                            <w:r>
                              <w:rPr>
                                <w:rFonts w:ascii="Arial" w:hAnsi="Arial" w:cs="Arial"/>
                              </w:rPr>
                              <w:tab/>
                            </w:r>
                            <w:r w:rsidRPr="001E4E53">
                              <w:rPr>
                                <w:rFonts w:ascii="Arial" w:hAnsi="Arial" w:cs="Arial"/>
                                <w:sz w:val="16"/>
                                <w:szCs w:val="16"/>
                              </w:rPr>
                              <w:t>(Aufzahlung)</w:t>
                            </w:r>
                          </w:p>
                          <w:p w14:paraId="1FE1A38E" w14:textId="77777777" w:rsidR="00A109DD" w:rsidRPr="0069053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runde / eckige Glaseinsätze </w:t>
                            </w:r>
                            <w:r w:rsidR="00A03715">
                              <w:rPr>
                                <w:rFonts w:ascii="Arial" w:hAnsi="Arial" w:cs="Arial"/>
                              </w:rPr>
                              <w:t xml:space="preserve">bis 1,87m² </w:t>
                            </w:r>
                            <w:r w:rsidRPr="00646C54">
                              <w:rPr>
                                <w:rFonts w:ascii="Arial" w:hAnsi="Arial" w:cs="Arial"/>
                              </w:rPr>
                              <w:t>als Option</w:t>
                            </w:r>
                            <w:r w:rsidRPr="00690534">
                              <w:rPr>
                                <w:rFonts w:ascii="Arial" w:hAnsi="Arial" w:cs="Arial"/>
                              </w:rPr>
                              <w:tab/>
                              <w:t>(</w:t>
                            </w:r>
                            <w:r w:rsidRPr="00690534">
                              <w:rPr>
                                <w:rFonts w:ascii="Arial" w:hAnsi="Arial" w:cs="Arial"/>
                                <w:sz w:val="16"/>
                                <w:szCs w:val="16"/>
                              </w:rPr>
                              <w:t>Aufzahlung)</w:t>
                            </w:r>
                          </w:p>
                          <w:p w14:paraId="2E4C42B2"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Oberteil</w:t>
                            </w:r>
                            <w:r w:rsidR="00A03715">
                              <w:rPr>
                                <w:rFonts w:ascii="Arial" w:hAnsi="Arial" w:cs="Arial"/>
                              </w:rPr>
                              <w:t xml:space="preserve"> oder Oberlicht</w:t>
                            </w:r>
                            <w:r w:rsidR="00A03715">
                              <w:rPr>
                                <w:rFonts w:ascii="Arial" w:hAnsi="Arial" w:cs="Arial"/>
                              </w:rPr>
                              <w:tab/>
                            </w:r>
                            <w:r w:rsidR="00A03715">
                              <w:rPr>
                                <w:rFonts w:ascii="Arial" w:hAnsi="Arial" w:cs="Arial"/>
                              </w:rPr>
                              <w:tab/>
                            </w:r>
                            <w:r w:rsidRPr="005F26B0">
                              <w:rPr>
                                <w:rFonts w:ascii="Arial" w:hAnsi="Arial" w:cs="Arial"/>
                              </w:rPr>
                              <w:tab/>
                              <w:t>(</w:t>
                            </w:r>
                            <w:r w:rsidRPr="005F26B0">
                              <w:rPr>
                                <w:rFonts w:ascii="Arial" w:hAnsi="Arial" w:cs="Arial"/>
                                <w:sz w:val="16"/>
                                <w:szCs w:val="16"/>
                              </w:rPr>
                              <w:t xml:space="preserve">Aufzahlung) </w:t>
                            </w:r>
                          </w:p>
                          <w:p w14:paraId="3EA784C6" w14:textId="77777777" w:rsidR="00FB1FB4" w:rsidRPr="005F26B0" w:rsidRDefault="00A03715"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Seitenteile</w:t>
                            </w:r>
                            <w:r w:rsidR="00026E80">
                              <w:rPr>
                                <w:rFonts w:ascii="Arial" w:hAnsi="Arial" w:cs="Arial"/>
                              </w:rPr>
                              <w:t>, Fixteile in Holz oder Nurglas</w:t>
                            </w:r>
                            <w:r>
                              <w:rPr>
                                <w:rFonts w:ascii="Arial" w:hAnsi="Arial" w:cs="Arial"/>
                              </w:rPr>
                              <w:tab/>
                            </w:r>
                            <w:r w:rsidR="00026E80" w:rsidRPr="00721EF1">
                              <w:rPr>
                                <w:rFonts w:ascii="Arial" w:hAnsi="Arial" w:cs="Arial"/>
                                <w:sz w:val="16"/>
                                <w:szCs w:val="16"/>
                              </w:rPr>
                              <w:t>(</w:t>
                            </w:r>
                            <w:r w:rsidR="00721EF1" w:rsidRPr="00721EF1">
                              <w:rPr>
                                <w:rFonts w:ascii="Arial" w:hAnsi="Arial" w:cs="Arial"/>
                                <w:sz w:val="16"/>
                                <w:szCs w:val="16"/>
                              </w:rPr>
                              <w:t>Positionstext Varianten</w:t>
                            </w:r>
                            <w:r w:rsidR="00026E80" w:rsidRPr="005F26B0">
                              <w:rPr>
                                <w:rFonts w:ascii="Arial" w:hAnsi="Arial" w:cs="Arial"/>
                                <w:sz w:val="16"/>
                                <w:szCs w:val="16"/>
                              </w:rPr>
                              <w:t>)</w:t>
                            </w:r>
                          </w:p>
                          <w:p w14:paraId="3B9D7F2A" w14:textId="77777777" w:rsidR="00A109DD" w:rsidRPr="00B5614D" w:rsidRDefault="00A109DD" w:rsidP="00A109DD">
                            <w:pPr>
                              <w:ind w:left="360"/>
                              <w:rPr>
                                <w:rFonts w:ascii="Arial" w:hAnsi="Arial" w:cs="Arial"/>
                                <w:b/>
                                <w:sz w:val="10"/>
                                <w:szCs w:val="10"/>
                              </w:rPr>
                            </w:pPr>
                          </w:p>
                          <w:p w14:paraId="242442EE"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(Stocklichte B x H)</w:t>
                            </w:r>
                          </w:p>
                          <w:p w14:paraId="1E2861AE" w14:textId="77777777" w:rsidR="000E7D32" w:rsidRDefault="000E7D32" w:rsidP="000E7D3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Holzzarge</w:t>
                            </w:r>
                          </w:p>
                          <w:p w14:paraId="0E38130D" w14:textId="77777777" w:rsidR="00F93AA3" w:rsidRDefault="00F93AA3"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w:t>
                            </w:r>
                            <w:r w:rsidR="000E7D32">
                              <w:rPr>
                                <w:rFonts w:ascii="Arial" w:hAnsi="Arial" w:cs="Arial"/>
                              </w:rPr>
                              <w:t>320</w:t>
                            </w:r>
                            <w:r w:rsidRPr="00CC4423">
                              <w:rPr>
                                <w:rFonts w:ascii="Arial" w:hAnsi="Arial" w:cs="Arial"/>
                              </w:rPr>
                              <w:t xml:space="preserve"> mm</w:t>
                            </w:r>
                          </w:p>
                          <w:p w14:paraId="183F8E1A" w14:textId="77777777" w:rsidR="00F93AA3" w:rsidRDefault="00F93AA3"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 xml:space="preserve">SLH min. </w:t>
                            </w:r>
                            <w:r w:rsidR="000E7D32">
                              <w:rPr>
                                <w:rFonts w:ascii="Arial" w:hAnsi="Arial" w:cs="Arial"/>
                              </w:rPr>
                              <w:t>2.0</w:t>
                            </w:r>
                            <w:r>
                              <w:rPr>
                                <w:rFonts w:ascii="Arial" w:hAnsi="Arial" w:cs="Arial"/>
                              </w:rPr>
                              <w:t xml:space="preserve">00 – max. </w:t>
                            </w:r>
                            <w:r w:rsidR="000E7D32">
                              <w:rPr>
                                <w:rFonts w:ascii="Arial" w:hAnsi="Arial" w:cs="Arial"/>
                              </w:rPr>
                              <w:t xml:space="preserve">2.700 mm (mit Oberlichte </w:t>
                            </w:r>
                            <w:r>
                              <w:rPr>
                                <w:rFonts w:ascii="Arial" w:hAnsi="Arial" w:cs="Arial"/>
                              </w:rPr>
                              <w:t>3.150</w:t>
                            </w:r>
                            <w:r w:rsidRPr="00CC4423">
                              <w:rPr>
                                <w:rFonts w:ascii="Arial" w:hAnsi="Arial" w:cs="Arial"/>
                              </w:rPr>
                              <w:t xml:space="preserve"> mm</w:t>
                            </w:r>
                            <w:r w:rsidR="000E7D32">
                              <w:rPr>
                                <w:rFonts w:ascii="Arial" w:hAnsi="Arial" w:cs="Arial"/>
                              </w:rPr>
                              <w:t>)</w:t>
                            </w:r>
                          </w:p>
                          <w:p w14:paraId="593B2DA5" w14:textId="77777777" w:rsidR="000E7D32" w:rsidRDefault="000E7D32" w:rsidP="000E7D3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Stahlzarge</w:t>
                            </w:r>
                          </w:p>
                          <w:p w14:paraId="4E53079B" w14:textId="77777777" w:rsidR="000E7D32" w:rsidRDefault="000E7D32"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.250</w:t>
                            </w:r>
                            <w:r w:rsidRPr="00CC4423">
                              <w:rPr>
                                <w:rFonts w:ascii="Arial" w:hAnsi="Arial" w:cs="Arial"/>
                              </w:rPr>
                              <w:t xml:space="preserve"> mm</w:t>
                            </w:r>
                          </w:p>
                          <w:p w14:paraId="62579807" w14:textId="77777777" w:rsidR="000E7D32" w:rsidRPr="00CC4423" w:rsidRDefault="000E7D32"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 xml:space="preserve">SLH min. </w:t>
                            </w:r>
                            <w:r>
                              <w:rPr>
                                <w:rFonts w:ascii="Arial" w:hAnsi="Arial" w:cs="Arial"/>
                              </w:rPr>
                              <w:t>2.000 – max. 2.3500 mm (mit Oberlichte 2.850</w:t>
                            </w:r>
                            <w:r w:rsidRPr="00CC4423">
                              <w:rPr>
                                <w:rFonts w:ascii="Arial" w:hAnsi="Arial" w:cs="Arial"/>
                              </w:rPr>
                              <w:t xml:space="preserve"> mm</w:t>
                            </w:r>
                            <w:r>
                              <w:rPr>
                                <w:rFonts w:ascii="Arial" w:hAnsi="Arial" w:cs="Arial"/>
                              </w:rPr>
                              <w:t>)</w:t>
                            </w:r>
                          </w:p>
                          <w:p w14:paraId="557032C3" w14:textId="77777777" w:rsidR="000E7D32" w:rsidRPr="0078510E" w:rsidRDefault="000E7D32" w:rsidP="000E7D32">
                            <w:pPr>
                              <w:pStyle w:val="Listenabsatz"/>
                              <w:tabs>
                                <w:tab w:val="left" w:pos="680"/>
                                <w:tab w:val="left" w:pos="2694"/>
                                <w:tab w:val="left" w:pos="2722"/>
                                <w:tab w:val="left" w:pos="4962"/>
                              </w:tabs>
                              <w:ind w:left="1134"/>
                              <w:rPr>
                                <w:rFonts w:ascii="Arial" w:hAnsi="Arial" w:cs="Arial"/>
                                <w:sz w:val="10"/>
                                <w:szCs w:val="10"/>
                              </w:rPr>
                            </w:pPr>
                          </w:p>
                          <w:p w14:paraId="4C584419"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entsprechend gültiger BauNorm)</w:t>
                            </w:r>
                            <w:r w:rsidR="000E7D32" w:rsidRPr="000E7D32">
                              <w:rPr>
                                <w:noProof/>
                                <w:lang w:val="de-AT"/>
                              </w:rPr>
                              <w:t xml:space="preserve"> </w:t>
                            </w:r>
                          </w:p>
                          <w:p w14:paraId="71394414" w14:textId="77777777" w:rsidR="00A03715" w:rsidRDefault="00A03715"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PENEDERnurglas Wand</w:t>
                            </w:r>
                          </w:p>
                          <w:p w14:paraId="3CF59AA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353B5F13"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41BB2449"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436BC9D4"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192AA488"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9DF9F" id="_x0000_t202" coordsize="21600,21600" o:spt="202" path="m,l,21600r21600,l21600,xe">
                <v:stroke joinstyle="miter"/>
                <v:path gradientshapeok="t" o:connecttype="rect"/>
              </v:shapetype>
              <v:shape id="Textfeld 2" o:spid="_x0000_s1026" type="#_x0000_t202" style="position:absolute;left:0;text-align:left;margin-left:0;margin-top:14.95pt;width:50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">
                <v:textbox style="mso-fit-shape-to-text:t">
                  <w:txbxContent>
                    <w:p w14:paraId="5FB185E8" w14:textId="77777777" w:rsidR="007F024B" w:rsidRDefault="007F024B" w:rsidP="007F024B">
                      <w:pPr>
                        <w:tabs>
                          <w:tab w:val="left" w:pos="680"/>
                          <w:tab w:val="left" w:pos="2694"/>
                          <w:tab w:val="left" w:pos="2722"/>
                        </w:tabs>
                        <w:rPr>
                          <w:rFonts w:ascii="Arial" w:hAnsi="Arial" w:cs="Arial"/>
                          <w:b/>
                        </w:rPr>
                      </w:pPr>
                      <w:r>
                        <w:rPr>
                          <w:rFonts w:ascii="Arial" w:hAnsi="Arial" w:cs="Arial"/>
                          <w:b/>
                        </w:rPr>
                        <w:t>Kurzinfo</w:t>
                      </w:r>
                    </w:p>
                    <w:p w14:paraId="386AFBA3" w14:textId="77777777" w:rsidR="00A03715" w:rsidRDefault="000E7D32" w:rsidP="000E7D32">
                      <w:pPr>
                        <w:pStyle w:val="Listenabsatz"/>
                        <w:numPr>
                          <w:ilvl w:val="0"/>
                          <w:numId w:val="1"/>
                        </w:numPr>
                        <w:tabs>
                          <w:tab w:val="left" w:pos="680"/>
                          <w:tab w:val="left" w:pos="2694"/>
                          <w:tab w:val="left" w:pos="2722"/>
                          <w:tab w:val="left" w:pos="6663"/>
                        </w:tabs>
                        <w:rPr>
                          <w:rFonts w:ascii="Arial" w:hAnsi="Arial" w:cs="Arial"/>
                        </w:rPr>
                      </w:pPr>
                      <w:r w:rsidRPr="000E7D32">
                        <w:rPr>
                          <w:rFonts w:ascii="Arial" w:hAnsi="Arial" w:cs="Arial"/>
                        </w:rPr>
                        <w:t xml:space="preserve">50 mm </w:t>
                      </w:r>
                      <w:r>
                        <w:rPr>
                          <w:rFonts w:ascii="Arial" w:hAnsi="Arial" w:cs="Arial"/>
                        </w:rPr>
                        <w:t xml:space="preserve">/ </w:t>
                      </w:r>
                      <w:r w:rsidR="009B7123">
                        <w:rPr>
                          <w:rFonts w:ascii="Arial" w:hAnsi="Arial" w:cs="Arial"/>
                        </w:rPr>
                        <w:t>66 mm</w:t>
                      </w:r>
                      <w:r w:rsidRPr="000E7D32">
                        <w:rPr>
                          <w:rFonts w:ascii="Arial" w:hAnsi="Arial" w:cs="Arial"/>
                        </w:rPr>
                        <w:t xml:space="preserve"> Holztürblatt mit stabilem Vollholz-Umleimer und Brandschutzfüllung</w:t>
                      </w:r>
                    </w:p>
                    <w:p w14:paraId="7B445FCC" w14:textId="77777777" w:rsidR="00A03715" w:rsidRPr="00A03715" w:rsidRDefault="00A03715" w:rsidP="00A109DD">
                      <w:pPr>
                        <w:pStyle w:val="Listenabsatz"/>
                        <w:numPr>
                          <w:ilvl w:val="0"/>
                          <w:numId w:val="1"/>
                        </w:numPr>
                        <w:tabs>
                          <w:tab w:val="left" w:pos="680"/>
                          <w:tab w:val="left" w:pos="2694"/>
                          <w:tab w:val="left" w:pos="2722"/>
                          <w:tab w:val="left" w:pos="6663"/>
                        </w:tabs>
                        <w:rPr>
                          <w:rFonts w:ascii="Arial" w:hAnsi="Arial" w:cs="Arial"/>
                        </w:rPr>
                      </w:pPr>
                      <w:r w:rsidRPr="00A03715">
                        <w:rPr>
                          <w:rFonts w:ascii="Arial" w:hAnsi="Arial" w:cs="Arial"/>
                        </w:rPr>
                        <w:t>Oberflächen: furniert, lackiert, foliert oder mit Schichtstoffbelag</w:t>
                      </w:r>
                    </w:p>
                    <w:p w14:paraId="091C0F2C"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147EBA6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Inneneinsatz</w:t>
                      </w:r>
                    </w:p>
                    <w:p w14:paraId="5CC24D85" w14:textId="77777777" w:rsidR="000E7D32" w:rsidRDefault="000E7D32" w:rsidP="000E7D32">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Holz- oder Stahlzarge</w:t>
                      </w:r>
                      <w:r>
                        <w:rPr>
                          <w:rFonts w:ascii="Arial" w:hAnsi="Arial" w:cs="Arial"/>
                        </w:rPr>
                        <w:tab/>
                      </w:r>
                      <w:r>
                        <w:rPr>
                          <w:rFonts w:ascii="Arial" w:hAnsi="Arial" w:cs="Arial"/>
                        </w:rPr>
                        <w:tab/>
                      </w:r>
                      <w:r>
                        <w:rPr>
                          <w:rFonts w:ascii="Arial" w:hAnsi="Arial" w:cs="Arial"/>
                        </w:rPr>
                        <w:tab/>
                      </w:r>
                      <w:r w:rsidRPr="00CB36C2">
                        <w:rPr>
                          <w:rFonts w:ascii="Arial" w:hAnsi="Arial" w:cs="Arial"/>
                          <w:sz w:val="16"/>
                          <w:szCs w:val="16"/>
                        </w:rPr>
                        <w:t xml:space="preserve">(Auswahl im </w:t>
                      </w:r>
                      <w:r w:rsidR="00A05F8D">
                        <w:rPr>
                          <w:rFonts w:ascii="Arial" w:hAnsi="Arial" w:cs="Arial"/>
                          <w:sz w:val="16"/>
                          <w:szCs w:val="16"/>
                        </w:rPr>
                        <w:t>Postitionst</w:t>
                      </w:r>
                      <w:r w:rsidR="00A05F8D" w:rsidRPr="00CB36C2">
                        <w:rPr>
                          <w:rFonts w:ascii="Arial" w:hAnsi="Arial" w:cs="Arial"/>
                          <w:sz w:val="16"/>
                          <w:szCs w:val="16"/>
                        </w:rPr>
                        <w:t>ext</w:t>
                      </w:r>
                      <w:r w:rsidRPr="00CB36C2">
                        <w:rPr>
                          <w:rFonts w:ascii="Arial" w:hAnsi="Arial" w:cs="Arial"/>
                          <w:sz w:val="16"/>
                          <w:szCs w:val="16"/>
                        </w:rPr>
                        <w:t>)</w:t>
                      </w:r>
                    </w:p>
                    <w:p w14:paraId="2524DF6E"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721EF1">
                        <w:rPr>
                          <w:rFonts w:ascii="Arial" w:hAnsi="Arial" w:cs="Arial"/>
                          <w:sz w:val="16"/>
                          <w:szCs w:val="16"/>
                        </w:rPr>
                        <w:t>Positionste</w:t>
                      </w:r>
                      <w:r w:rsidR="00A109DD" w:rsidRPr="00CB36C2">
                        <w:rPr>
                          <w:rFonts w:ascii="Arial" w:hAnsi="Arial" w:cs="Arial"/>
                          <w:sz w:val="16"/>
                          <w:szCs w:val="16"/>
                        </w:rPr>
                        <w:t>xt)</w:t>
                      </w:r>
                    </w:p>
                    <w:p w14:paraId="129C38F5"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A05F8D">
                        <w:rPr>
                          <w:rFonts w:ascii="Arial" w:hAnsi="Arial" w:cs="Arial"/>
                        </w:rPr>
                        <w:t xml:space="preserve"> EN13501-2</w:t>
                      </w:r>
                      <w:r w:rsidR="00932BA9">
                        <w:rPr>
                          <w:rFonts w:ascii="Arial" w:hAnsi="Arial" w:cs="Arial"/>
                        </w:rPr>
                        <w:t xml:space="preserve">:  </w:t>
                      </w:r>
                      <w:r w:rsidRPr="00B5614D">
                        <w:rPr>
                          <w:rFonts w:ascii="Arial" w:hAnsi="Arial" w:cs="Arial"/>
                          <w:color w:val="FF0000"/>
                        </w:rPr>
                        <w:t>EI</w:t>
                      </w:r>
                      <w:r w:rsidR="00AE3313" w:rsidRPr="00AE3313">
                        <w:rPr>
                          <w:rFonts w:ascii="Arial" w:hAnsi="Arial" w:cs="Arial"/>
                          <w:color w:val="FF0000"/>
                          <w:vertAlign w:val="subscript"/>
                        </w:rPr>
                        <w:t>2</w:t>
                      </w:r>
                      <w:r w:rsidRPr="00B5614D">
                        <w:rPr>
                          <w:rFonts w:ascii="Arial" w:hAnsi="Arial" w:cs="Arial"/>
                          <w:color w:val="FF0000"/>
                        </w:rPr>
                        <w:t>30</w:t>
                      </w:r>
                      <w:r w:rsidR="00AE3313">
                        <w:rPr>
                          <w:rFonts w:ascii="Arial" w:hAnsi="Arial" w:cs="Arial"/>
                          <w:color w:val="FF0000"/>
                        </w:rPr>
                        <w:t>-C</w:t>
                      </w:r>
                      <w:r w:rsidR="00B5614D">
                        <w:rPr>
                          <w:rFonts w:ascii="Arial" w:hAnsi="Arial" w:cs="Arial"/>
                          <w:color w:val="FF0000"/>
                        </w:rPr>
                        <w:t>, brandhemmend</w:t>
                      </w:r>
                    </w:p>
                    <w:p w14:paraId="0E41D91D" w14:textId="77777777" w:rsidR="004624F0" w:rsidRDefault="004624F0"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Schallschutz Standard</w:t>
                      </w:r>
                      <w:r>
                        <w:rPr>
                          <w:rFonts w:ascii="Arial" w:hAnsi="Arial" w:cs="Arial"/>
                        </w:rPr>
                        <w:tab/>
                      </w:r>
                      <w:r>
                        <w:rPr>
                          <w:rFonts w:ascii="Arial" w:hAnsi="Arial" w:cs="Arial"/>
                        </w:rPr>
                        <w:tab/>
                      </w:r>
                      <w:r w:rsidR="00AE3313">
                        <w:rPr>
                          <w:rFonts w:ascii="Arial" w:hAnsi="Arial" w:cs="Arial"/>
                        </w:rPr>
                        <w:t>ohne weitere Anforderungen</w:t>
                      </w:r>
                      <w:r>
                        <w:rPr>
                          <w:rFonts w:ascii="Arial" w:hAnsi="Arial" w:cs="Arial"/>
                        </w:rPr>
                        <w:tab/>
                      </w:r>
                      <w:r w:rsidRPr="0005092A">
                        <w:rPr>
                          <w:rFonts w:ascii="Arial" w:hAnsi="Arial" w:cs="Arial"/>
                          <w:sz w:val="16"/>
                          <w:szCs w:val="16"/>
                        </w:rPr>
                        <w:t>(Aufzahlung</w:t>
                      </w:r>
                      <w:r w:rsidR="0078510E">
                        <w:rPr>
                          <w:rFonts w:ascii="Arial" w:hAnsi="Arial" w:cs="Arial"/>
                          <w:sz w:val="16"/>
                          <w:szCs w:val="16"/>
                        </w:rPr>
                        <w:t xml:space="preserve"> für höhere dB Werte bis 45dB</w:t>
                      </w:r>
                      <w:r w:rsidRPr="0005092A">
                        <w:rPr>
                          <w:rFonts w:ascii="Arial" w:hAnsi="Arial" w:cs="Arial"/>
                          <w:sz w:val="16"/>
                          <w:szCs w:val="16"/>
                        </w:rPr>
                        <w:t>)</w:t>
                      </w:r>
                    </w:p>
                    <w:p w14:paraId="0F32D34D" w14:textId="77777777" w:rsidR="00A109DD" w:rsidRPr="00245B7B"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Rauchschutz</w:t>
                      </w:r>
                      <w:r w:rsidR="00A05F8D">
                        <w:rPr>
                          <w:rFonts w:ascii="Arial" w:hAnsi="Arial" w:cs="Arial"/>
                        </w:rPr>
                        <w:t xml:space="preserve"> EN13501-2</w:t>
                      </w:r>
                      <w:r w:rsidR="00932BA9">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(Aufzahlung)</w:t>
                      </w:r>
                    </w:p>
                    <w:p w14:paraId="2BE0F96E" w14:textId="77777777" w:rsidR="00A109DD" w:rsidRPr="00FB1FB4" w:rsidRDefault="000E7D32" w:rsidP="00DD0B5B">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A</w:t>
                      </w:r>
                      <w:r w:rsidR="00A109DD" w:rsidRPr="00FB1FB4">
                        <w:rPr>
                          <w:rFonts w:ascii="Arial" w:hAnsi="Arial" w:cs="Arial"/>
                        </w:rPr>
                        <w:t>usführung als Fluchtwegtüre EN179/EN1125</w:t>
                      </w:r>
                      <w:r w:rsidR="00A109DD" w:rsidRPr="00FB1FB4">
                        <w:rPr>
                          <w:rFonts w:ascii="Arial" w:hAnsi="Arial" w:cs="Arial"/>
                        </w:rPr>
                        <w:tab/>
                      </w:r>
                      <w:r w:rsidR="00A109DD" w:rsidRPr="00FB1FB4">
                        <w:rPr>
                          <w:rFonts w:ascii="Arial" w:hAnsi="Arial" w:cs="Arial"/>
                          <w:sz w:val="16"/>
                          <w:szCs w:val="16"/>
                        </w:rPr>
                        <w:t>(Aufzahlung)</w:t>
                      </w:r>
                    </w:p>
                    <w:p w14:paraId="70CDBD3C"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Einbruchhemmung </w:t>
                      </w:r>
                      <w:r w:rsidR="00932BA9">
                        <w:rPr>
                          <w:rFonts w:ascii="Arial" w:hAnsi="Arial" w:cs="Arial"/>
                        </w:rPr>
                        <w:t>nach EN1627</w:t>
                      </w:r>
                      <w:r w:rsidR="00CF7D3B">
                        <w:rPr>
                          <w:rFonts w:ascii="Arial" w:hAnsi="Arial" w:cs="Arial"/>
                        </w:rPr>
                        <w:t xml:space="preserve"> bis RC4</w:t>
                      </w:r>
                      <w:r>
                        <w:rPr>
                          <w:rFonts w:ascii="Arial" w:hAnsi="Arial" w:cs="Arial"/>
                        </w:rPr>
                        <w:tab/>
                      </w:r>
                      <w:r w:rsidRPr="001E4E53">
                        <w:rPr>
                          <w:rFonts w:ascii="Arial" w:hAnsi="Arial" w:cs="Arial"/>
                          <w:sz w:val="16"/>
                          <w:szCs w:val="16"/>
                        </w:rPr>
                        <w:t>(Aufzahlung)</w:t>
                      </w:r>
                    </w:p>
                    <w:p w14:paraId="1FE1A38E" w14:textId="77777777" w:rsidR="00A109DD" w:rsidRPr="0069053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runde / eckige Glaseinsätze </w:t>
                      </w:r>
                      <w:r w:rsidR="00A03715">
                        <w:rPr>
                          <w:rFonts w:ascii="Arial" w:hAnsi="Arial" w:cs="Arial"/>
                        </w:rPr>
                        <w:t xml:space="preserve">bis 1,87m² </w:t>
                      </w:r>
                      <w:r w:rsidRPr="00646C54">
                        <w:rPr>
                          <w:rFonts w:ascii="Arial" w:hAnsi="Arial" w:cs="Arial"/>
                        </w:rPr>
                        <w:t>als Option</w:t>
                      </w:r>
                      <w:r w:rsidRPr="00690534">
                        <w:rPr>
                          <w:rFonts w:ascii="Arial" w:hAnsi="Arial" w:cs="Arial"/>
                        </w:rPr>
                        <w:tab/>
                        <w:t>(</w:t>
                      </w:r>
                      <w:r w:rsidRPr="00690534">
                        <w:rPr>
                          <w:rFonts w:ascii="Arial" w:hAnsi="Arial" w:cs="Arial"/>
                          <w:sz w:val="16"/>
                          <w:szCs w:val="16"/>
                        </w:rPr>
                        <w:t>Aufzahlung)</w:t>
                      </w:r>
                    </w:p>
                    <w:p w14:paraId="2E4C42B2"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Oberteil</w:t>
                      </w:r>
                      <w:r w:rsidR="00A03715">
                        <w:rPr>
                          <w:rFonts w:ascii="Arial" w:hAnsi="Arial" w:cs="Arial"/>
                        </w:rPr>
                        <w:t xml:space="preserve"> oder Oberlicht</w:t>
                      </w:r>
                      <w:r w:rsidR="00A03715">
                        <w:rPr>
                          <w:rFonts w:ascii="Arial" w:hAnsi="Arial" w:cs="Arial"/>
                        </w:rPr>
                        <w:tab/>
                      </w:r>
                      <w:r w:rsidR="00A03715">
                        <w:rPr>
                          <w:rFonts w:ascii="Arial" w:hAnsi="Arial" w:cs="Arial"/>
                        </w:rPr>
                        <w:tab/>
                      </w:r>
                      <w:r w:rsidRPr="005F26B0">
                        <w:rPr>
                          <w:rFonts w:ascii="Arial" w:hAnsi="Arial" w:cs="Arial"/>
                        </w:rPr>
                        <w:tab/>
                        <w:t>(</w:t>
                      </w:r>
                      <w:r w:rsidRPr="005F26B0">
                        <w:rPr>
                          <w:rFonts w:ascii="Arial" w:hAnsi="Arial" w:cs="Arial"/>
                          <w:sz w:val="16"/>
                          <w:szCs w:val="16"/>
                        </w:rPr>
                        <w:t xml:space="preserve">Aufzahlung) </w:t>
                      </w:r>
                    </w:p>
                    <w:p w14:paraId="3EA784C6" w14:textId="77777777" w:rsidR="00FB1FB4" w:rsidRPr="005F26B0" w:rsidRDefault="00A03715"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Seitenteile</w:t>
                      </w:r>
                      <w:r w:rsidR="00026E80">
                        <w:rPr>
                          <w:rFonts w:ascii="Arial" w:hAnsi="Arial" w:cs="Arial"/>
                        </w:rPr>
                        <w:t>, Fixteile in Holz oder Nurglas</w:t>
                      </w:r>
                      <w:r>
                        <w:rPr>
                          <w:rFonts w:ascii="Arial" w:hAnsi="Arial" w:cs="Arial"/>
                        </w:rPr>
                        <w:tab/>
                      </w:r>
                      <w:r w:rsidR="00026E80" w:rsidRPr="00721EF1">
                        <w:rPr>
                          <w:rFonts w:ascii="Arial" w:hAnsi="Arial" w:cs="Arial"/>
                          <w:sz w:val="16"/>
                          <w:szCs w:val="16"/>
                        </w:rPr>
                        <w:t>(</w:t>
                      </w:r>
                      <w:r w:rsidR="00721EF1" w:rsidRPr="00721EF1">
                        <w:rPr>
                          <w:rFonts w:ascii="Arial" w:hAnsi="Arial" w:cs="Arial"/>
                          <w:sz w:val="16"/>
                          <w:szCs w:val="16"/>
                        </w:rPr>
                        <w:t>Positionstext Varianten</w:t>
                      </w:r>
                      <w:r w:rsidR="00026E80" w:rsidRPr="005F26B0">
                        <w:rPr>
                          <w:rFonts w:ascii="Arial" w:hAnsi="Arial" w:cs="Arial"/>
                          <w:sz w:val="16"/>
                          <w:szCs w:val="16"/>
                        </w:rPr>
                        <w:t>)</w:t>
                      </w:r>
                    </w:p>
                    <w:p w14:paraId="3B9D7F2A" w14:textId="77777777" w:rsidR="00A109DD" w:rsidRPr="00B5614D" w:rsidRDefault="00A109DD" w:rsidP="00A109DD">
                      <w:pPr>
                        <w:ind w:left="360"/>
                        <w:rPr>
                          <w:rFonts w:ascii="Arial" w:hAnsi="Arial" w:cs="Arial"/>
                          <w:b/>
                          <w:sz w:val="10"/>
                          <w:szCs w:val="10"/>
                        </w:rPr>
                      </w:pPr>
                    </w:p>
                    <w:p w14:paraId="242442EE"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(Stocklichte B x H)</w:t>
                      </w:r>
                    </w:p>
                    <w:p w14:paraId="1E2861AE" w14:textId="77777777" w:rsidR="000E7D32" w:rsidRDefault="000E7D32" w:rsidP="000E7D3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Holzzarge</w:t>
                      </w:r>
                    </w:p>
                    <w:p w14:paraId="0E38130D" w14:textId="77777777" w:rsidR="00F93AA3" w:rsidRDefault="00F93AA3"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w:t>
                      </w:r>
                      <w:r w:rsidR="000E7D32">
                        <w:rPr>
                          <w:rFonts w:ascii="Arial" w:hAnsi="Arial" w:cs="Arial"/>
                        </w:rPr>
                        <w:t>320</w:t>
                      </w:r>
                      <w:r w:rsidRPr="00CC4423">
                        <w:rPr>
                          <w:rFonts w:ascii="Arial" w:hAnsi="Arial" w:cs="Arial"/>
                        </w:rPr>
                        <w:t xml:space="preserve"> mm</w:t>
                      </w:r>
                    </w:p>
                    <w:p w14:paraId="183F8E1A" w14:textId="77777777" w:rsidR="00F93AA3" w:rsidRDefault="00F93AA3"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 xml:space="preserve">SLH min. </w:t>
                      </w:r>
                      <w:r w:rsidR="000E7D32">
                        <w:rPr>
                          <w:rFonts w:ascii="Arial" w:hAnsi="Arial" w:cs="Arial"/>
                        </w:rPr>
                        <w:t>2.0</w:t>
                      </w:r>
                      <w:r>
                        <w:rPr>
                          <w:rFonts w:ascii="Arial" w:hAnsi="Arial" w:cs="Arial"/>
                        </w:rPr>
                        <w:t xml:space="preserve">00 – max. </w:t>
                      </w:r>
                      <w:r w:rsidR="000E7D32">
                        <w:rPr>
                          <w:rFonts w:ascii="Arial" w:hAnsi="Arial" w:cs="Arial"/>
                        </w:rPr>
                        <w:t xml:space="preserve">2.700 mm (mit Oberlichte </w:t>
                      </w:r>
                      <w:r>
                        <w:rPr>
                          <w:rFonts w:ascii="Arial" w:hAnsi="Arial" w:cs="Arial"/>
                        </w:rPr>
                        <w:t>3.150</w:t>
                      </w:r>
                      <w:r w:rsidRPr="00CC4423">
                        <w:rPr>
                          <w:rFonts w:ascii="Arial" w:hAnsi="Arial" w:cs="Arial"/>
                        </w:rPr>
                        <w:t xml:space="preserve"> mm</w:t>
                      </w:r>
                      <w:r w:rsidR="000E7D32">
                        <w:rPr>
                          <w:rFonts w:ascii="Arial" w:hAnsi="Arial" w:cs="Arial"/>
                        </w:rPr>
                        <w:t>)</w:t>
                      </w:r>
                    </w:p>
                    <w:p w14:paraId="593B2DA5" w14:textId="77777777" w:rsidR="000E7D32" w:rsidRDefault="000E7D32" w:rsidP="000E7D3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Stahlzarge</w:t>
                      </w:r>
                    </w:p>
                    <w:p w14:paraId="4E53079B" w14:textId="77777777" w:rsidR="000E7D32" w:rsidRDefault="000E7D32"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.250</w:t>
                      </w:r>
                      <w:r w:rsidRPr="00CC4423">
                        <w:rPr>
                          <w:rFonts w:ascii="Arial" w:hAnsi="Arial" w:cs="Arial"/>
                        </w:rPr>
                        <w:t xml:space="preserve"> mm</w:t>
                      </w:r>
                    </w:p>
                    <w:p w14:paraId="62579807" w14:textId="77777777" w:rsidR="000E7D32" w:rsidRPr="00CC4423" w:rsidRDefault="000E7D32" w:rsidP="000E7D32">
                      <w:pPr>
                        <w:pStyle w:val="Listenabsatz"/>
                        <w:numPr>
                          <w:ilvl w:val="1"/>
                          <w:numId w:val="1"/>
                        </w:numPr>
                        <w:tabs>
                          <w:tab w:val="left" w:pos="680"/>
                          <w:tab w:val="left" w:pos="2694"/>
                          <w:tab w:val="left" w:pos="2722"/>
                          <w:tab w:val="left" w:pos="4962"/>
                        </w:tabs>
                        <w:ind w:left="1134"/>
                        <w:rPr>
                          <w:rFonts w:ascii="Arial" w:hAnsi="Arial" w:cs="Arial"/>
                        </w:rPr>
                      </w:pPr>
                      <w:r w:rsidRPr="00CC4423">
                        <w:rPr>
                          <w:rFonts w:ascii="Arial" w:hAnsi="Arial" w:cs="Arial"/>
                        </w:rPr>
                        <w:t xml:space="preserve">SLH min. </w:t>
                      </w:r>
                      <w:r>
                        <w:rPr>
                          <w:rFonts w:ascii="Arial" w:hAnsi="Arial" w:cs="Arial"/>
                        </w:rPr>
                        <w:t>2.000 – max. 2.3500 mm (mit Oberlichte 2.850</w:t>
                      </w:r>
                      <w:r w:rsidRPr="00CC4423">
                        <w:rPr>
                          <w:rFonts w:ascii="Arial" w:hAnsi="Arial" w:cs="Arial"/>
                        </w:rPr>
                        <w:t xml:space="preserve"> mm</w:t>
                      </w:r>
                      <w:r>
                        <w:rPr>
                          <w:rFonts w:ascii="Arial" w:hAnsi="Arial" w:cs="Arial"/>
                        </w:rPr>
                        <w:t>)</w:t>
                      </w:r>
                    </w:p>
                    <w:p w14:paraId="557032C3" w14:textId="77777777" w:rsidR="000E7D32" w:rsidRPr="0078510E" w:rsidRDefault="000E7D32" w:rsidP="000E7D32">
                      <w:pPr>
                        <w:pStyle w:val="Listenabsatz"/>
                        <w:tabs>
                          <w:tab w:val="left" w:pos="680"/>
                          <w:tab w:val="left" w:pos="2694"/>
                          <w:tab w:val="left" w:pos="2722"/>
                          <w:tab w:val="left" w:pos="4962"/>
                        </w:tabs>
                        <w:ind w:left="1134"/>
                        <w:rPr>
                          <w:rFonts w:ascii="Arial" w:hAnsi="Arial" w:cs="Arial"/>
                          <w:sz w:val="10"/>
                          <w:szCs w:val="10"/>
                        </w:rPr>
                      </w:pPr>
                    </w:p>
                    <w:p w14:paraId="4C584419"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entsprechend gültiger BauNorm)</w:t>
                      </w:r>
                      <w:r w:rsidR="000E7D32" w:rsidRPr="000E7D32">
                        <w:rPr>
                          <w:noProof/>
                          <w:lang w:val="de-AT"/>
                        </w:rPr>
                        <w:t xml:space="preserve"> </w:t>
                      </w:r>
                    </w:p>
                    <w:p w14:paraId="71394414" w14:textId="77777777" w:rsidR="00A03715" w:rsidRDefault="00A03715"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PENEDERnurglas Wand</w:t>
                      </w:r>
                    </w:p>
                    <w:p w14:paraId="3CF59AAB"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353B5F13"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41BB2449"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436BC9D4"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192AA488"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v:shape>
            </w:pict>
          </mc:Fallback>
        </mc:AlternateContent>
      </w:r>
    </w:p>
    <w:p w14:paraId="43CC22AF" w14:textId="77777777" w:rsidR="00FB4376" w:rsidRPr="00A109DD" w:rsidRDefault="00A109DD" w:rsidP="00491D6F">
      <w:pPr>
        <w:tabs>
          <w:tab w:val="left" w:pos="680"/>
          <w:tab w:val="left" w:pos="2694"/>
          <w:tab w:val="left" w:pos="2722"/>
        </w:tabs>
        <w:ind w:right="253"/>
        <w:jc w:val="both"/>
        <w:rPr>
          <w:rFonts w:ascii="Arial" w:hAnsi="Arial" w:cs="Arial"/>
          <w:b/>
          <w:i/>
        </w:rPr>
      </w:pPr>
      <w:r w:rsidRPr="00A109DD">
        <w:rPr>
          <w:rFonts w:ascii="Arial" w:hAnsi="Arial" w:cs="Arial"/>
          <w:b/>
          <w:i/>
        </w:rPr>
        <w:t>Allgemeine Konstruktionsb</w:t>
      </w:r>
      <w:r w:rsidR="00A43826" w:rsidRPr="00A109DD">
        <w:rPr>
          <w:rFonts w:ascii="Arial" w:hAnsi="Arial" w:cs="Arial"/>
          <w:b/>
          <w:i/>
        </w:rPr>
        <w:t>eschreibung:</w:t>
      </w:r>
    </w:p>
    <w:p w14:paraId="095B5A29" w14:textId="77777777" w:rsidR="00026E80" w:rsidRDefault="00026E80" w:rsidP="00026E80">
      <w:pPr>
        <w:ind w:right="253"/>
        <w:jc w:val="both"/>
        <w:rPr>
          <w:rFonts w:ascii="Arial" w:hAnsi="Arial" w:cs="Arial"/>
        </w:rPr>
      </w:pPr>
      <w:r w:rsidRPr="00026E80">
        <w:rPr>
          <w:rFonts w:ascii="Arial" w:hAnsi="Arial" w:cs="Arial"/>
          <w:b/>
        </w:rPr>
        <w:t>Holztürblatt</w:t>
      </w:r>
      <w:r w:rsidRPr="00026E80">
        <w:rPr>
          <w:rFonts w:ascii="Arial" w:hAnsi="Arial" w:cs="Arial"/>
        </w:rPr>
        <w:t xml:space="preserve"> </w:t>
      </w:r>
      <w:r w:rsidRPr="00026E80">
        <w:rPr>
          <w:rFonts w:ascii="Arial" w:hAnsi="Arial" w:cs="Arial"/>
          <w:b/>
        </w:rPr>
        <w:t>überfälzt</w:t>
      </w:r>
      <w:r w:rsidRPr="00026E80">
        <w:rPr>
          <w:rFonts w:ascii="Arial" w:hAnsi="Arial" w:cs="Arial"/>
        </w:rPr>
        <w:t xml:space="preserve"> mit 4-seitigen Massivholzumleimer, an der Unterseite bis max. 30 mm kürzbar zur lokalen Adaption an der Baustelle </w:t>
      </w:r>
      <w:r w:rsidR="009B7123">
        <w:rPr>
          <w:rFonts w:ascii="Arial" w:hAnsi="Arial" w:cs="Arial"/>
        </w:rPr>
        <w:t>(</w:t>
      </w:r>
      <w:r w:rsidRPr="00026E80">
        <w:rPr>
          <w:rFonts w:ascii="Arial" w:hAnsi="Arial" w:cs="Arial"/>
        </w:rPr>
        <w:t>falls erforderlich</w:t>
      </w:r>
      <w:r w:rsidR="009B7123">
        <w:rPr>
          <w:rFonts w:ascii="Arial" w:hAnsi="Arial" w:cs="Arial"/>
        </w:rPr>
        <w:t>)</w:t>
      </w:r>
      <w:r w:rsidRPr="00026E80">
        <w:rPr>
          <w:rFonts w:ascii="Arial" w:hAnsi="Arial" w:cs="Arial"/>
        </w:rPr>
        <w:t>. Türblattstärke 50 mm mit Holzzarge oder mit Stahlzarge (ÖNORM oder Firma PENEDER), nur für Innenbereich. Standard mit Melaminharzplatten belegt (lt. gültiger FunderMAX / Egger Kollektion – Standarddekore), alternativ deckend RAL lackiert; furniert</w:t>
      </w:r>
      <w:r w:rsidR="009B7123">
        <w:rPr>
          <w:rFonts w:ascii="Arial" w:hAnsi="Arial" w:cs="Arial"/>
        </w:rPr>
        <w:t>,</w:t>
      </w:r>
      <w:r w:rsidRPr="00026E80">
        <w:rPr>
          <w:rFonts w:ascii="Arial" w:hAnsi="Arial" w:cs="Arial"/>
        </w:rPr>
        <w:t xml:space="preserve"> lackiert</w:t>
      </w:r>
      <w:r w:rsidR="009B7123">
        <w:rPr>
          <w:rFonts w:ascii="Arial" w:hAnsi="Arial" w:cs="Arial"/>
        </w:rPr>
        <w:t xml:space="preserve"> furniert,</w:t>
      </w:r>
      <w:r w:rsidRPr="00026E80">
        <w:rPr>
          <w:rFonts w:ascii="Arial" w:hAnsi="Arial" w:cs="Arial"/>
        </w:rPr>
        <w:t xml:space="preserve"> gebeizt und lackiert.</w:t>
      </w:r>
    </w:p>
    <w:p w14:paraId="109E8E6B" w14:textId="77777777" w:rsidR="009B7123" w:rsidRPr="009B7123" w:rsidRDefault="009B7123" w:rsidP="009B7123">
      <w:pPr>
        <w:ind w:right="253"/>
        <w:jc w:val="both"/>
        <w:rPr>
          <w:rFonts w:ascii="Arial" w:hAnsi="Arial"/>
          <w:i/>
          <w:color w:val="000000" w:themeColor="text1"/>
          <w:szCs w:val="22"/>
          <w:lang w:eastAsia="en-US"/>
        </w:rPr>
      </w:pPr>
      <w:r w:rsidRPr="009B7123">
        <w:rPr>
          <w:rFonts w:ascii="Arial" w:hAnsi="Arial"/>
          <w:i/>
          <w:color w:val="000000" w:themeColor="text1"/>
          <w:szCs w:val="22"/>
          <w:lang w:eastAsia="en-US"/>
        </w:rPr>
        <w:t>oder</w:t>
      </w:r>
    </w:p>
    <w:p w14:paraId="2DCA6934" w14:textId="77777777" w:rsidR="009B7123" w:rsidRDefault="009B7123" w:rsidP="009B7123">
      <w:pPr>
        <w:ind w:right="253"/>
        <w:jc w:val="both"/>
        <w:rPr>
          <w:rFonts w:ascii="Arial" w:hAnsi="Arial" w:cs="Arial"/>
        </w:rPr>
      </w:pPr>
      <w:r w:rsidRPr="009B7123">
        <w:rPr>
          <w:rFonts w:ascii="Arial" w:hAnsi="Arial"/>
          <w:b/>
          <w:color w:val="000000" w:themeColor="text1"/>
          <w:szCs w:val="22"/>
          <w:lang w:eastAsia="en-US"/>
        </w:rPr>
        <w:t>Holztürblatt beidseitig flächenbündig</w:t>
      </w:r>
      <w:r w:rsidRPr="009B7123">
        <w:rPr>
          <w:rFonts w:ascii="Arial" w:hAnsi="Arial"/>
          <w:color w:val="000000" w:themeColor="text1"/>
          <w:szCs w:val="22"/>
          <w:lang w:eastAsia="en-US"/>
        </w:rPr>
        <w:t xml:space="preserve"> EI30 mit Pyroex Spanplatten schwer entflammbar, Deckplatten beidseitig aus MDF, 4-seitig</w:t>
      </w:r>
      <w:r>
        <w:rPr>
          <w:rFonts w:ascii="Arial" w:hAnsi="Arial"/>
          <w:color w:val="000000" w:themeColor="text1"/>
          <w:szCs w:val="22"/>
          <w:lang w:eastAsia="en-US"/>
        </w:rPr>
        <w:t>iger</w:t>
      </w:r>
      <w:r w:rsidRPr="009B7123">
        <w:rPr>
          <w:rFonts w:ascii="Arial" w:hAnsi="Arial"/>
          <w:color w:val="000000" w:themeColor="text1"/>
          <w:szCs w:val="22"/>
          <w:lang w:eastAsia="en-US"/>
        </w:rPr>
        <w:t xml:space="preserve"> Eichenumleimer, an der </w:t>
      </w:r>
      <w:r w:rsidRPr="009B7123">
        <w:rPr>
          <w:rFonts w:ascii="Arial" w:hAnsi="Arial" w:cs="Arial"/>
        </w:rPr>
        <w:t>Unterseite</w:t>
      </w:r>
      <w:r w:rsidRPr="009B7123">
        <w:rPr>
          <w:rFonts w:ascii="Arial" w:hAnsi="Arial"/>
          <w:color w:val="000000" w:themeColor="text1"/>
          <w:szCs w:val="22"/>
          <w:lang w:eastAsia="en-US"/>
        </w:rPr>
        <w:t xml:space="preserve"> 15 mm kürzbar</w:t>
      </w:r>
      <w:r>
        <w:rPr>
          <w:rFonts w:ascii="Arial" w:hAnsi="Arial"/>
          <w:color w:val="000000" w:themeColor="text1"/>
          <w:szCs w:val="22"/>
          <w:lang w:eastAsia="en-US"/>
        </w:rPr>
        <w:t xml:space="preserve"> </w:t>
      </w:r>
      <w:r w:rsidRPr="00026E80">
        <w:rPr>
          <w:rFonts w:ascii="Arial" w:hAnsi="Arial" w:cs="Arial"/>
        </w:rPr>
        <w:t xml:space="preserve">zur lokalen Adaption an der Baustelle </w:t>
      </w:r>
      <w:r>
        <w:rPr>
          <w:rFonts w:ascii="Arial" w:hAnsi="Arial" w:cs="Arial"/>
        </w:rPr>
        <w:t>(</w:t>
      </w:r>
      <w:r w:rsidRPr="00026E80">
        <w:rPr>
          <w:rFonts w:ascii="Arial" w:hAnsi="Arial" w:cs="Arial"/>
        </w:rPr>
        <w:t>falls erforderlich</w:t>
      </w:r>
      <w:r>
        <w:rPr>
          <w:rFonts w:ascii="Arial" w:hAnsi="Arial" w:cs="Arial"/>
        </w:rPr>
        <w:t>)</w:t>
      </w:r>
      <w:r w:rsidRPr="009B7123">
        <w:rPr>
          <w:rFonts w:ascii="Arial" w:hAnsi="Arial"/>
          <w:color w:val="000000" w:themeColor="text1"/>
          <w:szCs w:val="22"/>
          <w:lang w:eastAsia="en-US"/>
        </w:rPr>
        <w:t xml:space="preserve">. Türblattstärke 66 mm. </w:t>
      </w:r>
      <w:r w:rsidRPr="00026E80">
        <w:rPr>
          <w:rFonts w:ascii="Arial" w:hAnsi="Arial" w:cs="Arial"/>
        </w:rPr>
        <w:t>Standard mit Melaminharzplatten belegt (lt. gültiger FunderMAX / Egger Kollektion – Standarddekore), alternativ deckend RAL lackiert; furniert</w:t>
      </w:r>
      <w:r>
        <w:rPr>
          <w:rFonts w:ascii="Arial" w:hAnsi="Arial" w:cs="Arial"/>
        </w:rPr>
        <w:t>,</w:t>
      </w:r>
      <w:r w:rsidRPr="00026E80">
        <w:rPr>
          <w:rFonts w:ascii="Arial" w:hAnsi="Arial" w:cs="Arial"/>
        </w:rPr>
        <w:t xml:space="preserve"> lackiert</w:t>
      </w:r>
      <w:r>
        <w:rPr>
          <w:rFonts w:ascii="Arial" w:hAnsi="Arial" w:cs="Arial"/>
        </w:rPr>
        <w:t xml:space="preserve"> furniert,</w:t>
      </w:r>
      <w:r w:rsidRPr="00026E80">
        <w:rPr>
          <w:rFonts w:ascii="Arial" w:hAnsi="Arial" w:cs="Arial"/>
        </w:rPr>
        <w:t xml:space="preserve"> gebeizt und lackiert.</w:t>
      </w:r>
    </w:p>
    <w:p w14:paraId="4932AA8F" w14:textId="77777777" w:rsidR="009B7123" w:rsidRPr="009B7123" w:rsidRDefault="009B7123" w:rsidP="009B7123">
      <w:pPr>
        <w:ind w:right="253"/>
        <w:jc w:val="both"/>
        <w:rPr>
          <w:rFonts w:ascii="Arial" w:hAnsi="Arial"/>
          <w:b/>
          <w:color w:val="000000" w:themeColor="text1"/>
          <w:sz w:val="10"/>
          <w:szCs w:val="10"/>
          <w:lang w:eastAsia="en-US"/>
        </w:rPr>
      </w:pPr>
    </w:p>
    <w:p w14:paraId="37C61268" w14:textId="77777777" w:rsidR="00026E80" w:rsidRPr="00026E80" w:rsidRDefault="009B7123" w:rsidP="00026E80">
      <w:pPr>
        <w:ind w:right="253"/>
        <w:jc w:val="both"/>
        <w:rPr>
          <w:rFonts w:ascii="Arial" w:hAnsi="Arial" w:cs="Arial"/>
        </w:rPr>
      </w:pPr>
      <w:r>
        <w:rPr>
          <w:rFonts w:ascii="Arial" w:hAnsi="Arial" w:cs="Arial"/>
        </w:rPr>
        <w:t xml:space="preserve">Als Aufzahlung sind in das </w:t>
      </w:r>
      <w:r w:rsidR="00A05F8D">
        <w:rPr>
          <w:rFonts w:ascii="Arial" w:hAnsi="Arial" w:cs="Arial"/>
        </w:rPr>
        <w:t>Türblatt</w:t>
      </w:r>
      <w:r w:rsidR="00026E80">
        <w:rPr>
          <w:rFonts w:ascii="Arial" w:hAnsi="Arial" w:cs="Arial"/>
        </w:rPr>
        <w:t xml:space="preserve"> </w:t>
      </w:r>
      <w:r>
        <w:rPr>
          <w:rFonts w:ascii="Arial" w:hAnsi="Arial" w:cs="Arial"/>
        </w:rPr>
        <w:t>Verglasungen</w:t>
      </w:r>
      <w:r w:rsidR="00026E80">
        <w:rPr>
          <w:rFonts w:ascii="Arial" w:hAnsi="Arial" w:cs="Arial"/>
        </w:rPr>
        <w:t xml:space="preserve"> mit minimalen Friesbreiten 150mm und maximaler Glasfläche 1,87 m² möglich. Oberlichte sowie Fixteile (als Holzseitenteil oder Nurglaswand) bis 4.500 mm als Holzzarge sind ebenfalls in gleicher Türoptik als Aufzahlung möglich, auch in gebogener Bauform. Das Türblatt ist dank seines Aufbaus auch für Feuchträume geeignet.</w:t>
      </w:r>
    </w:p>
    <w:p w14:paraId="44BCED2F" w14:textId="77777777" w:rsidR="00026E80" w:rsidRPr="0078510E" w:rsidRDefault="00026E80" w:rsidP="00491D6F">
      <w:pPr>
        <w:ind w:right="253"/>
        <w:jc w:val="both"/>
        <w:rPr>
          <w:rFonts w:ascii="Arial" w:hAnsi="Arial" w:cs="Arial"/>
          <w:sz w:val="10"/>
          <w:szCs w:val="10"/>
        </w:rPr>
      </w:pPr>
    </w:p>
    <w:p w14:paraId="1EE3EFE7" w14:textId="77777777" w:rsidR="00FB1FB4" w:rsidRDefault="00026E80" w:rsidP="00491D6F">
      <w:pPr>
        <w:ind w:right="253"/>
        <w:jc w:val="both"/>
        <w:rPr>
          <w:rFonts w:ascii="Arial" w:hAnsi="Arial" w:cs="Arial"/>
        </w:rPr>
      </w:pPr>
      <w:r>
        <w:rPr>
          <w:rFonts w:ascii="Arial" w:hAnsi="Arial" w:cs="Arial"/>
          <w:b/>
        </w:rPr>
        <w:t>Stahlz</w:t>
      </w:r>
      <w:r w:rsidR="00FB1FB4" w:rsidRPr="00A43826">
        <w:rPr>
          <w:rFonts w:ascii="Arial" w:hAnsi="Arial" w:cs="Arial"/>
          <w:b/>
        </w:rPr>
        <w:t>arge</w:t>
      </w:r>
      <w:r w:rsidR="00FB1FB4">
        <w:rPr>
          <w:rFonts w:ascii="Arial" w:hAnsi="Arial" w:cs="Arial"/>
          <w:b/>
        </w:rPr>
        <w:t xml:space="preserve"> </w:t>
      </w:r>
      <w:r w:rsidR="00FB1FB4">
        <w:rPr>
          <w:rFonts w:ascii="Arial" w:hAnsi="Arial" w:cs="Arial"/>
        </w:rPr>
        <w:t>(E</w:t>
      </w:r>
      <w:r w:rsidR="00FB1FB4" w:rsidRPr="00646C54">
        <w:rPr>
          <w:rFonts w:ascii="Arial" w:hAnsi="Arial" w:cs="Arial"/>
        </w:rPr>
        <w:t>ck-, Block-, Umfassungs- oder Sonder</w:t>
      </w:r>
      <w:r>
        <w:rPr>
          <w:rFonts w:ascii="Arial" w:hAnsi="Arial" w:cs="Arial"/>
        </w:rPr>
        <w:t>zarge</w:t>
      </w:r>
      <w:r w:rsidR="00FB1FB4">
        <w:rPr>
          <w:rFonts w:ascii="Arial" w:hAnsi="Arial" w:cs="Arial"/>
        </w:rPr>
        <w:t>) in Ausführung und Farbe</w:t>
      </w:r>
      <w:r w:rsidR="00FB1FB4" w:rsidRPr="00646C54">
        <w:rPr>
          <w:rFonts w:ascii="Arial" w:hAnsi="Arial" w:cs="Arial"/>
        </w:rPr>
        <w:t xml:space="preserve"> </w:t>
      </w:r>
      <w:r w:rsidR="00FB1FB4">
        <w:rPr>
          <w:rFonts w:ascii="Arial" w:hAnsi="Arial" w:cs="Arial"/>
        </w:rPr>
        <w:t xml:space="preserve">RAL </w:t>
      </w:r>
      <w:r w:rsidR="00FB1FB4" w:rsidRPr="00646C54">
        <w:rPr>
          <w:rFonts w:ascii="Arial" w:hAnsi="Arial" w:cs="Arial"/>
        </w:rPr>
        <w:t xml:space="preserve">nach Wahl des Auftraggebers bei erfolgter </w:t>
      </w:r>
      <w:r w:rsidR="00FB1FB4" w:rsidRPr="005F26B0">
        <w:rPr>
          <w:rFonts w:ascii="Arial" w:hAnsi="Arial" w:cs="Arial"/>
        </w:rPr>
        <w:t xml:space="preserve">Beauftragung. Ausführung aus 1,5 bzw. 2 mm </w:t>
      </w:r>
      <w:r w:rsidR="00FB1FB4" w:rsidRPr="008A6666">
        <w:rPr>
          <w:rFonts w:ascii="Arial" w:hAnsi="Arial" w:cs="Arial"/>
        </w:rPr>
        <w:t>dickem verzinktem Stahlblech. Spiegelbreite der Zargen je nach Ausführung von 40</w:t>
      </w:r>
      <w:r w:rsidR="00802BF6">
        <w:rPr>
          <w:rFonts w:ascii="Arial" w:hAnsi="Arial" w:cs="Arial"/>
        </w:rPr>
        <w:t xml:space="preserve"> </w:t>
      </w:r>
      <w:r w:rsidR="00FB1FB4" w:rsidRPr="008A6666">
        <w:rPr>
          <w:rFonts w:ascii="Arial" w:hAnsi="Arial" w:cs="Arial"/>
        </w:rPr>
        <w:t>bis 100</w:t>
      </w:r>
      <w:r w:rsidR="00802BF6">
        <w:rPr>
          <w:rFonts w:ascii="Arial" w:hAnsi="Arial" w:cs="Arial"/>
        </w:rPr>
        <w:t xml:space="preserve"> </w:t>
      </w:r>
      <w:r w:rsidR="00932BA9">
        <w:rPr>
          <w:rFonts w:ascii="Arial" w:hAnsi="Arial" w:cs="Arial"/>
        </w:rPr>
        <w:t xml:space="preserve">mm; Profilbreite 100 bis </w:t>
      </w:r>
      <w:r w:rsidR="00FB1FB4" w:rsidRPr="008A6666">
        <w:rPr>
          <w:rFonts w:ascii="Arial" w:hAnsi="Arial" w:cs="Arial"/>
        </w:rPr>
        <w:t>400 mm (Umfassungszargen</w:t>
      </w:r>
      <w:r w:rsidR="00FB1FB4">
        <w:rPr>
          <w:rFonts w:ascii="Arial" w:hAnsi="Arial" w:cs="Arial"/>
        </w:rPr>
        <w:t xml:space="preserve"> bis 520</w:t>
      </w:r>
      <w:r w:rsidR="00932BA9">
        <w:rPr>
          <w:rFonts w:ascii="Arial" w:hAnsi="Arial" w:cs="Arial"/>
        </w:rPr>
        <w:t xml:space="preserve"> </w:t>
      </w:r>
      <w:r w:rsidR="00FB1FB4">
        <w:rPr>
          <w:rFonts w:ascii="Arial" w:hAnsi="Arial" w:cs="Arial"/>
        </w:rPr>
        <w:t xml:space="preserve">mm) </w:t>
      </w:r>
      <w:r w:rsidR="00FB1FB4" w:rsidRPr="00646C54">
        <w:rPr>
          <w:rFonts w:ascii="Arial" w:hAnsi="Arial" w:cs="Arial"/>
        </w:rPr>
        <w:t>möglich. Falzmaß 17 x 15 mm</w:t>
      </w:r>
      <w:r w:rsidR="00FB1FB4">
        <w:rPr>
          <w:rFonts w:ascii="Arial" w:hAnsi="Arial" w:cs="Arial"/>
        </w:rPr>
        <w:t xml:space="preserve"> bzw. 48 x 15 mm</w:t>
      </w:r>
      <w:r w:rsidR="00FB1FB4" w:rsidRPr="00646C54">
        <w:rPr>
          <w:rFonts w:ascii="Arial" w:hAnsi="Arial" w:cs="Arial"/>
        </w:rPr>
        <w:t xml:space="preserve">, mit oder ohne Bodeneinstand. Ausführungen für Mauerpratzen-, Dübelmontage oder Leichtbauwand-Einbau. </w:t>
      </w:r>
      <w:r w:rsidR="00FB1FB4">
        <w:rPr>
          <w:rFonts w:ascii="Arial" w:hAnsi="Arial" w:cs="Arial"/>
        </w:rPr>
        <w:t xml:space="preserve">Bei Ausführung in Dübelmontage werden die Durchschraubungen mittels farbigen Abdeckstopfen verschlossen. </w:t>
      </w:r>
      <w:r w:rsidR="00FB1FB4" w:rsidRPr="00646C54">
        <w:rPr>
          <w:rFonts w:ascii="Arial" w:hAnsi="Arial" w:cs="Arial"/>
        </w:rPr>
        <w:t>Bei Ausführung Rauchschutz S</w:t>
      </w:r>
      <w:r w:rsidR="00FB1FB4" w:rsidRPr="00646C54">
        <w:rPr>
          <w:rFonts w:ascii="Arial" w:hAnsi="Arial" w:cs="Arial"/>
          <w:vertAlign w:val="subscript"/>
        </w:rPr>
        <w:t xml:space="preserve">a </w:t>
      </w:r>
      <w:r w:rsidR="00FB1FB4" w:rsidRPr="00646C54">
        <w:rPr>
          <w:rFonts w:ascii="Arial" w:hAnsi="Arial" w:cs="Arial"/>
        </w:rPr>
        <w:t>oder S</w:t>
      </w:r>
      <w:r w:rsidR="00FB1FB4" w:rsidRPr="00646C54">
        <w:rPr>
          <w:rFonts w:ascii="Arial" w:hAnsi="Arial" w:cs="Arial"/>
          <w:vertAlign w:val="subscript"/>
        </w:rPr>
        <w:t>200</w:t>
      </w:r>
      <w:r w:rsidR="00FB1FB4" w:rsidRPr="00646C54">
        <w:rPr>
          <w:rFonts w:ascii="Arial" w:hAnsi="Arial" w:cs="Arial"/>
          <w:vertAlign w:val="superscript"/>
        </w:rPr>
        <w:t xml:space="preserve"> </w:t>
      </w:r>
      <w:r w:rsidR="00FB1FB4" w:rsidRPr="00646C54">
        <w:rPr>
          <w:rFonts w:ascii="Arial" w:hAnsi="Arial" w:cs="Arial"/>
        </w:rPr>
        <w:t>wird die Zargenkonstruktion mit Dichtnut und erforderlicher Rauchschutzdichtung ausgeführt.</w:t>
      </w:r>
    </w:p>
    <w:p w14:paraId="297743DE" w14:textId="77777777" w:rsidR="009B7123" w:rsidRPr="009B7123" w:rsidRDefault="009B7123" w:rsidP="00026E80">
      <w:pPr>
        <w:ind w:right="253"/>
        <w:jc w:val="both"/>
        <w:rPr>
          <w:rFonts w:ascii="Arial" w:hAnsi="Arial" w:cs="Arial"/>
          <w:i/>
        </w:rPr>
      </w:pPr>
      <w:r w:rsidRPr="009B7123">
        <w:rPr>
          <w:rFonts w:ascii="Arial" w:hAnsi="Arial" w:cs="Arial"/>
          <w:i/>
        </w:rPr>
        <w:t>oder</w:t>
      </w:r>
    </w:p>
    <w:p w14:paraId="5F73520B" w14:textId="77777777" w:rsidR="00026E80" w:rsidRPr="00026E80" w:rsidRDefault="00026E80" w:rsidP="00026E80">
      <w:pPr>
        <w:ind w:right="253"/>
        <w:jc w:val="both"/>
        <w:rPr>
          <w:rFonts w:ascii="Arial" w:hAnsi="Arial" w:cs="Arial"/>
        </w:rPr>
      </w:pPr>
      <w:r w:rsidRPr="00026E80">
        <w:rPr>
          <w:rFonts w:ascii="Arial" w:hAnsi="Arial" w:cs="Arial"/>
          <w:b/>
        </w:rPr>
        <w:t>Holzzarge</w:t>
      </w:r>
      <w:r w:rsidRPr="00026E80">
        <w:rPr>
          <w:rFonts w:ascii="Arial" w:hAnsi="Arial" w:cs="Arial"/>
        </w:rPr>
        <w:t xml:space="preserve"> (</w:t>
      </w:r>
      <w:r w:rsidR="00F359A9" w:rsidRPr="00F359A9">
        <w:rPr>
          <w:rFonts w:ascii="Arial" w:hAnsi="Arial" w:cs="Arial"/>
        </w:rPr>
        <w:t>Rahmenstock, Umfassungszarge oder Eckzarge</w:t>
      </w:r>
      <w:r w:rsidRPr="00026E80">
        <w:rPr>
          <w:rFonts w:ascii="Arial" w:hAnsi="Arial" w:cs="Arial"/>
        </w:rPr>
        <w:t>)</w:t>
      </w:r>
      <w:r>
        <w:rPr>
          <w:rFonts w:ascii="Arial" w:hAnsi="Arial" w:cs="Arial"/>
        </w:rPr>
        <w:t xml:space="preserve"> </w:t>
      </w:r>
      <w:r w:rsidRPr="00026E80">
        <w:rPr>
          <w:rFonts w:ascii="Arial" w:hAnsi="Arial" w:cs="Arial"/>
        </w:rPr>
        <w:t>stumpf verleimt (Seitenteile durchgehend), Zargenbreite 65 mm, Zargens</w:t>
      </w:r>
      <w:r>
        <w:rPr>
          <w:rFonts w:ascii="Arial" w:hAnsi="Arial" w:cs="Arial"/>
        </w:rPr>
        <w:t>tärke 66 mm, Falzmaß 35 x 13 mm zur Montage</w:t>
      </w:r>
      <w:r w:rsidRPr="00026E80">
        <w:rPr>
          <w:rFonts w:ascii="Arial" w:hAnsi="Arial" w:cs="Arial"/>
        </w:rPr>
        <w:t xml:space="preserve"> auf Blindrahmen (Formrohr)</w:t>
      </w:r>
      <w:r>
        <w:rPr>
          <w:rFonts w:ascii="Arial" w:hAnsi="Arial" w:cs="Arial"/>
        </w:rPr>
        <w:t>, Gipskartonständerwand,</w:t>
      </w:r>
      <w:r w:rsidRPr="00026E80">
        <w:rPr>
          <w:rFonts w:ascii="Arial" w:hAnsi="Arial" w:cs="Arial"/>
        </w:rPr>
        <w:t xml:space="preserve"> in Laibung verschraubt oder in Laibung </w:t>
      </w:r>
      <w:r w:rsidR="004624F0" w:rsidRPr="00026E80">
        <w:rPr>
          <w:rFonts w:ascii="Arial" w:hAnsi="Arial" w:cs="Arial"/>
        </w:rPr>
        <w:t>verputzt</w:t>
      </w:r>
      <w:r w:rsidR="004624F0">
        <w:rPr>
          <w:rFonts w:ascii="Arial" w:hAnsi="Arial" w:cs="Arial"/>
        </w:rPr>
        <w:t>.</w:t>
      </w:r>
    </w:p>
    <w:p w14:paraId="661F6B40" w14:textId="77777777" w:rsidR="00FB1FB4" w:rsidRPr="008A6666" w:rsidRDefault="00FB1FB4" w:rsidP="00491D6F">
      <w:pPr>
        <w:ind w:right="253"/>
        <w:jc w:val="both"/>
        <w:rPr>
          <w:rFonts w:ascii="Arial" w:hAnsi="Arial" w:cs="Arial"/>
          <w:sz w:val="10"/>
          <w:szCs w:val="10"/>
        </w:rPr>
      </w:pPr>
    </w:p>
    <w:p w14:paraId="5E626EBC" w14:textId="77777777" w:rsidR="00E9263F" w:rsidRPr="00646C54" w:rsidRDefault="009B7123" w:rsidP="00491D6F">
      <w:pPr>
        <w:ind w:right="253"/>
        <w:jc w:val="both"/>
        <w:rPr>
          <w:rFonts w:ascii="Arial" w:hAnsi="Arial" w:cs="Arial"/>
        </w:rPr>
      </w:pPr>
      <w:r w:rsidRPr="004624F0">
        <w:rPr>
          <w:rFonts w:ascii="Arial" w:hAnsi="Arial" w:cs="Arial"/>
          <w:b/>
        </w:rPr>
        <w:t>Beschlag</w:t>
      </w:r>
      <w:r w:rsidRPr="004624F0">
        <w:rPr>
          <w:rFonts w:ascii="Arial" w:hAnsi="Arial" w:cs="Arial"/>
        </w:rPr>
        <w:t xml:space="preserve"> bestehend aus </w:t>
      </w:r>
      <w:r w:rsidR="004624F0">
        <w:rPr>
          <w:rFonts w:ascii="Arial" w:hAnsi="Arial" w:cs="Arial"/>
        </w:rPr>
        <w:t xml:space="preserve">mindestens </w:t>
      </w:r>
      <w:r w:rsidRPr="009B7123">
        <w:rPr>
          <w:rFonts w:ascii="Arial" w:hAnsi="Arial" w:cs="Arial"/>
        </w:rPr>
        <w:t>3 Stück Bänder (größ</w:t>
      </w:r>
      <w:r w:rsidRPr="004624F0">
        <w:rPr>
          <w:rFonts w:ascii="Arial" w:hAnsi="Arial" w:cs="Arial"/>
        </w:rPr>
        <w:t>enabhängig) Simonswerk VN/VX Edelstahl</w:t>
      </w:r>
      <w:r w:rsidR="004624F0" w:rsidRPr="004624F0">
        <w:rPr>
          <w:rFonts w:ascii="Arial" w:hAnsi="Arial" w:cs="Arial"/>
        </w:rPr>
        <w:t xml:space="preserve"> oder Goll Herkula </w:t>
      </w:r>
      <w:r w:rsidR="004624F0" w:rsidRPr="009B7123">
        <w:rPr>
          <w:rFonts w:ascii="Arial" w:hAnsi="Arial" w:cs="Arial"/>
        </w:rPr>
        <w:t>verzinkt</w:t>
      </w:r>
      <w:r w:rsidRPr="009B7123">
        <w:rPr>
          <w:rFonts w:ascii="Arial" w:hAnsi="Arial" w:cs="Arial"/>
        </w:rPr>
        <w:t xml:space="preserve"> (Anuba </w:t>
      </w:r>
      <w:r w:rsidRPr="004624F0">
        <w:rPr>
          <w:rFonts w:ascii="Arial" w:hAnsi="Arial" w:cs="Arial"/>
        </w:rPr>
        <w:t>in Stahlzarge). Als Aufzahlungsmöglichkeit Simons Tectus TE 540 3D Edelstahl-Look, verdeckt liegend.</w:t>
      </w:r>
      <w:r w:rsidR="004624F0" w:rsidRPr="004624F0">
        <w:rPr>
          <w:rFonts w:ascii="Arial" w:hAnsi="Arial" w:cs="Arial"/>
        </w:rPr>
        <w:t xml:space="preserve"> </w:t>
      </w:r>
      <w:r w:rsidRPr="009B7123">
        <w:rPr>
          <w:rFonts w:ascii="Arial" w:hAnsi="Arial" w:cs="Arial"/>
        </w:rPr>
        <w:t xml:space="preserve">Standard Einstemmschloss (DIN oder ÖNORM) mit Normalfunktion, Panik B oder Panik E für </w:t>
      </w:r>
      <w:r w:rsidRPr="009B7123">
        <w:rPr>
          <w:rFonts w:ascii="Arial" w:hAnsi="Arial" w:cs="Arial"/>
        </w:rPr>
        <w:lastRenderedPageBreak/>
        <w:t xml:space="preserve">Profilzylinder gerichtet. </w:t>
      </w:r>
      <w:r w:rsidR="004624F0" w:rsidRPr="004624F0">
        <w:rPr>
          <w:rFonts w:ascii="Arial" w:hAnsi="Arial" w:cs="Arial"/>
        </w:rPr>
        <w:t>Als Aufzahlungsposition</w:t>
      </w:r>
      <w:r w:rsidRPr="009B7123">
        <w:rPr>
          <w:rFonts w:ascii="Arial" w:hAnsi="Arial" w:cs="Arial"/>
        </w:rPr>
        <w:t xml:space="preserve"> auch mit Mehrfachverriegelung möglich.</w:t>
      </w:r>
      <w:r w:rsidR="004624F0" w:rsidRPr="004624F0">
        <w:rPr>
          <w:rFonts w:ascii="Arial" w:hAnsi="Arial" w:cs="Arial"/>
        </w:rPr>
        <w:t xml:space="preserve"> Rosettengarnitur für Profilzylinder, Drücker in Waggonform z.B. GEOS 1754 E-sat. Als Aufzahlungsposition</w:t>
      </w:r>
      <w:r w:rsidRPr="009B7123">
        <w:rPr>
          <w:rFonts w:ascii="Arial" w:hAnsi="Arial" w:cs="Arial"/>
        </w:rPr>
        <w:t xml:space="preserve"> Pani</w:t>
      </w:r>
      <w:r w:rsidR="004624F0" w:rsidRPr="004624F0">
        <w:rPr>
          <w:rFonts w:ascii="Arial" w:hAnsi="Arial" w:cs="Arial"/>
        </w:rPr>
        <w:t xml:space="preserve">kfunktion EN179 oder </w:t>
      </w:r>
      <w:r w:rsidRPr="009B7123">
        <w:rPr>
          <w:rFonts w:ascii="Arial" w:hAnsi="Arial" w:cs="Arial"/>
        </w:rPr>
        <w:t>EN1125 möglich.</w:t>
      </w:r>
      <w:r w:rsidR="004624F0" w:rsidRPr="004624F0">
        <w:rPr>
          <w:rFonts w:ascii="Arial" w:hAnsi="Arial" w:cs="Arial"/>
        </w:rPr>
        <w:t xml:space="preserve"> </w:t>
      </w:r>
      <w:r w:rsidRPr="009B7123">
        <w:rPr>
          <w:rFonts w:ascii="Arial" w:hAnsi="Arial" w:cs="Arial"/>
        </w:rPr>
        <w:t>Selbstschließend durch h</w:t>
      </w:r>
      <w:r w:rsidR="004624F0" w:rsidRPr="004624F0">
        <w:rPr>
          <w:rFonts w:ascii="Arial" w:hAnsi="Arial" w:cs="Arial"/>
        </w:rPr>
        <w:t>ydraulischen Aufbautürschließer Dorma TS91, wahlweise Dorma ITS96 verdeckt liegend</w:t>
      </w:r>
      <w:r w:rsidR="004624F0">
        <w:rPr>
          <w:rFonts w:ascii="Arial" w:hAnsi="Arial" w:cs="Arial"/>
        </w:rPr>
        <w:t xml:space="preserve"> </w:t>
      </w:r>
      <w:r w:rsidR="0095164B" w:rsidRPr="00646C54">
        <w:rPr>
          <w:rFonts w:ascii="Arial" w:hAnsi="Arial" w:cs="Arial"/>
        </w:rPr>
        <w:t xml:space="preserve">Die Anzahl der Bänder richtet sich nach dem Türblattgewicht und variiert zwischen 2 und 5 Bändern. Eine </w:t>
      </w:r>
      <w:r w:rsidR="00E9263F">
        <w:rPr>
          <w:rFonts w:ascii="Arial" w:hAnsi="Arial" w:cs="Arial"/>
        </w:rPr>
        <w:t>o</w:t>
      </w:r>
      <w:r w:rsidR="00E9263F" w:rsidRPr="00646C54">
        <w:rPr>
          <w:rFonts w:ascii="Arial" w:hAnsi="Arial" w:cs="Arial"/>
        </w:rPr>
        <w:t>rdnungsgemäße und langlebige Funktion durch ausreichende Anzahl an Bänder ist vorzusehen.</w:t>
      </w:r>
      <w:r w:rsidR="00E9263F">
        <w:rPr>
          <w:rFonts w:ascii="Arial" w:hAnsi="Arial" w:cs="Arial"/>
        </w:rPr>
        <w:t xml:space="preserve"> </w:t>
      </w:r>
    </w:p>
    <w:p w14:paraId="013EFF23" w14:textId="77777777" w:rsidR="00E9263F" w:rsidRPr="00FB1FB4" w:rsidRDefault="00E9263F" w:rsidP="00491D6F">
      <w:pPr>
        <w:ind w:right="253"/>
        <w:jc w:val="both"/>
        <w:rPr>
          <w:rFonts w:ascii="Arial" w:hAnsi="Arial" w:cs="Arial"/>
          <w:sz w:val="10"/>
          <w:szCs w:val="10"/>
        </w:rPr>
      </w:pPr>
    </w:p>
    <w:p w14:paraId="68CE9736" w14:textId="77777777" w:rsidR="00932BA9" w:rsidRDefault="00E9263F" w:rsidP="00491D6F">
      <w:pPr>
        <w:ind w:right="253"/>
        <w:jc w:val="both"/>
        <w:rPr>
          <w:rFonts w:ascii="Arial" w:hAnsi="Arial" w:cs="Arial"/>
        </w:rPr>
      </w:pPr>
      <w:r w:rsidRPr="00932BA9">
        <w:rPr>
          <w:rFonts w:ascii="Arial" w:hAnsi="Arial" w:cs="Arial"/>
          <w:b/>
        </w:rPr>
        <w:t xml:space="preserve">Feuerschutz entsprechend ÖNORM </w:t>
      </w:r>
      <w:r w:rsidR="0055639A">
        <w:rPr>
          <w:rFonts w:ascii="Arial" w:hAnsi="Arial" w:cs="Arial"/>
          <w:b/>
        </w:rPr>
        <w:t>EN13501</w:t>
      </w:r>
      <w:r w:rsidR="00932BA9" w:rsidRPr="00932BA9">
        <w:rPr>
          <w:rFonts w:ascii="Arial" w:hAnsi="Arial" w:cs="Arial"/>
          <w:b/>
        </w:rPr>
        <w:t>:</w:t>
      </w:r>
      <w:r w:rsidR="00932BA9">
        <w:rPr>
          <w:rFonts w:ascii="Arial" w:hAnsi="Arial" w:cs="Arial"/>
        </w:rPr>
        <w:t xml:space="preserve"> EI</w:t>
      </w:r>
      <w:r w:rsidR="00BD7DE2" w:rsidRPr="00BD7DE2">
        <w:rPr>
          <w:rFonts w:ascii="Arial" w:hAnsi="Arial" w:cs="Arial"/>
          <w:vertAlign w:val="subscript"/>
        </w:rPr>
        <w:t>2</w:t>
      </w:r>
      <w:r w:rsidR="00932BA9">
        <w:rPr>
          <w:rFonts w:ascii="Arial" w:hAnsi="Arial" w:cs="Arial"/>
        </w:rPr>
        <w:t>30</w:t>
      </w:r>
      <w:r w:rsidR="00BD7DE2">
        <w:rPr>
          <w:rFonts w:ascii="Arial" w:hAnsi="Arial" w:cs="Arial"/>
        </w:rPr>
        <w:t>-C</w:t>
      </w:r>
    </w:p>
    <w:p w14:paraId="588BE6FB" w14:textId="77777777" w:rsidR="00932BA9" w:rsidRPr="005D1BCD" w:rsidRDefault="00932BA9" w:rsidP="00491D6F">
      <w:pPr>
        <w:ind w:right="253"/>
        <w:jc w:val="both"/>
        <w:rPr>
          <w:rFonts w:ascii="Arial" w:hAnsi="Arial" w:cs="Arial"/>
          <w:sz w:val="10"/>
          <w:szCs w:val="10"/>
        </w:rPr>
      </w:pPr>
    </w:p>
    <w:p w14:paraId="0A2913DD" w14:textId="77777777" w:rsidR="00932BA9" w:rsidRPr="00F529DB" w:rsidRDefault="00E9263F" w:rsidP="00491D6F">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005D1BCD">
        <w:rPr>
          <w:rFonts w:ascii="Arial" w:hAnsi="Arial" w:cs="Arial"/>
        </w:rPr>
        <w:t xml:space="preserve"> </w:t>
      </w:r>
      <w:r w:rsidR="00932BA9" w:rsidRPr="00F529DB">
        <w:rPr>
          <w:rFonts w:ascii="Arial" w:hAnsi="Arial" w:cs="Arial"/>
        </w:rPr>
        <w:t>Anlage versteht sich fertig inklusive Lieferung</w:t>
      </w:r>
      <w:r w:rsidR="00932BA9">
        <w:rPr>
          <w:rFonts w:ascii="Arial" w:hAnsi="Arial" w:cs="Arial"/>
        </w:rPr>
        <w:t>,</w:t>
      </w:r>
      <w:r w:rsidR="00932BA9" w:rsidRPr="00F529DB">
        <w:rPr>
          <w:rFonts w:ascii="Arial" w:hAnsi="Arial" w:cs="Arial"/>
        </w:rPr>
        <w:t xml:space="preserve"> </w:t>
      </w:r>
      <w:r w:rsidR="00932BA9">
        <w:rPr>
          <w:rFonts w:ascii="Arial" w:hAnsi="Arial" w:cs="Arial"/>
        </w:rPr>
        <w:t>Montage und falls erforderlich (z.B. Antrieb) Abnahme durch einen Ziviltechniker.</w:t>
      </w:r>
    </w:p>
    <w:p w14:paraId="64EBAF3E" w14:textId="77777777" w:rsidR="004624F0" w:rsidRDefault="004624F0" w:rsidP="00491D6F">
      <w:pPr>
        <w:ind w:right="253"/>
        <w:jc w:val="both"/>
        <w:rPr>
          <w:rFonts w:ascii="Arial" w:hAnsi="Arial" w:cs="Arial"/>
          <w:b/>
          <w:color w:val="000000"/>
        </w:rPr>
      </w:pPr>
    </w:p>
    <w:p w14:paraId="40AED2F0" w14:textId="12DC04DB" w:rsidR="00C34EF9" w:rsidRDefault="00C34EF9" w:rsidP="00491D6F">
      <w:pPr>
        <w:tabs>
          <w:tab w:val="left" w:pos="2410"/>
          <w:tab w:val="left" w:pos="7655"/>
          <w:tab w:val="left" w:pos="8222"/>
        </w:tabs>
        <w:ind w:right="253"/>
        <w:rPr>
          <w:rFonts w:ascii="Arial" w:hAnsi="Arial" w:cs="Arial"/>
          <w:sz w:val="22"/>
          <w:szCs w:val="22"/>
        </w:rPr>
      </w:pPr>
    </w:p>
    <w:p w14:paraId="0DDF0CDE" w14:textId="1F386814" w:rsidR="00C34EF9" w:rsidRDefault="00C34EF9" w:rsidP="00C34EF9">
      <w:pPr>
        <w:ind w:right="310"/>
        <w:rPr>
          <w:rFonts w:ascii="Arial" w:hAnsi="Arial" w:cs="Arial"/>
          <w:b/>
          <w:bCs/>
          <w:lang w:eastAsia="de-DE"/>
        </w:rPr>
      </w:pPr>
      <w:r>
        <w:rPr>
          <w:rFonts w:ascii="Arial" w:hAnsi="Arial" w:cs="Arial"/>
          <w:b/>
          <w:bCs/>
          <w:lang w:eastAsia="de-DE"/>
        </w:rPr>
        <w:t>VARIANTE A)</w:t>
      </w:r>
    </w:p>
    <w:p w14:paraId="40FD65A8" w14:textId="27EEB849" w:rsidR="00C34EF9" w:rsidRPr="00646C54" w:rsidRDefault="00C34EF9" w:rsidP="00C34EF9">
      <w:pPr>
        <w:ind w:right="253"/>
        <w:jc w:val="both"/>
        <w:rPr>
          <w:rFonts w:ascii="Arial" w:hAnsi="Arial" w:cs="Arial"/>
          <w:b/>
          <w:bCs/>
          <w:lang w:eastAsia="de-DE"/>
        </w:rPr>
      </w:pPr>
      <w:r>
        <w:rPr>
          <w:rFonts w:ascii="Arial" w:hAnsi="Arial" w:cs="Arial"/>
          <w:b/>
          <w:color w:val="000000"/>
        </w:rPr>
        <w:t>1 flg. brandhemmende Holzd</w:t>
      </w:r>
      <w:r w:rsidRPr="00646C54">
        <w:rPr>
          <w:rFonts w:ascii="Arial" w:hAnsi="Arial" w:cs="Arial"/>
          <w:b/>
          <w:color w:val="000000"/>
        </w:rPr>
        <w:t>rehflügeltüre mit Zarge</w:t>
      </w:r>
    </w:p>
    <w:p w14:paraId="5431C309" w14:textId="3BAF630C" w:rsidR="00C34EF9" w:rsidRPr="008E4B6F" w:rsidRDefault="00C34EF9" w:rsidP="00C34EF9">
      <w:pPr>
        <w:ind w:right="253"/>
        <w:jc w:val="both"/>
        <w:rPr>
          <w:rFonts w:ascii="Arial" w:hAnsi="Arial" w:cs="Arial"/>
          <w:b/>
          <w:bCs/>
          <w:lang w:eastAsia="de-DE"/>
        </w:rPr>
      </w:pPr>
      <w:r>
        <w:rPr>
          <w:rFonts w:ascii="Arial" w:hAnsi="Arial" w:cs="Arial"/>
          <w:bCs/>
          <w:lang w:eastAsia="de-DE"/>
        </w:rPr>
        <w:t xml:space="preserve">z.B. </w:t>
      </w:r>
      <w:r w:rsidRPr="00646C54">
        <w:rPr>
          <w:rFonts w:ascii="Arial" w:hAnsi="Arial" w:cs="Arial"/>
          <w:b/>
          <w:bCs/>
          <w:lang w:eastAsia="de-DE"/>
        </w:rPr>
        <w:t>P</w:t>
      </w:r>
      <w:r>
        <w:rPr>
          <w:rFonts w:ascii="Arial" w:hAnsi="Arial" w:cs="Arial"/>
          <w:b/>
          <w:bCs/>
          <w:lang w:eastAsia="de-DE"/>
        </w:rPr>
        <w:t>ENEDERwood</w:t>
      </w:r>
      <w:r w:rsidR="0043067B">
        <w:rPr>
          <w:rFonts w:ascii="Arial" w:hAnsi="Arial" w:cs="Arial"/>
          <w:b/>
          <w:bCs/>
          <w:lang w:eastAsia="de-DE"/>
        </w:rPr>
        <w:t>-30</w:t>
      </w:r>
      <w:r>
        <w:rPr>
          <w:rFonts w:ascii="Arial" w:hAnsi="Arial" w:cs="Arial"/>
          <w:b/>
          <w:bCs/>
          <w:lang w:eastAsia="de-DE"/>
        </w:rPr>
        <w:t xml:space="preserve">, </w:t>
      </w:r>
      <w:r>
        <w:rPr>
          <w:rFonts w:ascii="Arial" w:hAnsi="Arial" w:cs="Arial"/>
          <w:bCs/>
          <w:lang w:eastAsia="de-DE"/>
        </w:rPr>
        <w:t>oder Gleichwertiges</w:t>
      </w:r>
    </w:p>
    <w:p w14:paraId="1414046B" w14:textId="349E4F25" w:rsidR="00C34EF9" w:rsidRPr="00646C54" w:rsidRDefault="00C34EF9" w:rsidP="00C34EF9">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5EFA2FAC" w14:textId="1DB2EE9F" w:rsidR="00C34EF9" w:rsidRDefault="00AD516E" w:rsidP="00C34EF9">
      <w:pPr>
        <w:ind w:right="310"/>
        <w:rPr>
          <w:rFonts w:ascii="Arial" w:hAnsi="Arial" w:cs="Arial"/>
        </w:rPr>
      </w:pPr>
      <w:r>
        <w:rPr>
          <w:noProof/>
          <w:lang w:val="de-AT"/>
        </w:rPr>
        <w:drawing>
          <wp:anchor distT="0" distB="0" distL="114300" distR="114300" simplePos="0" relativeHeight="251675648" behindDoc="1" locked="0" layoutInCell="1" allowOverlap="1" wp14:anchorId="1B667FB1" wp14:editId="07280AD8">
            <wp:simplePos x="0" y="0"/>
            <wp:positionH relativeFrom="margin">
              <wp:posOffset>5406519</wp:posOffset>
            </wp:positionH>
            <wp:positionV relativeFrom="paragraph">
              <wp:posOffset>68314</wp:posOffset>
            </wp:positionV>
            <wp:extent cx="1133475" cy="1914525"/>
            <wp:effectExtent l="0" t="0" r="9525" b="9525"/>
            <wp:wrapTight wrapText="bothSides">
              <wp:wrapPolygon edited="0">
                <wp:start x="0" y="0"/>
                <wp:lineTo x="0" y="21493"/>
                <wp:lineTo x="21418" y="21493"/>
                <wp:lineTo x="2141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BE4BC" w14:textId="2831F24A"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EI²30-C</w:t>
      </w:r>
    </w:p>
    <w:p w14:paraId="5A72BA24"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24B80A0B"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Beschlagstechnik:</w:t>
      </w:r>
      <w:r>
        <w:rPr>
          <w:color w:val="373737"/>
          <w:sz w:val="20"/>
          <w:szCs w:val="20"/>
        </w:rPr>
        <w:t> </w:t>
      </w:r>
      <w:r>
        <w:rPr>
          <w:color w:val="373737"/>
          <w:sz w:val="20"/>
          <w:szCs w:val="20"/>
        </w:rPr>
        <w:tab/>
        <w:t>Standard / EN179 / EN1125</w:t>
      </w:r>
      <w:r>
        <w:tab/>
      </w:r>
      <w:r>
        <w:rPr>
          <w:color w:val="373737"/>
          <w:sz w:val="20"/>
          <w:szCs w:val="20"/>
        </w:rPr>
        <w:t>[nichtzutreffendes löschen]</w:t>
      </w:r>
    </w:p>
    <w:p w14:paraId="43660FDA"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3D7AFF74"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0EA1DB22" w14:textId="649707C8" w:rsidR="00B17FBA" w:rsidRDefault="00B17FBA" w:rsidP="00B17FBA">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Türband:</w:t>
      </w:r>
      <w:r>
        <w:rPr>
          <w:b/>
          <w:bCs/>
          <w:color w:val="373737"/>
          <w:sz w:val="20"/>
          <w:szCs w:val="20"/>
        </w:rPr>
        <w:tab/>
      </w:r>
      <w:r w:rsidRPr="002D7414">
        <w:rPr>
          <w:color w:val="373737"/>
          <w:sz w:val="20"/>
          <w:szCs w:val="20"/>
        </w:rPr>
        <w:t>Rollentürband</w:t>
      </w:r>
      <w:r>
        <w:rPr>
          <w:color w:val="373737"/>
          <w:sz w:val="20"/>
          <w:szCs w:val="20"/>
        </w:rPr>
        <w:t xml:space="preserve"> </w:t>
      </w:r>
      <w:r>
        <w:rPr>
          <w:color w:val="373737"/>
          <w:sz w:val="20"/>
          <w:szCs w:val="20"/>
        </w:rPr>
        <w:tab/>
      </w:r>
      <w:r>
        <w:rPr>
          <w:color w:val="373737"/>
          <w:sz w:val="20"/>
          <w:szCs w:val="20"/>
        </w:rPr>
        <w:t>[nichtzutreffendes löschen]</w:t>
      </w:r>
    </w:p>
    <w:p w14:paraId="0B822151" w14:textId="712BA088" w:rsidR="00B17FBA" w:rsidRDefault="00B17FBA" w:rsidP="00B17FBA">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r>
        <w:rPr>
          <w:color w:val="373737"/>
          <w:sz w:val="20"/>
          <w:szCs w:val="20"/>
        </w:rPr>
        <w:tab/>
        <w:t xml:space="preserve">Tectus Band (bei Holzzarge) </w:t>
      </w:r>
      <w:r>
        <w:rPr>
          <w:color w:val="373737"/>
          <w:sz w:val="20"/>
          <w:szCs w:val="20"/>
        </w:rPr>
        <w:t>[nichtzutreffendes löschen]</w:t>
      </w:r>
    </w:p>
    <w:p w14:paraId="32A6D624" w14:textId="147D4C65"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4571E41E"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nach Innen / Aussen</w:t>
      </w:r>
      <w:r>
        <w:tab/>
      </w:r>
      <w:r>
        <w:rPr>
          <w:color w:val="373737"/>
          <w:sz w:val="20"/>
          <w:szCs w:val="20"/>
        </w:rPr>
        <w:t>[nichtzutreffendes löschen]</w:t>
      </w:r>
    </w:p>
    <w:p w14:paraId="1C789103" w14:textId="77777777" w:rsidR="00AD516E" w:rsidRDefault="00AD516E" w:rsidP="00C34EF9">
      <w:pPr>
        <w:ind w:right="310"/>
        <w:rPr>
          <w:rFonts w:ascii="Arial" w:hAnsi="Arial" w:cs="Arial"/>
        </w:rPr>
      </w:pPr>
    </w:p>
    <w:p w14:paraId="3F03B92B" w14:textId="77777777" w:rsidR="00C34EF9" w:rsidRPr="00646C54" w:rsidRDefault="00C34EF9" w:rsidP="00C34EF9">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0CE37EBD" w14:textId="77777777" w:rsidR="00C34EF9" w:rsidRDefault="00C34EF9" w:rsidP="00C34EF9">
      <w:pPr>
        <w:ind w:right="310"/>
        <w:rPr>
          <w:rFonts w:ascii="Arial" w:hAnsi="Arial" w:cs="Arial"/>
          <w:b/>
          <w:color w:val="000000"/>
        </w:rPr>
      </w:pPr>
    </w:p>
    <w:p w14:paraId="0E81E384" w14:textId="77777777" w:rsidR="00C34EF9" w:rsidRPr="00E9263F" w:rsidRDefault="00C34EF9" w:rsidP="00C34EF9">
      <w:pPr>
        <w:tabs>
          <w:tab w:val="left" w:pos="1843"/>
          <w:tab w:val="left" w:pos="4536"/>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2802040A" w14:textId="77777777" w:rsidR="00C34EF9" w:rsidRDefault="00C34EF9" w:rsidP="00C34EF9">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Holzzarge / Stahlzarge</w:t>
      </w:r>
      <w:r>
        <w:rPr>
          <w:rFonts w:ascii="Arial" w:hAnsi="Arial" w:cs="Arial"/>
          <w:bCs/>
        </w:rPr>
        <w:tab/>
      </w:r>
      <w:r w:rsidRPr="003C23E0">
        <w:rPr>
          <w:rFonts w:ascii="Arial" w:hAnsi="Arial" w:cs="Arial"/>
          <w:bCs/>
          <w:highlight w:val="yellow"/>
        </w:rPr>
        <w:t>[nichtzutreffendes löschen]</w:t>
      </w:r>
    </w:p>
    <w:p w14:paraId="7061B93D" w14:textId="77777777" w:rsidR="00C34EF9" w:rsidRPr="004624F0" w:rsidRDefault="00C34EF9" w:rsidP="00C34EF9">
      <w:pPr>
        <w:tabs>
          <w:tab w:val="left" w:pos="2410"/>
          <w:tab w:val="left" w:pos="6379"/>
        </w:tabs>
        <w:ind w:right="253"/>
        <w:jc w:val="both"/>
        <w:rPr>
          <w:rFonts w:ascii="Arial" w:hAnsi="Arial" w:cs="Arial"/>
          <w:b/>
          <w:bCs/>
        </w:rPr>
      </w:pPr>
    </w:p>
    <w:p w14:paraId="700C4F8B" w14:textId="77777777" w:rsidR="00C34EF9" w:rsidRPr="00B17FBA" w:rsidRDefault="00C34EF9" w:rsidP="00C34EF9">
      <w:pPr>
        <w:tabs>
          <w:tab w:val="left" w:pos="1843"/>
        </w:tabs>
        <w:ind w:right="253"/>
        <w:jc w:val="both"/>
        <w:rPr>
          <w:rFonts w:ascii="Arial" w:hAnsi="Arial" w:cs="Arial"/>
          <w:lang w:val="en-GB"/>
        </w:rPr>
      </w:pPr>
      <w:r w:rsidRPr="00B17FBA">
        <w:rPr>
          <w:rFonts w:ascii="Arial" w:hAnsi="Arial" w:cs="Arial"/>
          <w:lang w:val="en-GB"/>
        </w:rPr>
        <w:t>Stocklichte RAM:</w:t>
      </w:r>
      <w:r w:rsidRPr="00B17FBA">
        <w:rPr>
          <w:rFonts w:ascii="Arial" w:hAnsi="Arial" w:cs="Arial"/>
          <w:lang w:val="en-GB"/>
        </w:rPr>
        <w:tab/>
        <w:t>...............  x ............... mm</w:t>
      </w:r>
    </w:p>
    <w:p w14:paraId="23548767" w14:textId="77777777" w:rsidR="00C34EF9" w:rsidRPr="00B17FBA" w:rsidRDefault="00C34EF9" w:rsidP="00C34EF9">
      <w:pPr>
        <w:ind w:right="253"/>
        <w:rPr>
          <w:rFonts w:ascii="Arial" w:hAnsi="Arial" w:cs="Arial"/>
          <w:lang w:val="en-GB"/>
        </w:rPr>
      </w:pPr>
    </w:p>
    <w:p w14:paraId="7CDB304A" w14:textId="77777777" w:rsidR="00C34EF9" w:rsidRPr="00B17FBA" w:rsidRDefault="00C34EF9" w:rsidP="00C34EF9">
      <w:pPr>
        <w:tabs>
          <w:tab w:val="left" w:pos="2410"/>
          <w:tab w:val="left" w:pos="7655"/>
          <w:tab w:val="left" w:pos="8222"/>
        </w:tabs>
        <w:ind w:right="253"/>
        <w:rPr>
          <w:rFonts w:ascii="Arial" w:hAnsi="Arial" w:cs="Arial"/>
          <w:sz w:val="22"/>
          <w:szCs w:val="22"/>
          <w:lang w:val="en-GB"/>
        </w:rPr>
      </w:pPr>
      <w:r w:rsidRPr="00B17FBA">
        <w:rPr>
          <w:rFonts w:ascii="Arial" w:hAnsi="Arial" w:cs="Arial"/>
          <w:u w:val="single"/>
          <w:lang w:val="en-GB"/>
        </w:rPr>
        <w:br/>
      </w:r>
      <w:r w:rsidRPr="00B17FBA">
        <w:rPr>
          <w:rFonts w:ascii="Arial" w:hAnsi="Arial" w:cs="Arial"/>
          <w:lang w:val="en-GB"/>
        </w:rPr>
        <w:t xml:space="preserve">.............. ST               </w:t>
      </w:r>
      <w:r w:rsidRPr="00B17FBA">
        <w:rPr>
          <w:rFonts w:ascii="Arial" w:hAnsi="Arial" w:cs="Arial"/>
          <w:lang w:val="en-GB"/>
        </w:rPr>
        <w:tab/>
        <w:t xml:space="preserve">EP ..............................                  </w:t>
      </w:r>
      <w:r w:rsidRPr="00B17FBA">
        <w:rPr>
          <w:rFonts w:ascii="Arial" w:hAnsi="Arial" w:cs="Arial"/>
          <w:lang w:val="en-GB"/>
        </w:rPr>
        <w:tab/>
        <w:t>GP  .............................</w:t>
      </w:r>
      <w:r w:rsidRPr="00B17FBA">
        <w:rPr>
          <w:rFonts w:ascii="Arial" w:hAnsi="Arial" w:cs="Arial"/>
          <w:sz w:val="22"/>
          <w:szCs w:val="22"/>
          <w:lang w:val="en-GB"/>
        </w:rPr>
        <w:t>.</w:t>
      </w:r>
    </w:p>
    <w:p w14:paraId="7FD877B9" w14:textId="77777777" w:rsidR="00C34EF9" w:rsidRPr="00B17FBA" w:rsidRDefault="00C34EF9" w:rsidP="00C34EF9">
      <w:pPr>
        <w:ind w:right="310"/>
        <w:rPr>
          <w:lang w:val="en-GB"/>
        </w:rPr>
      </w:pPr>
    </w:p>
    <w:p w14:paraId="2E75E354" w14:textId="77777777" w:rsidR="00C34EF9" w:rsidRPr="00B17FBA" w:rsidRDefault="00C34EF9" w:rsidP="00C34EF9">
      <w:pPr>
        <w:ind w:right="310"/>
        <w:rPr>
          <w:lang w:val="en-GB"/>
        </w:rPr>
      </w:pPr>
    </w:p>
    <w:p w14:paraId="7B9ECF60" w14:textId="46B47865" w:rsidR="00C34EF9" w:rsidRPr="00B17FBA" w:rsidRDefault="00C34EF9" w:rsidP="00C34EF9">
      <w:pPr>
        <w:ind w:right="310"/>
        <w:rPr>
          <w:rFonts w:ascii="Arial" w:hAnsi="Arial" w:cs="Arial"/>
          <w:b/>
          <w:bCs/>
          <w:lang w:val="en-GB" w:eastAsia="de-DE"/>
        </w:rPr>
      </w:pPr>
    </w:p>
    <w:p w14:paraId="1686891E" w14:textId="00EA6430" w:rsidR="00C34EF9" w:rsidRPr="00B17FBA" w:rsidRDefault="00C34EF9" w:rsidP="00C34EF9">
      <w:pPr>
        <w:ind w:right="310"/>
        <w:rPr>
          <w:lang w:val="en-GB"/>
        </w:rPr>
      </w:pPr>
      <w:r w:rsidRPr="00B17FBA">
        <w:rPr>
          <w:rFonts w:ascii="Arial" w:hAnsi="Arial" w:cs="Arial"/>
          <w:b/>
          <w:bCs/>
          <w:lang w:val="en-GB" w:eastAsia="de-DE"/>
        </w:rPr>
        <w:t>VARIANTE B)</w:t>
      </w:r>
    </w:p>
    <w:p w14:paraId="42470576" w14:textId="0132F720" w:rsidR="00C34EF9" w:rsidRPr="00646C54" w:rsidRDefault="00C34EF9" w:rsidP="00C34EF9">
      <w:pPr>
        <w:ind w:right="253"/>
        <w:jc w:val="both"/>
        <w:rPr>
          <w:rFonts w:ascii="Arial" w:hAnsi="Arial" w:cs="Arial"/>
          <w:b/>
          <w:bCs/>
          <w:lang w:eastAsia="de-DE"/>
        </w:rPr>
      </w:pPr>
      <w:r>
        <w:rPr>
          <w:rFonts w:ascii="Arial" w:hAnsi="Arial" w:cs="Arial"/>
          <w:b/>
          <w:color w:val="000000"/>
        </w:rPr>
        <w:t>1 flg. brandhemmende Holzd</w:t>
      </w:r>
      <w:r w:rsidRPr="00646C54">
        <w:rPr>
          <w:rFonts w:ascii="Arial" w:hAnsi="Arial" w:cs="Arial"/>
          <w:b/>
          <w:color w:val="000000"/>
        </w:rPr>
        <w:t xml:space="preserve">rehflügeltüre </w:t>
      </w:r>
      <w:r w:rsidR="008B09B8">
        <w:rPr>
          <w:rFonts w:ascii="Arial" w:hAnsi="Arial" w:cs="Arial"/>
          <w:b/>
          <w:color w:val="000000"/>
        </w:rPr>
        <w:t>samt einem Seitenteil</w:t>
      </w:r>
    </w:p>
    <w:p w14:paraId="30846AB2" w14:textId="42FC3EFD" w:rsidR="00C34EF9" w:rsidRPr="00646C54" w:rsidRDefault="00AD516E" w:rsidP="00C34EF9">
      <w:pPr>
        <w:ind w:right="253"/>
        <w:jc w:val="both"/>
        <w:rPr>
          <w:rFonts w:ascii="Arial" w:hAnsi="Arial" w:cs="Arial"/>
          <w:b/>
          <w:bCs/>
        </w:rPr>
      </w:pPr>
      <w:r>
        <w:rPr>
          <w:rFonts w:ascii="Arial" w:hAnsi="Arial" w:cs="Arial"/>
          <w:b/>
          <w:bCs/>
          <w:noProof/>
          <w:lang w:val="de-AT"/>
        </w:rPr>
        <w:drawing>
          <wp:anchor distT="0" distB="0" distL="114300" distR="114300" simplePos="0" relativeHeight="251676672" behindDoc="0" locked="0" layoutInCell="1" allowOverlap="1" wp14:anchorId="3C3C8308" wp14:editId="67AB11C9">
            <wp:simplePos x="0" y="0"/>
            <wp:positionH relativeFrom="margin">
              <wp:posOffset>4904467</wp:posOffset>
            </wp:positionH>
            <wp:positionV relativeFrom="paragraph">
              <wp:posOffset>152970</wp:posOffset>
            </wp:positionV>
            <wp:extent cx="1628775" cy="1905000"/>
            <wp:effectExtent l="0" t="0" r="9525"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EF9" w:rsidRPr="00646C54">
        <w:rPr>
          <w:rFonts w:ascii="Arial" w:hAnsi="Arial" w:cs="Arial"/>
          <w:b/>
          <w:bCs/>
        </w:rPr>
        <w:t>. .</w:t>
      </w:r>
    </w:p>
    <w:p w14:paraId="62FDF698" w14:textId="77777777" w:rsidR="00C34EF9" w:rsidRDefault="00C34EF9" w:rsidP="00C34EF9">
      <w:pPr>
        <w:ind w:right="310"/>
        <w:rPr>
          <w:rFonts w:ascii="Arial" w:hAnsi="Arial" w:cs="Arial"/>
        </w:rPr>
      </w:pPr>
    </w:p>
    <w:p w14:paraId="747911EA" w14:textId="77777777"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EI²30-C</w:t>
      </w:r>
    </w:p>
    <w:p w14:paraId="63B13B23"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213694BE"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Beschlagstechnik:</w:t>
      </w:r>
      <w:r>
        <w:rPr>
          <w:color w:val="373737"/>
          <w:sz w:val="20"/>
          <w:szCs w:val="20"/>
        </w:rPr>
        <w:t> </w:t>
      </w:r>
      <w:r>
        <w:rPr>
          <w:color w:val="373737"/>
          <w:sz w:val="20"/>
          <w:szCs w:val="20"/>
        </w:rPr>
        <w:tab/>
        <w:t>Standard / EN179 / EN1125</w:t>
      </w:r>
      <w:r>
        <w:tab/>
      </w:r>
      <w:r>
        <w:rPr>
          <w:color w:val="373737"/>
          <w:sz w:val="20"/>
          <w:szCs w:val="20"/>
        </w:rPr>
        <w:t>[nichtzutreffendes löschen]</w:t>
      </w:r>
    </w:p>
    <w:p w14:paraId="45F50D7F"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65139E1F"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252A41E6" w14:textId="77777777" w:rsidR="00B17FBA" w:rsidRDefault="00B17FBA" w:rsidP="00B17FBA">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r>
        <w:rPr>
          <w:b/>
          <w:bCs/>
          <w:color w:val="373737"/>
          <w:sz w:val="20"/>
          <w:szCs w:val="20"/>
        </w:rPr>
        <w:t>Türband:</w:t>
      </w:r>
      <w:r>
        <w:rPr>
          <w:b/>
          <w:bCs/>
          <w:color w:val="373737"/>
          <w:sz w:val="20"/>
          <w:szCs w:val="20"/>
        </w:rPr>
        <w:tab/>
      </w:r>
      <w:r w:rsidRPr="002D7414">
        <w:rPr>
          <w:color w:val="373737"/>
          <w:sz w:val="20"/>
          <w:szCs w:val="20"/>
        </w:rPr>
        <w:t>Rollentürband</w:t>
      </w:r>
      <w:r>
        <w:rPr>
          <w:color w:val="373737"/>
          <w:sz w:val="20"/>
          <w:szCs w:val="20"/>
        </w:rPr>
        <w:t xml:space="preserve"> /Tectus Band [nichtzutreffendes löschen]</w:t>
      </w:r>
    </w:p>
    <w:p w14:paraId="3CA5F510" w14:textId="414FAF87"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45B72C92"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nach Innen / Aussen</w:t>
      </w:r>
      <w:r>
        <w:tab/>
      </w:r>
      <w:r>
        <w:rPr>
          <w:color w:val="373737"/>
          <w:sz w:val="20"/>
          <w:szCs w:val="20"/>
        </w:rPr>
        <w:t>[nichtzutreffendes löschen]</w:t>
      </w:r>
    </w:p>
    <w:p w14:paraId="1F35BB00" w14:textId="77777777" w:rsidR="00AD516E" w:rsidRDefault="00AD516E" w:rsidP="00AD516E">
      <w:pPr>
        <w:ind w:right="310"/>
        <w:rPr>
          <w:rFonts w:ascii="Arial" w:hAnsi="Arial" w:cs="Arial"/>
        </w:rPr>
      </w:pPr>
    </w:p>
    <w:p w14:paraId="6B53C04B" w14:textId="77777777" w:rsidR="00AD516E" w:rsidRPr="00646C54" w:rsidRDefault="00AD516E" w:rsidP="00AD516E">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05129B4B" w14:textId="77777777" w:rsidR="00C34EF9" w:rsidRDefault="00C34EF9" w:rsidP="00C34EF9">
      <w:pPr>
        <w:ind w:right="310"/>
        <w:rPr>
          <w:rFonts w:ascii="Arial" w:hAnsi="Arial" w:cs="Arial"/>
          <w:b/>
          <w:color w:val="000000"/>
        </w:rPr>
      </w:pPr>
    </w:p>
    <w:p w14:paraId="35DC4DA9" w14:textId="77777777" w:rsidR="00C34EF9" w:rsidRPr="00E9263F" w:rsidRDefault="00C34EF9" w:rsidP="00C34EF9">
      <w:pPr>
        <w:tabs>
          <w:tab w:val="left" w:pos="1843"/>
          <w:tab w:val="left" w:pos="4536"/>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5F9C15D3" w14:textId="77777777" w:rsidR="00C34EF9" w:rsidRDefault="00C34EF9" w:rsidP="00C34EF9">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 xml:space="preserve">Holzzarge </w:t>
      </w:r>
    </w:p>
    <w:p w14:paraId="01FE19CC" w14:textId="77777777" w:rsidR="00C34EF9" w:rsidRPr="004624F0" w:rsidRDefault="00C34EF9" w:rsidP="00C34EF9">
      <w:pPr>
        <w:tabs>
          <w:tab w:val="left" w:pos="2410"/>
          <w:tab w:val="left" w:pos="6379"/>
        </w:tabs>
        <w:ind w:right="253"/>
        <w:jc w:val="both"/>
        <w:rPr>
          <w:rFonts w:ascii="Arial" w:hAnsi="Arial" w:cs="Arial"/>
          <w:b/>
          <w:bCs/>
        </w:rPr>
      </w:pPr>
    </w:p>
    <w:p w14:paraId="0C3047EE" w14:textId="77777777" w:rsidR="00C34EF9" w:rsidRPr="00646C54" w:rsidRDefault="00C34EF9" w:rsidP="00C34EF9">
      <w:pPr>
        <w:tabs>
          <w:tab w:val="left" w:pos="1843"/>
        </w:tabs>
        <w:ind w:right="253"/>
        <w:jc w:val="both"/>
        <w:rPr>
          <w:rFonts w:ascii="Arial" w:hAnsi="Arial" w:cs="Arial"/>
        </w:rPr>
      </w:pPr>
      <w:r>
        <w:rPr>
          <w:rFonts w:ascii="Arial" w:hAnsi="Arial" w:cs="Arial"/>
        </w:rPr>
        <w:t>Stocklichte RAM:</w:t>
      </w:r>
      <w:r>
        <w:rPr>
          <w:rFonts w:ascii="Arial" w:hAnsi="Arial" w:cs="Arial"/>
        </w:rPr>
        <w:tab/>
      </w:r>
      <w:r w:rsidRPr="00646C54">
        <w:rPr>
          <w:rFonts w:ascii="Arial" w:hAnsi="Arial" w:cs="Arial"/>
        </w:rPr>
        <w:t>...............  x ............... mm</w:t>
      </w:r>
    </w:p>
    <w:p w14:paraId="33443E5F" w14:textId="77777777" w:rsidR="00C34EF9" w:rsidRPr="00646C54" w:rsidRDefault="00C34EF9" w:rsidP="00C34EF9">
      <w:pPr>
        <w:tabs>
          <w:tab w:val="left" w:pos="1843"/>
        </w:tabs>
        <w:ind w:right="253"/>
        <w:rPr>
          <w:rFonts w:ascii="Arial" w:hAnsi="Arial" w:cs="Arial"/>
        </w:rPr>
      </w:pPr>
      <w:r>
        <w:rPr>
          <w:rFonts w:ascii="Arial" w:hAnsi="Arial" w:cs="Arial"/>
        </w:rPr>
        <w:t>Durchgangslichte:</w:t>
      </w:r>
      <w:r>
        <w:rPr>
          <w:rFonts w:ascii="Arial" w:hAnsi="Arial" w:cs="Arial"/>
        </w:rPr>
        <w:tab/>
      </w:r>
      <w:r w:rsidRPr="00646C54">
        <w:rPr>
          <w:rFonts w:ascii="Arial" w:hAnsi="Arial" w:cs="Arial"/>
        </w:rPr>
        <w:t>...............  x ............... mm</w:t>
      </w:r>
    </w:p>
    <w:p w14:paraId="0FDC08B4" w14:textId="77777777" w:rsidR="00B17FBA" w:rsidRDefault="00B17FBA" w:rsidP="00B17FBA">
      <w:pPr>
        <w:ind w:right="253"/>
        <w:jc w:val="both"/>
        <w:rPr>
          <w:rFonts w:ascii="Arial" w:hAnsi="Arial" w:cs="Arial"/>
          <w:bCs/>
          <w:lang w:eastAsia="de-DE"/>
        </w:rPr>
      </w:pPr>
    </w:p>
    <w:p w14:paraId="62094866" w14:textId="2FDEC298" w:rsidR="00B17FBA" w:rsidRPr="008E4B6F" w:rsidRDefault="00B17FBA" w:rsidP="00B17FBA">
      <w:pPr>
        <w:ind w:right="253"/>
        <w:jc w:val="both"/>
        <w:rPr>
          <w:rFonts w:ascii="Arial" w:hAnsi="Arial" w:cs="Arial"/>
          <w:b/>
          <w:bCs/>
          <w:lang w:eastAsia="de-DE"/>
        </w:rPr>
      </w:pPr>
      <w:r>
        <w:rPr>
          <w:rFonts w:ascii="Arial" w:hAnsi="Arial" w:cs="Arial"/>
          <w:bCs/>
          <w:lang w:eastAsia="de-DE"/>
        </w:rPr>
        <w:t xml:space="preserve">z.B. </w:t>
      </w:r>
      <w:r w:rsidRPr="00646C54">
        <w:rPr>
          <w:rFonts w:ascii="Arial" w:hAnsi="Arial" w:cs="Arial"/>
          <w:b/>
          <w:bCs/>
          <w:lang w:eastAsia="de-DE"/>
        </w:rPr>
        <w:t>P</w:t>
      </w:r>
      <w:r>
        <w:rPr>
          <w:rFonts w:ascii="Arial" w:hAnsi="Arial" w:cs="Arial"/>
          <w:b/>
          <w:bCs/>
          <w:lang w:eastAsia="de-DE"/>
        </w:rPr>
        <w:t xml:space="preserve">ENEDERwood-30, </w:t>
      </w:r>
      <w:r>
        <w:rPr>
          <w:rFonts w:ascii="Arial" w:hAnsi="Arial" w:cs="Arial"/>
          <w:bCs/>
          <w:lang w:eastAsia="de-DE"/>
        </w:rPr>
        <w:t>oder Gleichwertiges</w:t>
      </w:r>
    </w:p>
    <w:p w14:paraId="192B5EC1" w14:textId="77777777" w:rsidR="00B17FBA" w:rsidRDefault="00B17FBA" w:rsidP="00B17FBA">
      <w:r w:rsidRPr="00646C54">
        <w:rPr>
          <w:rFonts w:ascii="Arial" w:hAnsi="Arial" w:cs="Arial"/>
        </w:rPr>
        <w:t xml:space="preserve">Angebotenes Erzeugnis: </w:t>
      </w:r>
      <w:r w:rsidRPr="00646C54">
        <w:rPr>
          <w:rFonts w:ascii="Arial" w:hAnsi="Arial" w:cs="Arial"/>
          <w:b/>
          <w:bCs/>
        </w:rPr>
        <w:t xml:space="preserve">. . . . . . . . . . </w:t>
      </w:r>
    </w:p>
    <w:p w14:paraId="5C1982DD" w14:textId="77777777" w:rsidR="00C34EF9" w:rsidRDefault="00C34EF9" w:rsidP="00C34EF9">
      <w:pPr>
        <w:tabs>
          <w:tab w:val="left" w:pos="2410"/>
          <w:tab w:val="left" w:pos="7655"/>
          <w:tab w:val="left" w:pos="8222"/>
        </w:tabs>
        <w:ind w:right="253"/>
        <w:rPr>
          <w:rFonts w:ascii="Arial" w:hAnsi="Arial" w:cs="Arial"/>
          <w:sz w:val="22"/>
          <w:szCs w:val="22"/>
        </w:rPr>
      </w:pPr>
      <w:r w:rsidRPr="00646C54">
        <w:rPr>
          <w:rFonts w:ascii="Arial" w:hAnsi="Arial" w:cs="Arial"/>
          <w:u w:val="single"/>
        </w:rPr>
        <w:br/>
      </w:r>
      <w:r w:rsidRPr="00646C54">
        <w:rPr>
          <w:rFonts w:ascii="Arial" w:hAnsi="Arial" w:cs="Arial"/>
        </w:rPr>
        <w:t xml:space="preserve">.............. ST               </w:t>
      </w:r>
      <w:r>
        <w:rPr>
          <w:rFonts w:ascii="Arial" w:hAnsi="Arial" w:cs="Arial"/>
        </w:rPr>
        <w:tab/>
      </w:r>
      <w:r w:rsidRPr="00646C54">
        <w:rPr>
          <w:rFonts w:ascii="Arial" w:hAnsi="Arial" w:cs="Arial"/>
        </w:rPr>
        <w:t xml:space="preserve">EP ..............................                  </w:t>
      </w:r>
      <w:r>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59BE4A5D" w14:textId="77777777" w:rsidR="00C34EF9" w:rsidRDefault="00C34EF9" w:rsidP="00C34EF9">
      <w:pPr>
        <w:ind w:right="310"/>
      </w:pPr>
    </w:p>
    <w:p w14:paraId="7437AD7F" w14:textId="77777777" w:rsidR="00C34EF9" w:rsidRDefault="00C34EF9" w:rsidP="00C34EF9">
      <w:pPr>
        <w:ind w:right="310"/>
      </w:pPr>
    </w:p>
    <w:p w14:paraId="1707C791" w14:textId="77777777" w:rsidR="00C34EF9" w:rsidRDefault="003B0075" w:rsidP="00C34EF9">
      <w:pPr>
        <w:ind w:right="310"/>
      </w:pPr>
      <w:r>
        <w:rPr>
          <w:noProof/>
          <w:lang w:val="de-AT"/>
        </w:rPr>
        <w:lastRenderedPageBreak/>
        <w:drawing>
          <wp:anchor distT="0" distB="0" distL="114300" distR="114300" simplePos="0" relativeHeight="251672576" behindDoc="0" locked="0" layoutInCell="1" allowOverlap="1" wp14:anchorId="3BAFD7C4" wp14:editId="63F53F0F">
            <wp:simplePos x="0" y="0"/>
            <wp:positionH relativeFrom="margin">
              <wp:posOffset>4834890</wp:posOffset>
            </wp:positionH>
            <wp:positionV relativeFrom="paragraph">
              <wp:posOffset>107315</wp:posOffset>
            </wp:positionV>
            <wp:extent cx="1717040" cy="251968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17040" cy="2519680"/>
                    </a:xfrm>
                    <a:prstGeom prst="rect">
                      <a:avLst/>
                    </a:prstGeom>
                  </pic:spPr>
                </pic:pic>
              </a:graphicData>
            </a:graphic>
            <wp14:sizeRelH relativeFrom="page">
              <wp14:pctWidth>0</wp14:pctWidth>
            </wp14:sizeRelH>
            <wp14:sizeRelV relativeFrom="page">
              <wp14:pctHeight>0</wp14:pctHeight>
            </wp14:sizeRelV>
          </wp:anchor>
        </w:drawing>
      </w:r>
    </w:p>
    <w:p w14:paraId="207FC4D8" w14:textId="77777777" w:rsidR="00C34EF9" w:rsidRPr="0094240F" w:rsidRDefault="00C34EF9" w:rsidP="00C34EF9">
      <w:pPr>
        <w:rPr>
          <w:rFonts w:ascii="Arial" w:hAnsi="Arial" w:cs="Arial"/>
          <w:b/>
          <w:bCs/>
          <w:lang w:eastAsia="de-DE"/>
        </w:rPr>
      </w:pPr>
      <w:r>
        <w:rPr>
          <w:rFonts w:ascii="Arial" w:hAnsi="Arial" w:cs="Arial"/>
          <w:b/>
          <w:bCs/>
          <w:lang w:eastAsia="de-DE"/>
        </w:rPr>
        <w:t>VARIANTE C)</w:t>
      </w:r>
    </w:p>
    <w:p w14:paraId="60AF4AAA" w14:textId="77777777" w:rsidR="00C34EF9" w:rsidRDefault="008B09B8" w:rsidP="00C34EF9">
      <w:pPr>
        <w:ind w:right="310"/>
        <w:rPr>
          <w:rFonts w:ascii="Arial" w:hAnsi="Arial" w:cs="Arial"/>
          <w:b/>
          <w:color w:val="000000"/>
        </w:rPr>
      </w:pPr>
      <w:r>
        <w:rPr>
          <w:rFonts w:ascii="Arial" w:hAnsi="Arial" w:cs="Arial"/>
          <w:b/>
          <w:color w:val="000000"/>
        </w:rPr>
        <w:t>1 flg. Holzd</w:t>
      </w:r>
      <w:r w:rsidRPr="00646C54">
        <w:rPr>
          <w:rFonts w:ascii="Arial" w:hAnsi="Arial" w:cs="Arial"/>
          <w:b/>
          <w:color w:val="000000"/>
        </w:rPr>
        <w:t xml:space="preserve">rehflügeltüre </w:t>
      </w:r>
      <w:r w:rsidR="00C34EF9">
        <w:rPr>
          <w:rFonts w:ascii="Arial" w:hAnsi="Arial" w:cs="Arial"/>
          <w:b/>
          <w:color w:val="000000"/>
        </w:rPr>
        <w:t>samt einem Seitenteil und einem Oberlicht, mit brandhemmender Funktion</w:t>
      </w:r>
      <w:r w:rsidR="00C34EF9" w:rsidRPr="00646C54">
        <w:rPr>
          <w:rFonts w:ascii="Arial" w:hAnsi="Arial" w:cs="Arial"/>
          <w:b/>
          <w:color w:val="000000"/>
        </w:rPr>
        <w:t xml:space="preserve"> </w:t>
      </w:r>
    </w:p>
    <w:p w14:paraId="767C6619" w14:textId="77777777" w:rsidR="008B09B8" w:rsidRDefault="008B09B8" w:rsidP="008B09B8">
      <w:pPr>
        <w:ind w:right="310"/>
        <w:rPr>
          <w:rFonts w:ascii="Arial" w:hAnsi="Arial" w:cs="Arial"/>
        </w:rPr>
      </w:pPr>
    </w:p>
    <w:p w14:paraId="62856805" w14:textId="77777777"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EI²30-C</w:t>
      </w:r>
    </w:p>
    <w:p w14:paraId="32F463FB"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64AC57B1"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Beschlagstechnik:</w:t>
      </w:r>
      <w:r>
        <w:rPr>
          <w:color w:val="373737"/>
          <w:sz w:val="20"/>
          <w:szCs w:val="20"/>
        </w:rPr>
        <w:t> </w:t>
      </w:r>
      <w:r>
        <w:rPr>
          <w:color w:val="373737"/>
          <w:sz w:val="20"/>
          <w:szCs w:val="20"/>
        </w:rPr>
        <w:tab/>
        <w:t>Standard / EN179 / EN1125</w:t>
      </w:r>
      <w:r>
        <w:tab/>
      </w:r>
      <w:r>
        <w:rPr>
          <w:color w:val="373737"/>
          <w:sz w:val="20"/>
          <w:szCs w:val="20"/>
        </w:rPr>
        <w:t>[nichtzutreffendes löschen]</w:t>
      </w:r>
    </w:p>
    <w:p w14:paraId="42AD1464"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04F41A2C"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49FA298E" w14:textId="016F4DAB" w:rsidR="00B17FBA" w:rsidRDefault="00B17FBA" w:rsidP="00B17FBA">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r>
        <w:rPr>
          <w:b/>
          <w:bCs/>
          <w:color w:val="373737"/>
          <w:sz w:val="20"/>
          <w:szCs w:val="20"/>
        </w:rPr>
        <w:t>Türband:</w:t>
      </w:r>
      <w:r>
        <w:rPr>
          <w:b/>
          <w:bCs/>
          <w:color w:val="373737"/>
          <w:sz w:val="20"/>
          <w:szCs w:val="20"/>
        </w:rPr>
        <w:tab/>
      </w:r>
      <w:r w:rsidRPr="002D7414">
        <w:rPr>
          <w:color w:val="373737"/>
          <w:sz w:val="20"/>
          <w:szCs w:val="20"/>
        </w:rPr>
        <w:t>Rollentürband</w:t>
      </w:r>
      <w:r>
        <w:rPr>
          <w:color w:val="373737"/>
          <w:sz w:val="20"/>
          <w:szCs w:val="20"/>
        </w:rPr>
        <w:t xml:space="preserve"> </w:t>
      </w:r>
      <w:r>
        <w:rPr>
          <w:color w:val="373737"/>
          <w:sz w:val="20"/>
          <w:szCs w:val="20"/>
        </w:rPr>
        <w:t>/</w:t>
      </w:r>
      <w:r>
        <w:rPr>
          <w:color w:val="373737"/>
          <w:sz w:val="20"/>
          <w:szCs w:val="20"/>
        </w:rPr>
        <w:t xml:space="preserve">Tectus Band </w:t>
      </w:r>
      <w:r>
        <w:rPr>
          <w:color w:val="373737"/>
          <w:sz w:val="20"/>
          <w:szCs w:val="20"/>
        </w:rPr>
        <w:tab/>
      </w:r>
      <w:r>
        <w:rPr>
          <w:color w:val="373737"/>
          <w:sz w:val="20"/>
          <w:szCs w:val="20"/>
        </w:rPr>
        <w:t>[nichtzutreffendes löschen]</w:t>
      </w:r>
    </w:p>
    <w:p w14:paraId="239CB54C" w14:textId="31BA7625"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4DE3D7A3"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nach Innen / Aussen</w:t>
      </w:r>
      <w:r>
        <w:tab/>
      </w:r>
      <w:r>
        <w:rPr>
          <w:color w:val="373737"/>
          <w:sz w:val="20"/>
          <w:szCs w:val="20"/>
        </w:rPr>
        <w:t>[nichtzutreffendes löschen]</w:t>
      </w:r>
    </w:p>
    <w:p w14:paraId="38D45671" w14:textId="77777777" w:rsidR="00AD516E" w:rsidRDefault="00AD516E" w:rsidP="00AD516E">
      <w:pPr>
        <w:ind w:right="310"/>
        <w:rPr>
          <w:rFonts w:ascii="Arial" w:hAnsi="Arial" w:cs="Arial"/>
        </w:rPr>
      </w:pPr>
    </w:p>
    <w:p w14:paraId="4504F8CE" w14:textId="77777777" w:rsidR="00AD516E" w:rsidRPr="00646C54" w:rsidRDefault="00AD516E" w:rsidP="00AD516E">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64A3E54C" w14:textId="77777777" w:rsidR="008B09B8" w:rsidRDefault="008B09B8" w:rsidP="008B09B8">
      <w:pPr>
        <w:ind w:right="310"/>
        <w:rPr>
          <w:rFonts w:ascii="Arial" w:hAnsi="Arial" w:cs="Arial"/>
          <w:b/>
          <w:color w:val="000000"/>
        </w:rPr>
      </w:pPr>
    </w:p>
    <w:p w14:paraId="7EA08659" w14:textId="77777777" w:rsidR="008B09B8" w:rsidRPr="00E9263F" w:rsidRDefault="008B09B8" w:rsidP="008B09B8">
      <w:pPr>
        <w:tabs>
          <w:tab w:val="left" w:pos="1843"/>
          <w:tab w:val="left" w:pos="4536"/>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6F4EFA31" w14:textId="77777777" w:rsidR="008B09B8" w:rsidRDefault="008B09B8" w:rsidP="008B09B8">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 xml:space="preserve">Holzzarge </w:t>
      </w:r>
    </w:p>
    <w:p w14:paraId="43E11F5D" w14:textId="77777777" w:rsidR="008B09B8" w:rsidRPr="004624F0" w:rsidRDefault="008B09B8" w:rsidP="008B09B8">
      <w:pPr>
        <w:tabs>
          <w:tab w:val="left" w:pos="2410"/>
          <w:tab w:val="left" w:pos="6379"/>
        </w:tabs>
        <w:ind w:right="253"/>
        <w:jc w:val="both"/>
        <w:rPr>
          <w:rFonts w:ascii="Arial" w:hAnsi="Arial" w:cs="Arial"/>
          <w:b/>
          <w:bCs/>
        </w:rPr>
      </w:pPr>
    </w:p>
    <w:p w14:paraId="2E7D0C7A" w14:textId="77777777" w:rsidR="008B09B8" w:rsidRPr="00646C54" w:rsidRDefault="008B09B8" w:rsidP="008B09B8">
      <w:pPr>
        <w:tabs>
          <w:tab w:val="left" w:pos="1843"/>
        </w:tabs>
        <w:ind w:right="253"/>
        <w:jc w:val="both"/>
        <w:rPr>
          <w:rFonts w:ascii="Arial" w:hAnsi="Arial" w:cs="Arial"/>
        </w:rPr>
      </w:pPr>
      <w:r>
        <w:rPr>
          <w:rFonts w:ascii="Arial" w:hAnsi="Arial" w:cs="Arial"/>
        </w:rPr>
        <w:t>Stocklichte RAM:</w:t>
      </w:r>
      <w:r>
        <w:rPr>
          <w:rFonts w:ascii="Arial" w:hAnsi="Arial" w:cs="Arial"/>
        </w:rPr>
        <w:tab/>
      </w:r>
      <w:r w:rsidRPr="00646C54">
        <w:rPr>
          <w:rFonts w:ascii="Arial" w:hAnsi="Arial" w:cs="Arial"/>
        </w:rPr>
        <w:t>...............  x ............... mm</w:t>
      </w:r>
    </w:p>
    <w:p w14:paraId="0E54680F" w14:textId="77777777" w:rsidR="008B09B8" w:rsidRPr="00646C54" w:rsidRDefault="008B09B8" w:rsidP="008B09B8">
      <w:pPr>
        <w:tabs>
          <w:tab w:val="left" w:pos="1843"/>
        </w:tabs>
        <w:ind w:right="253"/>
        <w:rPr>
          <w:rFonts w:ascii="Arial" w:hAnsi="Arial" w:cs="Arial"/>
        </w:rPr>
      </w:pPr>
      <w:r>
        <w:rPr>
          <w:rFonts w:ascii="Arial" w:hAnsi="Arial" w:cs="Arial"/>
        </w:rPr>
        <w:t>Durchgangslichte:</w:t>
      </w:r>
      <w:r>
        <w:rPr>
          <w:rFonts w:ascii="Arial" w:hAnsi="Arial" w:cs="Arial"/>
        </w:rPr>
        <w:tab/>
      </w:r>
      <w:r w:rsidRPr="00646C54">
        <w:rPr>
          <w:rFonts w:ascii="Arial" w:hAnsi="Arial" w:cs="Arial"/>
        </w:rPr>
        <w:t>...............  x ............... mm</w:t>
      </w:r>
    </w:p>
    <w:p w14:paraId="5728C2B7" w14:textId="77777777" w:rsidR="00C34EF9" w:rsidRDefault="00C34EF9" w:rsidP="00C34EF9">
      <w:pPr>
        <w:ind w:right="310"/>
        <w:rPr>
          <w:rFonts w:ascii="Arial" w:hAnsi="Arial" w:cs="Arial"/>
        </w:rPr>
      </w:pPr>
    </w:p>
    <w:p w14:paraId="4484D8DA" w14:textId="77777777" w:rsidR="00B17FBA" w:rsidRPr="008E4B6F" w:rsidRDefault="00B17FBA" w:rsidP="00B17FBA">
      <w:pPr>
        <w:ind w:right="253"/>
        <w:jc w:val="both"/>
        <w:rPr>
          <w:rFonts w:ascii="Arial" w:hAnsi="Arial" w:cs="Arial"/>
          <w:b/>
          <w:bCs/>
          <w:lang w:eastAsia="de-DE"/>
        </w:rPr>
      </w:pPr>
      <w:r w:rsidRPr="00646C54">
        <w:rPr>
          <w:rFonts w:ascii="Arial" w:hAnsi="Arial" w:cs="Arial"/>
          <w:b/>
          <w:bCs/>
          <w:lang w:eastAsia="de-DE"/>
        </w:rPr>
        <w:t>P</w:t>
      </w:r>
      <w:r>
        <w:rPr>
          <w:rFonts w:ascii="Arial" w:hAnsi="Arial" w:cs="Arial"/>
          <w:b/>
          <w:bCs/>
          <w:lang w:eastAsia="de-DE"/>
        </w:rPr>
        <w:t xml:space="preserve">ENEDERwood-30, </w:t>
      </w:r>
      <w:r>
        <w:rPr>
          <w:rFonts w:ascii="Arial" w:hAnsi="Arial" w:cs="Arial"/>
          <w:bCs/>
          <w:lang w:eastAsia="de-DE"/>
        </w:rPr>
        <w:t>oder Gleichwertiges</w:t>
      </w:r>
    </w:p>
    <w:p w14:paraId="37800427" w14:textId="77777777" w:rsidR="00B17FBA" w:rsidRPr="00646C54" w:rsidRDefault="00B17FBA" w:rsidP="00B17FBA">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51C2DA52" w14:textId="77777777" w:rsidR="00C34EF9" w:rsidRDefault="00C34EF9" w:rsidP="00C34EF9">
      <w:pPr>
        <w:ind w:right="310"/>
        <w:rPr>
          <w:rFonts w:ascii="Arial" w:hAnsi="Arial" w:cs="Arial"/>
        </w:rPr>
      </w:pPr>
    </w:p>
    <w:p w14:paraId="3B3E4E96" w14:textId="77777777" w:rsidR="00C34EF9" w:rsidRPr="00646C54" w:rsidRDefault="00C34EF9" w:rsidP="00C34EF9">
      <w:pPr>
        <w:ind w:right="310"/>
        <w:rPr>
          <w:rFonts w:ascii="Arial" w:hAnsi="Arial" w:cs="Arial"/>
        </w:rPr>
      </w:pPr>
    </w:p>
    <w:p w14:paraId="60599F51" w14:textId="77777777" w:rsidR="00C34EF9" w:rsidRDefault="00C34EF9" w:rsidP="00C34EF9">
      <w:pPr>
        <w:tabs>
          <w:tab w:val="left" w:pos="2410"/>
          <w:tab w:val="left" w:pos="7655"/>
          <w:tab w:val="left" w:pos="8222"/>
        </w:tabs>
        <w:ind w:right="310"/>
        <w:rPr>
          <w:rFonts w:ascii="Arial" w:hAnsi="Arial" w:cs="Arial"/>
          <w:sz w:val="22"/>
          <w:szCs w:val="22"/>
        </w:rPr>
      </w:pPr>
      <w:r w:rsidRPr="00646C54">
        <w:rPr>
          <w:rFonts w:ascii="Arial" w:hAnsi="Arial" w:cs="Arial"/>
        </w:rPr>
        <w:tab/>
      </w:r>
      <w:r w:rsidRPr="00646C54">
        <w:rPr>
          <w:rFonts w:ascii="Arial" w:hAnsi="Arial" w:cs="Arial"/>
          <w:u w:val="single"/>
        </w:rPr>
        <w:br/>
      </w:r>
      <w:r w:rsidRPr="00646C54">
        <w:rPr>
          <w:rFonts w:ascii="Arial" w:hAnsi="Arial" w:cs="Arial"/>
          <w:u w:val="single"/>
        </w:rPr>
        <w:br/>
      </w:r>
      <w:r w:rsidRPr="00646C54">
        <w:rPr>
          <w:rFonts w:ascii="Arial" w:hAnsi="Arial" w:cs="Arial"/>
        </w:rPr>
        <w:t xml:space="preserve">.............. ST               </w:t>
      </w:r>
      <w:r>
        <w:rPr>
          <w:rFonts w:ascii="Arial" w:hAnsi="Arial" w:cs="Arial"/>
        </w:rPr>
        <w:tab/>
      </w:r>
      <w:r w:rsidRPr="00646C54">
        <w:rPr>
          <w:rFonts w:ascii="Arial" w:hAnsi="Arial" w:cs="Arial"/>
        </w:rPr>
        <w:t xml:space="preserve">EP ..............................                  </w:t>
      </w:r>
      <w:r>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6941C38F" w14:textId="77777777" w:rsidR="00C34EF9" w:rsidRDefault="00C34EF9" w:rsidP="00C34EF9">
      <w:pPr>
        <w:tabs>
          <w:tab w:val="left" w:pos="2410"/>
          <w:tab w:val="left" w:pos="7655"/>
          <w:tab w:val="left" w:pos="8222"/>
        </w:tabs>
        <w:ind w:right="310"/>
        <w:rPr>
          <w:rFonts w:ascii="Arial" w:hAnsi="Arial" w:cs="Arial"/>
          <w:sz w:val="22"/>
          <w:szCs w:val="22"/>
        </w:rPr>
      </w:pPr>
    </w:p>
    <w:p w14:paraId="1AF83CB0" w14:textId="77777777" w:rsidR="00C34EF9" w:rsidRDefault="00C34EF9" w:rsidP="00C34EF9">
      <w:pPr>
        <w:tabs>
          <w:tab w:val="left" w:pos="2410"/>
          <w:tab w:val="left" w:pos="7655"/>
          <w:tab w:val="left" w:pos="8222"/>
        </w:tabs>
        <w:ind w:right="310"/>
      </w:pPr>
    </w:p>
    <w:p w14:paraId="403CE974" w14:textId="2EA8751E" w:rsidR="00C34EF9" w:rsidRDefault="00C34EF9" w:rsidP="00C34EF9">
      <w:pPr>
        <w:ind w:right="310"/>
        <w:rPr>
          <w:rFonts w:ascii="Arial" w:hAnsi="Arial" w:cs="Arial"/>
          <w:b/>
          <w:bCs/>
          <w:lang w:eastAsia="de-DE"/>
        </w:rPr>
      </w:pPr>
      <w:r>
        <w:rPr>
          <w:rFonts w:ascii="Arial" w:hAnsi="Arial" w:cs="Arial"/>
          <w:b/>
          <w:bCs/>
          <w:lang w:eastAsia="de-DE"/>
        </w:rPr>
        <w:t>VARIANTE D)</w:t>
      </w:r>
    </w:p>
    <w:p w14:paraId="7BD4E5D9" w14:textId="77777777" w:rsidR="00C34EF9" w:rsidRDefault="00C34EF9" w:rsidP="00C34EF9">
      <w:pPr>
        <w:ind w:right="310"/>
        <w:rPr>
          <w:rFonts w:ascii="Arial" w:hAnsi="Arial" w:cs="Arial"/>
          <w:b/>
          <w:color w:val="000000"/>
        </w:rPr>
      </w:pPr>
      <w:r>
        <w:rPr>
          <w:rFonts w:ascii="Arial" w:hAnsi="Arial" w:cs="Arial"/>
          <w:b/>
          <w:color w:val="000000"/>
        </w:rPr>
        <w:t>1 flg.</w:t>
      </w:r>
      <w:r w:rsidRPr="00646C54">
        <w:rPr>
          <w:rFonts w:ascii="Arial" w:hAnsi="Arial" w:cs="Arial"/>
          <w:b/>
          <w:color w:val="000000"/>
        </w:rPr>
        <w:t xml:space="preserve"> </w:t>
      </w:r>
      <w:r w:rsidR="008B09B8">
        <w:rPr>
          <w:rFonts w:ascii="Arial" w:hAnsi="Arial" w:cs="Arial"/>
          <w:b/>
          <w:color w:val="000000"/>
        </w:rPr>
        <w:t xml:space="preserve">Holzdrehflügeltüre </w:t>
      </w:r>
      <w:r>
        <w:rPr>
          <w:rFonts w:ascii="Arial" w:hAnsi="Arial" w:cs="Arial"/>
          <w:b/>
          <w:color w:val="000000"/>
        </w:rPr>
        <w:t>samt zwei Seitenteilen, mit brandhemmender Funktion</w:t>
      </w:r>
    </w:p>
    <w:p w14:paraId="1A5DF58E" w14:textId="254A7B56" w:rsidR="008B09B8" w:rsidRDefault="00AD516E" w:rsidP="008B09B8">
      <w:pPr>
        <w:ind w:right="310"/>
        <w:rPr>
          <w:rFonts w:ascii="Arial" w:hAnsi="Arial" w:cs="Arial"/>
        </w:rPr>
      </w:pPr>
      <w:r>
        <w:rPr>
          <w:rFonts w:ascii="Arial" w:hAnsi="Arial" w:cs="Arial"/>
          <w:b/>
          <w:bCs/>
          <w:noProof/>
          <w:lang w:val="de-AT"/>
        </w:rPr>
        <w:drawing>
          <wp:anchor distT="0" distB="0" distL="114300" distR="114300" simplePos="0" relativeHeight="251677696" behindDoc="1" locked="0" layoutInCell="1" allowOverlap="1" wp14:anchorId="52811FE1" wp14:editId="37A28DA0">
            <wp:simplePos x="0" y="0"/>
            <wp:positionH relativeFrom="margin">
              <wp:posOffset>4832985</wp:posOffset>
            </wp:positionH>
            <wp:positionV relativeFrom="paragraph">
              <wp:posOffset>136525</wp:posOffset>
            </wp:positionV>
            <wp:extent cx="1692910" cy="1545590"/>
            <wp:effectExtent l="0" t="0" r="2540" b="0"/>
            <wp:wrapTight wrapText="bothSides">
              <wp:wrapPolygon edited="0">
                <wp:start x="0" y="0"/>
                <wp:lineTo x="0" y="21298"/>
                <wp:lineTo x="21389" y="21298"/>
                <wp:lineTo x="21389"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2910" cy="154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9C2D0" w14:textId="57DB7A06"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EI²30-C</w:t>
      </w:r>
    </w:p>
    <w:p w14:paraId="59438672" w14:textId="0A6D2520"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0E899803" w14:textId="3147A9D1"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Beschlagstechnik:</w:t>
      </w:r>
      <w:r>
        <w:rPr>
          <w:color w:val="373737"/>
          <w:sz w:val="20"/>
          <w:szCs w:val="20"/>
        </w:rPr>
        <w:t> </w:t>
      </w:r>
      <w:r>
        <w:rPr>
          <w:color w:val="373737"/>
          <w:sz w:val="20"/>
          <w:szCs w:val="20"/>
        </w:rPr>
        <w:tab/>
        <w:t>Standard / EN179 / EN1125</w:t>
      </w:r>
      <w:r>
        <w:tab/>
      </w:r>
      <w:r>
        <w:rPr>
          <w:color w:val="373737"/>
          <w:sz w:val="20"/>
          <w:szCs w:val="20"/>
        </w:rPr>
        <w:t>[nichtzutreffendes löschen]</w:t>
      </w:r>
    </w:p>
    <w:p w14:paraId="4F996156"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4A380D90"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0A3ABCFB" w14:textId="77777777" w:rsidR="00B17FBA" w:rsidRDefault="00B17FBA" w:rsidP="00B17FBA">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r>
        <w:rPr>
          <w:b/>
          <w:bCs/>
          <w:color w:val="373737"/>
          <w:sz w:val="20"/>
          <w:szCs w:val="20"/>
        </w:rPr>
        <w:t>Türband:</w:t>
      </w:r>
      <w:r>
        <w:rPr>
          <w:b/>
          <w:bCs/>
          <w:color w:val="373737"/>
          <w:sz w:val="20"/>
          <w:szCs w:val="20"/>
        </w:rPr>
        <w:tab/>
      </w:r>
      <w:r w:rsidRPr="002D7414">
        <w:rPr>
          <w:color w:val="373737"/>
          <w:sz w:val="20"/>
          <w:szCs w:val="20"/>
        </w:rPr>
        <w:t>Rollentürband</w:t>
      </w:r>
      <w:r>
        <w:rPr>
          <w:color w:val="373737"/>
          <w:sz w:val="20"/>
          <w:szCs w:val="20"/>
        </w:rPr>
        <w:t xml:space="preserve"> /Tectus Band </w:t>
      </w:r>
      <w:r>
        <w:rPr>
          <w:color w:val="373737"/>
          <w:sz w:val="20"/>
          <w:szCs w:val="20"/>
        </w:rPr>
        <w:tab/>
        <w:t>[nichtzutreffendes löschen]</w:t>
      </w:r>
    </w:p>
    <w:p w14:paraId="636D27AD" w14:textId="30A17A96"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6D97F3EF"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nach Innen / Aussen</w:t>
      </w:r>
      <w:r>
        <w:tab/>
      </w:r>
      <w:r>
        <w:rPr>
          <w:color w:val="373737"/>
          <w:sz w:val="20"/>
          <w:szCs w:val="20"/>
        </w:rPr>
        <w:t>[nichtzutreffendes löschen]</w:t>
      </w:r>
    </w:p>
    <w:p w14:paraId="7975FABA" w14:textId="77777777" w:rsidR="00AD516E" w:rsidRDefault="00AD516E" w:rsidP="00AD516E">
      <w:pPr>
        <w:ind w:right="310"/>
        <w:rPr>
          <w:rFonts w:ascii="Arial" w:hAnsi="Arial" w:cs="Arial"/>
        </w:rPr>
      </w:pPr>
    </w:p>
    <w:p w14:paraId="3E20A8C8" w14:textId="77777777" w:rsidR="00AD516E" w:rsidRPr="00646C54" w:rsidRDefault="00AD516E" w:rsidP="00AD516E">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618B9E3D" w14:textId="77777777" w:rsidR="008B09B8" w:rsidRDefault="008B09B8" w:rsidP="008B09B8">
      <w:pPr>
        <w:ind w:right="310"/>
        <w:rPr>
          <w:rFonts w:ascii="Arial" w:hAnsi="Arial" w:cs="Arial"/>
          <w:b/>
          <w:color w:val="000000"/>
        </w:rPr>
      </w:pPr>
    </w:p>
    <w:p w14:paraId="444265F3" w14:textId="77777777" w:rsidR="008B09B8" w:rsidRPr="00E9263F" w:rsidRDefault="008B09B8" w:rsidP="008B09B8">
      <w:pPr>
        <w:tabs>
          <w:tab w:val="left" w:pos="1843"/>
          <w:tab w:val="left" w:pos="4395"/>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424DE24F" w14:textId="77777777" w:rsidR="008B09B8" w:rsidRDefault="008B09B8" w:rsidP="008B09B8">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Holzzarge</w:t>
      </w:r>
      <w:r>
        <w:rPr>
          <w:rFonts w:ascii="Arial" w:hAnsi="Arial" w:cs="Arial"/>
          <w:bCs/>
        </w:rPr>
        <w:tab/>
      </w:r>
    </w:p>
    <w:p w14:paraId="40EFD208" w14:textId="77777777" w:rsidR="008B09B8" w:rsidRPr="004624F0" w:rsidRDefault="008B09B8" w:rsidP="008B09B8">
      <w:pPr>
        <w:tabs>
          <w:tab w:val="left" w:pos="2410"/>
          <w:tab w:val="left" w:pos="6379"/>
        </w:tabs>
        <w:ind w:right="253"/>
        <w:jc w:val="both"/>
        <w:rPr>
          <w:rFonts w:ascii="Arial" w:hAnsi="Arial" w:cs="Arial"/>
          <w:b/>
          <w:bCs/>
        </w:rPr>
      </w:pPr>
    </w:p>
    <w:p w14:paraId="4B5954DF" w14:textId="77777777" w:rsidR="008B09B8" w:rsidRPr="00646C54" w:rsidRDefault="008B09B8" w:rsidP="008B09B8">
      <w:pPr>
        <w:tabs>
          <w:tab w:val="left" w:pos="1843"/>
        </w:tabs>
        <w:ind w:right="253"/>
        <w:jc w:val="both"/>
        <w:rPr>
          <w:rFonts w:ascii="Arial" w:hAnsi="Arial" w:cs="Arial"/>
        </w:rPr>
      </w:pPr>
      <w:r>
        <w:rPr>
          <w:rFonts w:ascii="Arial" w:hAnsi="Arial" w:cs="Arial"/>
        </w:rPr>
        <w:t>Stocklichte RAM:</w:t>
      </w:r>
      <w:r>
        <w:rPr>
          <w:rFonts w:ascii="Arial" w:hAnsi="Arial" w:cs="Arial"/>
        </w:rPr>
        <w:tab/>
      </w:r>
      <w:r w:rsidRPr="00646C54">
        <w:rPr>
          <w:rFonts w:ascii="Arial" w:hAnsi="Arial" w:cs="Arial"/>
        </w:rPr>
        <w:t>...............  x ............... mm</w:t>
      </w:r>
    </w:p>
    <w:p w14:paraId="3D19D24B" w14:textId="77777777" w:rsidR="008B09B8" w:rsidRPr="00646C54" w:rsidRDefault="008B09B8" w:rsidP="008B09B8">
      <w:pPr>
        <w:tabs>
          <w:tab w:val="left" w:pos="1843"/>
        </w:tabs>
        <w:ind w:right="253"/>
        <w:rPr>
          <w:rFonts w:ascii="Arial" w:hAnsi="Arial" w:cs="Arial"/>
        </w:rPr>
      </w:pPr>
      <w:r>
        <w:rPr>
          <w:rFonts w:ascii="Arial" w:hAnsi="Arial" w:cs="Arial"/>
        </w:rPr>
        <w:t>Durchgangslichte:</w:t>
      </w:r>
      <w:r>
        <w:rPr>
          <w:rFonts w:ascii="Arial" w:hAnsi="Arial" w:cs="Arial"/>
        </w:rPr>
        <w:tab/>
      </w:r>
      <w:r w:rsidRPr="00646C54">
        <w:rPr>
          <w:rFonts w:ascii="Arial" w:hAnsi="Arial" w:cs="Arial"/>
        </w:rPr>
        <w:t>...............  x ............... mm</w:t>
      </w:r>
    </w:p>
    <w:p w14:paraId="3DC5E14D" w14:textId="77777777" w:rsidR="00B17FBA" w:rsidRPr="008E4B6F" w:rsidRDefault="008B09B8" w:rsidP="00B17FBA">
      <w:pPr>
        <w:ind w:right="253"/>
        <w:jc w:val="both"/>
        <w:rPr>
          <w:rFonts w:ascii="Arial" w:hAnsi="Arial" w:cs="Arial"/>
          <w:b/>
          <w:bCs/>
          <w:lang w:eastAsia="de-DE"/>
        </w:rPr>
      </w:pPr>
      <w:r w:rsidRPr="00646C54">
        <w:rPr>
          <w:rFonts w:ascii="Arial" w:hAnsi="Arial" w:cs="Arial"/>
          <w:u w:val="single"/>
        </w:rPr>
        <w:br/>
      </w:r>
      <w:r w:rsidR="00B17FBA">
        <w:rPr>
          <w:rFonts w:ascii="Arial" w:hAnsi="Arial" w:cs="Arial"/>
          <w:b/>
          <w:bCs/>
          <w:lang w:eastAsia="de-DE"/>
        </w:rPr>
        <w:t xml:space="preserve">z.B. </w:t>
      </w:r>
      <w:r w:rsidR="00B17FBA" w:rsidRPr="00646C54">
        <w:rPr>
          <w:rFonts w:ascii="Arial" w:hAnsi="Arial" w:cs="Arial"/>
          <w:b/>
          <w:bCs/>
          <w:lang w:eastAsia="de-DE"/>
        </w:rPr>
        <w:t>P</w:t>
      </w:r>
      <w:r w:rsidR="00B17FBA">
        <w:rPr>
          <w:rFonts w:ascii="Arial" w:hAnsi="Arial" w:cs="Arial"/>
          <w:b/>
          <w:bCs/>
          <w:lang w:eastAsia="de-DE"/>
        </w:rPr>
        <w:t xml:space="preserve">ENEDERwood-30, </w:t>
      </w:r>
      <w:r w:rsidR="00B17FBA">
        <w:rPr>
          <w:rFonts w:ascii="Arial" w:hAnsi="Arial" w:cs="Arial"/>
          <w:bCs/>
          <w:lang w:eastAsia="de-DE"/>
        </w:rPr>
        <w:t>oder Gleichwertiges</w:t>
      </w:r>
    </w:p>
    <w:p w14:paraId="6B610ADB" w14:textId="77777777" w:rsidR="00B17FBA" w:rsidRPr="00646C54" w:rsidRDefault="00B17FBA" w:rsidP="00B17FBA">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22A55493" w14:textId="04EA6E98" w:rsidR="00C34EF9" w:rsidRDefault="00C34EF9" w:rsidP="008B09B8">
      <w:pPr>
        <w:ind w:right="310"/>
        <w:rPr>
          <w:rFonts w:ascii="Arial" w:hAnsi="Arial" w:cs="Arial"/>
        </w:rPr>
      </w:pPr>
    </w:p>
    <w:p w14:paraId="3BAA5043" w14:textId="77777777" w:rsidR="00C34EF9" w:rsidRDefault="00C34EF9" w:rsidP="00C34EF9">
      <w:pPr>
        <w:tabs>
          <w:tab w:val="left" w:pos="2410"/>
          <w:tab w:val="left" w:pos="7655"/>
          <w:tab w:val="left" w:pos="8222"/>
        </w:tabs>
        <w:ind w:right="310"/>
        <w:rPr>
          <w:rFonts w:ascii="Arial" w:hAnsi="Arial" w:cs="Arial"/>
          <w:sz w:val="22"/>
          <w:szCs w:val="22"/>
        </w:rPr>
      </w:pPr>
      <w:r w:rsidRPr="00646C54">
        <w:rPr>
          <w:rFonts w:ascii="Arial" w:hAnsi="Arial" w:cs="Arial"/>
        </w:rPr>
        <w:t xml:space="preserve">.............. ST               </w:t>
      </w:r>
      <w:r>
        <w:rPr>
          <w:rFonts w:ascii="Arial" w:hAnsi="Arial" w:cs="Arial"/>
        </w:rPr>
        <w:tab/>
      </w:r>
      <w:r w:rsidRPr="00646C54">
        <w:rPr>
          <w:rFonts w:ascii="Arial" w:hAnsi="Arial" w:cs="Arial"/>
        </w:rPr>
        <w:t xml:space="preserve">EP ..............................                  </w:t>
      </w:r>
      <w:r>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0FD5F169" w14:textId="77777777" w:rsidR="00C34EF9" w:rsidRDefault="00C34EF9" w:rsidP="00C34EF9">
      <w:pPr>
        <w:ind w:right="310"/>
      </w:pPr>
    </w:p>
    <w:p w14:paraId="1D9AFF2C" w14:textId="77777777" w:rsidR="00C34EF9" w:rsidRDefault="00C34EF9" w:rsidP="00C34EF9">
      <w:pPr>
        <w:ind w:right="310"/>
      </w:pPr>
    </w:p>
    <w:p w14:paraId="5E3BED09" w14:textId="77777777" w:rsidR="00C34EF9" w:rsidRDefault="00C34EF9" w:rsidP="00C34EF9">
      <w:pPr>
        <w:ind w:right="310"/>
      </w:pPr>
    </w:p>
    <w:p w14:paraId="0B3179B5" w14:textId="77777777" w:rsidR="00AD516E" w:rsidRDefault="00AD516E">
      <w:pPr>
        <w:rPr>
          <w:rFonts w:ascii="Arial" w:hAnsi="Arial" w:cs="Arial"/>
          <w:b/>
          <w:bCs/>
          <w:lang w:eastAsia="de-DE"/>
        </w:rPr>
      </w:pPr>
      <w:r>
        <w:rPr>
          <w:rFonts w:ascii="Arial" w:hAnsi="Arial" w:cs="Arial"/>
          <w:b/>
          <w:bCs/>
          <w:lang w:eastAsia="de-DE"/>
        </w:rPr>
        <w:br w:type="page"/>
      </w:r>
    </w:p>
    <w:p w14:paraId="3C0158FF" w14:textId="5DE73D8F" w:rsidR="00C34EF9" w:rsidRDefault="00C34EF9" w:rsidP="00C34EF9">
      <w:pPr>
        <w:ind w:right="310"/>
      </w:pPr>
      <w:r>
        <w:rPr>
          <w:rFonts w:ascii="Arial" w:hAnsi="Arial" w:cs="Arial"/>
          <w:b/>
          <w:bCs/>
          <w:lang w:eastAsia="de-DE"/>
        </w:rPr>
        <w:lastRenderedPageBreak/>
        <w:t>VARIANTE E)</w:t>
      </w:r>
    </w:p>
    <w:p w14:paraId="1AC0099A" w14:textId="211E144F" w:rsidR="00C34EF9" w:rsidRDefault="00C34EF9" w:rsidP="00C34EF9">
      <w:pPr>
        <w:ind w:right="310"/>
        <w:rPr>
          <w:rFonts w:ascii="Arial" w:hAnsi="Arial" w:cs="Arial"/>
          <w:b/>
          <w:color w:val="000000"/>
        </w:rPr>
      </w:pPr>
      <w:r>
        <w:rPr>
          <w:rFonts w:ascii="Arial" w:hAnsi="Arial" w:cs="Arial"/>
          <w:b/>
          <w:color w:val="000000"/>
        </w:rPr>
        <w:t>1 flg.</w:t>
      </w:r>
      <w:r w:rsidRPr="00646C54">
        <w:rPr>
          <w:rFonts w:ascii="Arial" w:hAnsi="Arial" w:cs="Arial"/>
          <w:b/>
          <w:color w:val="000000"/>
        </w:rPr>
        <w:t xml:space="preserve"> </w:t>
      </w:r>
      <w:r w:rsidR="008B09B8">
        <w:rPr>
          <w:rFonts w:ascii="Arial" w:hAnsi="Arial" w:cs="Arial"/>
          <w:b/>
          <w:color w:val="000000"/>
        </w:rPr>
        <w:t>Holzd</w:t>
      </w:r>
      <w:r w:rsidRPr="00646C54">
        <w:rPr>
          <w:rFonts w:ascii="Arial" w:hAnsi="Arial" w:cs="Arial"/>
          <w:b/>
          <w:color w:val="000000"/>
        </w:rPr>
        <w:t>rehflügeltüre</w:t>
      </w:r>
      <w:r>
        <w:rPr>
          <w:rFonts w:ascii="Arial" w:hAnsi="Arial" w:cs="Arial"/>
          <w:b/>
          <w:color w:val="000000"/>
        </w:rPr>
        <w:t xml:space="preserve"> samt zwei Seitenteilen und einem Oberlicht, mit brandhemmender Funktion</w:t>
      </w:r>
    </w:p>
    <w:p w14:paraId="48037B06" w14:textId="19FDD299" w:rsidR="008B09B8" w:rsidRDefault="00AD516E" w:rsidP="008B09B8">
      <w:pPr>
        <w:ind w:right="310"/>
        <w:rPr>
          <w:rFonts w:ascii="Arial" w:hAnsi="Arial" w:cs="Arial"/>
        </w:rPr>
      </w:pPr>
      <w:r w:rsidRPr="001C31F6">
        <w:rPr>
          <w:rFonts w:ascii="Arial" w:hAnsi="Arial" w:cs="Arial"/>
          <w:noProof/>
          <w:lang w:val="de-AT"/>
        </w:rPr>
        <w:drawing>
          <wp:anchor distT="0" distB="0" distL="114300" distR="114300" simplePos="0" relativeHeight="251674624" behindDoc="0" locked="0" layoutInCell="1" allowOverlap="1" wp14:anchorId="2139BF0B" wp14:editId="6A9E0EEE">
            <wp:simplePos x="0" y="0"/>
            <wp:positionH relativeFrom="margin">
              <wp:posOffset>4715510</wp:posOffset>
            </wp:positionH>
            <wp:positionV relativeFrom="paragraph">
              <wp:posOffset>87132</wp:posOffset>
            </wp:positionV>
            <wp:extent cx="1830705" cy="211772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30705" cy="2117725"/>
                    </a:xfrm>
                    <a:prstGeom prst="rect">
                      <a:avLst/>
                    </a:prstGeom>
                  </pic:spPr>
                </pic:pic>
              </a:graphicData>
            </a:graphic>
            <wp14:sizeRelH relativeFrom="page">
              <wp14:pctWidth>0</wp14:pctWidth>
            </wp14:sizeRelH>
            <wp14:sizeRelV relativeFrom="page">
              <wp14:pctHeight>0</wp14:pctHeight>
            </wp14:sizeRelV>
          </wp:anchor>
        </w:drawing>
      </w:r>
    </w:p>
    <w:p w14:paraId="356A65DD" w14:textId="77777777" w:rsidR="00AD516E" w:rsidRDefault="00AD516E" w:rsidP="00AD516E">
      <w:pPr>
        <w:pStyle w:val="StandardWeb"/>
        <w:shd w:val="clear" w:color="auto" w:fill="FFFFFF"/>
        <w:tabs>
          <w:tab w:val="left" w:pos="1985"/>
          <w:tab w:val="left" w:pos="4536"/>
        </w:tabs>
        <w:spacing w:before="0" w:beforeAutospacing="0" w:after="0" w:afterAutospacing="0"/>
        <w:rPr>
          <w:rFonts w:ascii="Roboto" w:hAnsi="Roboto"/>
          <w:color w:val="373737"/>
          <w:sz w:val="21"/>
          <w:szCs w:val="21"/>
        </w:rPr>
      </w:pPr>
      <w:r>
        <w:rPr>
          <w:b/>
          <w:bCs/>
          <w:color w:val="373737"/>
          <w:sz w:val="20"/>
          <w:szCs w:val="20"/>
        </w:rPr>
        <w:t xml:space="preserve">Feuerschutz: </w:t>
      </w:r>
      <w:r>
        <w:rPr>
          <w:b/>
          <w:bCs/>
          <w:color w:val="373737"/>
          <w:sz w:val="20"/>
          <w:szCs w:val="20"/>
        </w:rPr>
        <w:tab/>
        <w:t>EI²30-C</w:t>
      </w:r>
    </w:p>
    <w:p w14:paraId="4DD29E09"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Panikfunktion: </w:t>
      </w:r>
      <w:r>
        <w:rPr>
          <w:b/>
          <w:bCs/>
        </w:rPr>
        <w:tab/>
      </w:r>
      <w:r>
        <w:rPr>
          <w:color w:val="373737"/>
          <w:sz w:val="20"/>
          <w:szCs w:val="20"/>
        </w:rPr>
        <w:t xml:space="preserve">keine / Panik B / Panik E </w:t>
      </w:r>
      <w:r>
        <w:rPr>
          <w:color w:val="373737"/>
          <w:sz w:val="20"/>
          <w:szCs w:val="20"/>
        </w:rPr>
        <w:tab/>
        <w:t>[nichtzutreffendes löschen]</w:t>
      </w:r>
    </w:p>
    <w:p w14:paraId="24059570"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color w:val="373737"/>
          <w:sz w:val="20"/>
          <w:szCs w:val="20"/>
        </w:rPr>
      </w:pPr>
      <w:r>
        <w:rPr>
          <w:b/>
          <w:bCs/>
          <w:color w:val="373737"/>
          <w:sz w:val="20"/>
          <w:szCs w:val="20"/>
        </w:rPr>
        <w:t>Beschlagstechnik:</w:t>
      </w:r>
      <w:r>
        <w:rPr>
          <w:color w:val="373737"/>
          <w:sz w:val="20"/>
          <w:szCs w:val="20"/>
        </w:rPr>
        <w:t> </w:t>
      </w:r>
      <w:r>
        <w:rPr>
          <w:color w:val="373737"/>
          <w:sz w:val="20"/>
          <w:szCs w:val="20"/>
        </w:rPr>
        <w:tab/>
        <w:t>Standard / EN179 / EN1125</w:t>
      </w:r>
      <w:r>
        <w:tab/>
      </w:r>
      <w:r>
        <w:rPr>
          <w:color w:val="373737"/>
          <w:sz w:val="20"/>
          <w:szCs w:val="20"/>
        </w:rPr>
        <w:t>[nichtzutreffendes löschen]</w:t>
      </w:r>
    </w:p>
    <w:p w14:paraId="0542BF2F"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Schlossbetätigung:</w:t>
      </w:r>
      <w:r>
        <w:rPr>
          <w:color w:val="373737"/>
          <w:sz w:val="20"/>
          <w:szCs w:val="20"/>
        </w:rPr>
        <w:t> </w:t>
      </w:r>
      <w:r>
        <w:rPr>
          <w:color w:val="373737"/>
          <w:sz w:val="20"/>
          <w:szCs w:val="20"/>
        </w:rPr>
        <w:tab/>
        <w:t xml:space="preserve">mechanisch / motorisch </w:t>
      </w:r>
      <w:r>
        <w:rPr>
          <w:color w:val="373737"/>
          <w:sz w:val="20"/>
          <w:szCs w:val="20"/>
        </w:rPr>
        <w:tab/>
        <w:t>[nichtzutreffendes löschen]</w:t>
      </w:r>
    </w:p>
    <w:p w14:paraId="6CAD2B37"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rPr>
          <w:rFonts w:ascii="Roboto" w:hAnsi="Roboto"/>
          <w:color w:val="373737"/>
          <w:sz w:val="21"/>
          <w:szCs w:val="21"/>
        </w:rPr>
      </w:pPr>
      <w:r>
        <w:rPr>
          <w:b/>
          <w:bCs/>
          <w:color w:val="373737"/>
          <w:sz w:val="20"/>
          <w:szCs w:val="20"/>
        </w:rPr>
        <w:t>Verriegelung:</w:t>
      </w:r>
      <w:r>
        <w:rPr>
          <w:color w:val="373737"/>
          <w:sz w:val="20"/>
          <w:szCs w:val="20"/>
        </w:rPr>
        <w:t> </w:t>
      </w:r>
      <w:r>
        <w:rPr>
          <w:color w:val="373737"/>
          <w:sz w:val="20"/>
          <w:szCs w:val="20"/>
        </w:rPr>
        <w:tab/>
        <w:t xml:space="preserve">einfach / mehrfach </w:t>
      </w:r>
      <w:r>
        <w:rPr>
          <w:color w:val="373737"/>
          <w:sz w:val="20"/>
          <w:szCs w:val="20"/>
        </w:rPr>
        <w:tab/>
        <w:t>[nichtzutreffendes löschen]</w:t>
      </w:r>
    </w:p>
    <w:p w14:paraId="2A74575F" w14:textId="77777777" w:rsidR="00B17FBA" w:rsidRDefault="00B17FBA" w:rsidP="00B17FBA">
      <w:pPr>
        <w:pStyle w:val="StandardWeb"/>
        <w:shd w:val="clear" w:color="auto" w:fill="FFFFFF"/>
        <w:tabs>
          <w:tab w:val="left" w:pos="1985"/>
          <w:tab w:val="left" w:pos="4536"/>
          <w:tab w:val="left" w:pos="6237"/>
        </w:tabs>
        <w:spacing w:before="0" w:beforeAutospacing="0" w:after="0" w:afterAutospacing="0"/>
        <w:rPr>
          <w:b/>
          <w:bCs/>
          <w:color w:val="373737"/>
          <w:sz w:val="20"/>
          <w:szCs w:val="20"/>
        </w:rPr>
      </w:pPr>
      <w:r>
        <w:rPr>
          <w:b/>
          <w:bCs/>
          <w:color w:val="373737"/>
          <w:sz w:val="20"/>
          <w:szCs w:val="20"/>
        </w:rPr>
        <w:t>Türband:</w:t>
      </w:r>
      <w:r>
        <w:rPr>
          <w:b/>
          <w:bCs/>
          <w:color w:val="373737"/>
          <w:sz w:val="20"/>
          <w:szCs w:val="20"/>
        </w:rPr>
        <w:tab/>
      </w:r>
      <w:r w:rsidRPr="002D7414">
        <w:rPr>
          <w:color w:val="373737"/>
          <w:sz w:val="20"/>
          <w:szCs w:val="20"/>
        </w:rPr>
        <w:t>Rollentürband</w:t>
      </w:r>
      <w:r>
        <w:rPr>
          <w:color w:val="373737"/>
          <w:sz w:val="20"/>
          <w:szCs w:val="20"/>
        </w:rPr>
        <w:t xml:space="preserve"> /Tectus Band </w:t>
      </w:r>
      <w:r>
        <w:rPr>
          <w:color w:val="373737"/>
          <w:sz w:val="20"/>
          <w:szCs w:val="20"/>
        </w:rPr>
        <w:tab/>
        <w:t>[nichtzutreffendes löschen]</w:t>
      </w:r>
    </w:p>
    <w:p w14:paraId="4A5FBF36" w14:textId="6581F391" w:rsidR="00AD516E" w:rsidRDefault="00AD516E" w:rsidP="00AD516E">
      <w:pPr>
        <w:pStyle w:val="StandardWeb"/>
        <w:shd w:val="clear" w:color="auto" w:fill="FFFFFF"/>
        <w:tabs>
          <w:tab w:val="left" w:pos="1985"/>
          <w:tab w:val="left" w:pos="4536"/>
          <w:tab w:val="left" w:pos="6237"/>
        </w:tabs>
        <w:spacing w:before="0" w:beforeAutospacing="0" w:after="0" w:afterAutospacing="0"/>
        <w:rPr>
          <w:b/>
          <w:bCs/>
        </w:rPr>
      </w:pPr>
      <w:r>
        <w:rPr>
          <w:b/>
          <w:bCs/>
          <w:color w:val="373737"/>
          <w:sz w:val="20"/>
          <w:szCs w:val="20"/>
        </w:rPr>
        <w:t>Anwendung:</w:t>
      </w:r>
      <w:r>
        <w:rPr>
          <w:b/>
          <w:bCs/>
          <w:color w:val="373737"/>
          <w:sz w:val="20"/>
          <w:szCs w:val="20"/>
        </w:rPr>
        <w:tab/>
      </w:r>
      <w:r>
        <w:rPr>
          <w:color w:val="373737"/>
          <w:sz w:val="20"/>
          <w:szCs w:val="20"/>
        </w:rPr>
        <w:t xml:space="preserve">Innen </w:t>
      </w:r>
    </w:p>
    <w:p w14:paraId="5637598D" w14:textId="77777777" w:rsidR="00AD516E" w:rsidRDefault="00AD516E" w:rsidP="00AD516E">
      <w:pPr>
        <w:pStyle w:val="StandardWeb"/>
        <w:shd w:val="clear" w:color="auto" w:fill="FFFFFF"/>
        <w:tabs>
          <w:tab w:val="left" w:pos="1985"/>
          <w:tab w:val="left" w:pos="4536"/>
          <w:tab w:val="left" w:pos="6237"/>
        </w:tabs>
        <w:spacing w:before="0" w:beforeAutospacing="0" w:after="0" w:afterAutospacing="0"/>
      </w:pPr>
      <w:r>
        <w:rPr>
          <w:b/>
          <w:bCs/>
          <w:color w:val="373737"/>
          <w:sz w:val="20"/>
          <w:szCs w:val="20"/>
        </w:rPr>
        <w:t>Öffnungsrichtung:</w:t>
      </w:r>
      <w:r>
        <w:rPr>
          <w:color w:val="373737"/>
          <w:sz w:val="20"/>
          <w:szCs w:val="20"/>
        </w:rPr>
        <w:t> </w:t>
      </w:r>
      <w:r>
        <w:rPr>
          <w:color w:val="373737"/>
          <w:sz w:val="20"/>
          <w:szCs w:val="20"/>
        </w:rPr>
        <w:tab/>
        <w:t>nach Innen / Aussen</w:t>
      </w:r>
      <w:r>
        <w:tab/>
      </w:r>
      <w:r>
        <w:rPr>
          <w:color w:val="373737"/>
          <w:sz w:val="20"/>
          <w:szCs w:val="20"/>
        </w:rPr>
        <w:t>[nichtzutreffendes löschen]</w:t>
      </w:r>
    </w:p>
    <w:p w14:paraId="24735562" w14:textId="77777777" w:rsidR="00AD516E" w:rsidRDefault="00AD516E" w:rsidP="00AD516E">
      <w:pPr>
        <w:ind w:right="310"/>
        <w:rPr>
          <w:rFonts w:ascii="Arial" w:hAnsi="Arial" w:cs="Arial"/>
        </w:rPr>
      </w:pPr>
    </w:p>
    <w:p w14:paraId="779F5E4D" w14:textId="77777777" w:rsidR="00AD516E" w:rsidRPr="00646C54" w:rsidRDefault="00AD516E" w:rsidP="00AD516E">
      <w:pPr>
        <w:ind w:right="310"/>
        <w:rPr>
          <w:rFonts w:ascii="Arial" w:hAnsi="Arial" w:cs="Arial"/>
          <w:b/>
          <w:bCs/>
        </w:rPr>
      </w:pPr>
      <w:r>
        <w:rPr>
          <w:rFonts w:ascii="Arial" w:hAnsi="Arial" w:cs="Arial"/>
        </w:rPr>
        <w:t>Position im Gebäude</w:t>
      </w:r>
      <w:r w:rsidRPr="00646C54">
        <w:rPr>
          <w:rFonts w:ascii="Arial" w:hAnsi="Arial" w:cs="Arial"/>
        </w:rPr>
        <w:t xml:space="preserve">: </w:t>
      </w:r>
      <w:r w:rsidRPr="00646C54">
        <w:rPr>
          <w:rFonts w:ascii="Arial" w:hAnsi="Arial" w:cs="Arial"/>
          <w:b/>
          <w:bCs/>
        </w:rPr>
        <w:t>. . . . . . . . . . . .</w:t>
      </w:r>
    </w:p>
    <w:p w14:paraId="2247518C" w14:textId="77777777" w:rsidR="008B09B8" w:rsidRDefault="008B09B8" w:rsidP="008B09B8">
      <w:pPr>
        <w:ind w:right="310"/>
        <w:rPr>
          <w:rFonts w:ascii="Arial" w:hAnsi="Arial" w:cs="Arial"/>
          <w:b/>
          <w:color w:val="000000"/>
        </w:rPr>
      </w:pPr>
    </w:p>
    <w:p w14:paraId="25103E7A" w14:textId="77777777" w:rsidR="008B09B8" w:rsidRPr="00E9263F" w:rsidRDefault="008B09B8" w:rsidP="008B09B8">
      <w:pPr>
        <w:tabs>
          <w:tab w:val="left" w:pos="1843"/>
          <w:tab w:val="left" w:pos="4395"/>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14:paraId="7B39A742" w14:textId="77777777" w:rsidR="008B09B8" w:rsidRDefault="008B09B8" w:rsidP="008B09B8">
      <w:pPr>
        <w:tabs>
          <w:tab w:val="left" w:pos="1843"/>
          <w:tab w:val="left" w:pos="4536"/>
        </w:tabs>
        <w:ind w:right="253"/>
        <w:jc w:val="both"/>
        <w:rPr>
          <w:rFonts w:ascii="Arial" w:hAnsi="Arial" w:cs="Arial"/>
          <w:bCs/>
        </w:rPr>
      </w:pPr>
      <w:r w:rsidRPr="004624F0">
        <w:rPr>
          <w:rFonts w:ascii="Arial" w:hAnsi="Arial" w:cs="Arial"/>
          <w:bCs/>
        </w:rPr>
        <w:t>Zarge:</w:t>
      </w:r>
      <w:r>
        <w:rPr>
          <w:rFonts w:ascii="Arial" w:hAnsi="Arial" w:cs="Arial"/>
          <w:b/>
          <w:bCs/>
        </w:rPr>
        <w:tab/>
        <w:t>Holzzarge</w:t>
      </w:r>
      <w:r>
        <w:rPr>
          <w:rFonts w:ascii="Arial" w:hAnsi="Arial" w:cs="Arial"/>
          <w:bCs/>
        </w:rPr>
        <w:tab/>
      </w:r>
    </w:p>
    <w:p w14:paraId="6DD2801E" w14:textId="77777777" w:rsidR="008B09B8" w:rsidRPr="004624F0" w:rsidRDefault="008B09B8" w:rsidP="008B09B8">
      <w:pPr>
        <w:tabs>
          <w:tab w:val="left" w:pos="2410"/>
          <w:tab w:val="left" w:pos="6379"/>
        </w:tabs>
        <w:ind w:right="253"/>
        <w:jc w:val="both"/>
        <w:rPr>
          <w:rFonts w:ascii="Arial" w:hAnsi="Arial" w:cs="Arial"/>
          <w:b/>
          <w:bCs/>
        </w:rPr>
      </w:pPr>
    </w:p>
    <w:p w14:paraId="3F89E387" w14:textId="77777777" w:rsidR="008B09B8" w:rsidRPr="00646C54" w:rsidRDefault="008B09B8" w:rsidP="008B09B8">
      <w:pPr>
        <w:tabs>
          <w:tab w:val="left" w:pos="1843"/>
        </w:tabs>
        <w:ind w:right="253"/>
        <w:jc w:val="both"/>
        <w:rPr>
          <w:rFonts w:ascii="Arial" w:hAnsi="Arial" w:cs="Arial"/>
        </w:rPr>
      </w:pPr>
      <w:r>
        <w:rPr>
          <w:rFonts w:ascii="Arial" w:hAnsi="Arial" w:cs="Arial"/>
        </w:rPr>
        <w:t>Stocklichte RAM:</w:t>
      </w:r>
      <w:r>
        <w:rPr>
          <w:rFonts w:ascii="Arial" w:hAnsi="Arial" w:cs="Arial"/>
        </w:rPr>
        <w:tab/>
      </w:r>
      <w:r w:rsidRPr="00646C54">
        <w:rPr>
          <w:rFonts w:ascii="Arial" w:hAnsi="Arial" w:cs="Arial"/>
        </w:rPr>
        <w:t>...............  x ............... mm</w:t>
      </w:r>
    </w:p>
    <w:p w14:paraId="27EA89C9" w14:textId="77777777" w:rsidR="008B09B8" w:rsidRPr="00646C54" w:rsidRDefault="008B09B8" w:rsidP="008B09B8">
      <w:pPr>
        <w:tabs>
          <w:tab w:val="left" w:pos="1843"/>
        </w:tabs>
        <w:ind w:right="253"/>
        <w:rPr>
          <w:rFonts w:ascii="Arial" w:hAnsi="Arial" w:cs="Arial"/>
        </w:rPr>
      </w:pPr>
      <w:r>
        <w:rPr>
          <w:rFonts w:ascii="Arial" w:hAnsi="Arial" w:cs="Arial"/>
        </w:rPr>
        <w:t>Durchgangslichte:</w:t>
      </w:r>
      <w:r>
        <w:rPr>
          <w:rFonts w:ascii="Arial" w:hAnsi="Arial" w:cs="Arial"/>
        </w:rPr>
        <w:tab/>
      </w:r>
      <w:r w:rsidRPr="00646C54">
        <w:rPr>
          <w:rFonts w:ascii="Arial" w:hAnsi="Arial" w:cs="Arial"/>
        </w:rPr>
        <w:t>...............  x ............... mm</w:t>
      </w:r>
    </w:p>
    <w:p w14:paraId="29DCBC40" w14:textId="77777777" w:rsidR="00B17FBA" w:rsidRPr="008E4B6F" w:rsidRDefault="008B09B8" w:rsidP="00B17FBA">
      <w:pPr>
        <w:ind w:right="253"/>
        <w:jc w:val="both"/>
        <w:rPr>
          <w:rFonts w:ascii="Arial" w:hAnsi="Arial" w:cs="Arial"/>
          <w:b/>
          <w:bCs/>
          <w:lang w:eastAsia="de-DE"/>
        </w:rPr>
      </w:pPr>
      <w:r w:rsidRPr="00646C54">
        <w:rPr>
          <w:rFonts w:ascii="Arial" w:hAnsi="Arial" w:cs="Arial"/>
          <w:u w:val="single"/>
        </w:rPr>
        <w:br/>
      </w:r>
      <w:r w:rsidR="00B17FBA">
        <w:rPr>
          <w:rFonts w:ascii="Arial" w:hAnsi="Arial" w:cs="Arial"/>
          <w:b/>
          <w:bCs/>
          <w:lang w:eastAsia="de-DE"/>
        </w:rPr>
        <w:t xml:space="preserve">z.B. </w:t>
      </w:r>
      <w:r w:rsidR="00B17FBA" w:rsidRPr="00646C54">
        <w:rPr>
          <w:rFonts w:ascii="Arial" w:hAnsi="Arial" w:cs="Arial"/>
          <w:b/>
          <w:bCs/>
          <w:lang w:eastAsia="de-DE"/>
        </w:rPr>
        <w:t>P</w:t>
      </w:r>
      <w:r w:rsidR="00B17FBA">
        <w:rPr>
          <w:rFonts w:ascii="Arial" w:hAnsi="Arial" w:cs="Arial"/>
          <w:b/>
          <w:bCs/>
          <w:lang w:eastAsia="de-DE"/>
        </w:rPr>
        <w:t xml:space="preserve">ENEDERwood-30, </w:t>
      </w:r>
      <w:r w:rsidR="00B17FBA">
        <w:rPr>
          <w:rFonts w:ascii="Arial" w:hAnsi="Arial" w:cs="Arial"/>
          <w:bCs/>
          <w:lang w:eastAsia="de-DE"/>
        </w:rPr>
        <w:t>oder Gleichwertiges</w:t>
      </w:r>
    </w:p>
    <w:p w14:paraId="142EA50A" w14:textId="77777777" w:rsidR="00B17FBA" w:rsidRPr="00646C54" w:rsidRDefault="00B17FBA" w:rsidP="00B17FBA">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6BB4B264" w14:textId="5C7E368A" w:rsidR="008B09B8" w:rsidRDefault="008B09B8" w:rsidP="008B09B8">
      <w:pPr>
        <w:ind w:right="310"/>
        <w:rPr>
          <w:rFonts w:ascii="Arial" w:hAnsi="Arial" w:cs="Arial"/>
        </w:rPr>
      </w:pPr>
    </w:p>
    <w:p w14:paraId="0E2CA662" w14:textId="77777777" w:rsidR="00C34EF9" w:rsidRDefault="00C34EF9" w:rsidP="00C34EF9">
      <w:pPr>
        <w:tabs>
          <w:tab w:val="left" w:pos="2410"/>
          <w:tab w:val="left" w:pos="7655"/>
          <w:tab w:val="left" w:pos="8222"/>
        </w:tabs>
        <w:ind w:right="310"/>
        <w:rPr>
          <w:rFonts w:ascii="Arial" w:hAnsi="Arial" w:cs="Arial"/>
        </w:rPr>
      </w:pPr>
    </w:p>
    <w:p w14:paraId="61F7C169" w14:textId="77777777" w:rsidR="00C34EF9" w:rsidRDefault="00C34EF9" w:rsidP="00C34EF9">
      <w:pPr>
        <w:tabs>
          <w:tab w:val="left" w:pos="2410"/>
          <w:tab w:val="left" w:pos="7655"/>
          <w:tab w:val="left" w:pos="8222"/>
        </w:tabs>
        <w:ind w:right="310"/>
        <w:rPr>
          <w:rFonts w:ascii="Arial" w:hAnsi="Arial" w:cs="Arial"/>
          <w:sz w:val="22"/>
          <w:szCs w:val="22"/>
        </w:rPr>
      </w:pPr>
      <w:r w:rsidRPr="00646C54">
        <w:rPr>
          <w:rFonts w:ascii="Arial" w:hAnsi="Arial" w:cs="Arial"/>
          <w:u w:val="single"/>
        </w:rPr>
        <w:br/>
      </w:r>
      <w:r w:rsidRPr="00646C54">
        <w:rPr>
          <w:rFonts w:ascii="Arial" w:hAnsi="Arial" w:cs="Arial"/>
          <w:u w:val="single"/>
        </w:rPr>
        <w:br/>
      </w:r>
      <w:r w:rsidRPr="00646C54">
        <w:rPr>
          <w:rFonts w:ascii="Arial" w:hAnsi="Arial" w:cs="Arial"/>
        </w:rPr>
        <w:t xml:space="preserve">.............. ST               </w:t>
      </w:r>
      <w:r>
        <w:rPr>
          <w:rFonts w:ascii="Arial" w:hAnsi="Arial" w:cs="Arial"/>
        </w:rPr>
        <w:tab/>
      </w:r>
      <w:r w:rsidRPr="00646C54">
        <w:rPr>
          <w:rFonts w:ascii="Arial" w:hAnsi="Arial" w:cs="Arial"/>
        </w:rPr>
        <w:t xml:space="preserve">EP ..............................                  </w:t>
      </w:r>
      <w:r>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78C3C1BE" w14:textId="77777777" w:rsidR="00C34EF9" w:rsidRDefault="00C34EF9" w:rsidP="00491D6F">
      <w:pPr>
        <w:tabs>
          <w:tab w:val="left" w:pos="2410"/>
          <w:tab w:val="left" w:pos="7655"/>
          <w:tab w:val="left" w:pos="8222"/>
        </w:tabs>
        <w:ind w:right="253"/>
        <w:rPr>
          <w:rFonts w:ascii="Arial" w:hAnsi="Arial" w:cs="Arial"/>
          <w:sz w:val="22"/>
          <w:szCs w:val="22"/>
        </w:rPr>
      </w:pPr>
    </w:p>
    <w:p w14:paraId="08EC85BF" w14:textId="77777777" w:rsidR="00491D6F" w:rsidRDefault="00491D6F" w:rsidP="00491D6F">
      <w:r>
        <w:br w:type="page"/>
      </w:r>
    </w:p>
    <w:p w14:paraId="74D39D44" w14:textId="77777777" w:rsidR="004C1CC9" w:rsidRDefault="004C1CC9" w:rsidP="00491D6F">
      <w:pPr>
        <w:tabs>
          <w:tab w:val="left" w:pos="2410"/>
          <w:tab w:val="left" w:pos="7655"/>
          <w:tab w:val="left" w:pos="8222"/>
        </w:tabs>
        <w:ind w:right="253"/>
        <w:rPr>
          <w:rFonts w:ascii="Arial" w:hAnsi="Arial" w:cs="Arial"/>
          <w:sz w:val="22"/>
          <w:szCs w:val="22"/>
        </w:rPr>
      </w:pPr>
    </w:p>
    <w:p w14:paraId="75453256" w14:textId="77777777" w:rsidR="00A85068" w:rsidRPr="005D1BCD" w:rsidRDefault="00A85068" w:rsidP="005D1BCD">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t xml:space="preserve">Nachfolgend werden Ergänzungen zum oben angeführten Grundprodukt </w:t>
      </w:r>
      <w:r w:rsidR="00166AAE" w:rsidRPr="005D1BCD">
        <w:rPr>
          <w:rFonts w:ascii="Arial" w:hAnsi="Arial" w:cs="Arial"/>
          <w:b/>
          <w:color w:val="FFFFFF" w:themeColor="background1"/>
        </w:rPr>
        <w:t>PENEDER</w:t>
      </w:r>
      <w:r w:rsidR="0078510E">
        <w:rPr>
          <w:rFonts w:ascii="Arial" w:hAnsi="Arial" w:cs="Arial"/>
          <w:b/>
          <w:color w:val="FFFFFF" w:themeColor="background1"/>
        </w:rPr>
        <w:t>wood</w:t>
      </w:r>
      <w:r w:rsidRPr="005D1BCD">
        <w:rPr>
          <w:rFonts w:ascii="Arial" w:hAnsi="Arial" w:cs="Arial"/>
          <w:b/>
          <w:color w:val="FFFFFF" w:themeColor="background1"/>
        </w:rPr>
        <w:t xml:space="preserve"> in Form von Aufzahlungen auf die Grundposition angeführt. </w:t>
      </w:r>
    </w:p>
    <w:p w14:paraId="7AA8F829" w14:textId="77777777" w:rsidR="00A85068" w:rsidRDefault="00A85068" w:rsidP="005D1BC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3F4544E4" w14:textId="77777777" w:rsidR="0078510E" w:rsidRPr="005D1BCD" w:rsidRDefault="0078510E" w:rsidP="0078510E">
      <w:pPr>
        <w:tabs>
          <w:tab w:val="left" w:pos="2410"/>
          <w:tab w:val="left" w:pos="7655"/>
          <w:tab w:val="left" w:pos="8222"/>
        </w:tabs>
        <w:ind w:right="452"/>
        <w:jc w:val="both"/>
        <w:rPr>
          <w:rFonts w:ascii="Arial" w:hAnsi="Arial" w:cs="Arial"/>
        </w:rPr>
      </w:pPr>
    </w:p>
    <w:p w14:paraId="5F70AC61" w14:textId="77777777" w:rsidR="00AE3D5D" w:rsidRPr="005D1BCD" w:rsidRDefault="00AE3D5D" w:rsidP="00A05F8D">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0091DF02" w14:textId="77777777" w:rsidR="00AE3D5D" w:rsidRPr="005D1BCD" w:rsidRDefault="00AE3D5D" w:rsidP="005D1BCD">
      <w:pPr>
        <w:pStyle w:val="berschrift1"/>
        <w:tabs>
          <w:tab w:val="left" w:pos="5670"/>
        </w:tabs>
        <w:ind w:right="452"/>
        <w:jc w:val="both"/>
        <w:rPr>
          <w:rFonts w:cs="Arial"/>
        </w:rPr>
      </w:pPr>
      <w:r w:rsidRPr="005D1BCD">
        <w:rPr>
          <w:rFonts w:cs="Arial"/>
        </w:rPr>
        <w:t>Aufzahlung (Az) für Ausführung als Rauchschutztüre Sa (Kaltrauch)</w:t>
      </w:r>
    </w:p>
    <w:p w14:paraId="7724F410" w14:textId="77777777" w:rsidR="00AE3D5D" w:rsidRPr="005D1BCD" w:rsidRDefault="00AE3D5D" w:rsidP="005D1BCD">
      <w:pPr>
        <w:ind w:right="452"/>
        <w:jc w:val="both"/>
        <w:rPr>
          <w:rFonts w:ascii="Arial" w:hAnsi="Arial" w:cs="Arial"/>
        </w:rPr>
      </w:pPr>
      <w:r w:rsidRPr="005D1BCD">
        <w:rPr>
          <w:rFonts w:ascii="Arial" w:hAnsi="Arial" w:cs="Arial"/>
        </w:rPr>
        <w:t xml:space="preserve">Ausführung Rauchschutz entsprechend ÖNORM EN 1634-3 durch entsprechende Dichtmaßnahmen an Türblatt und Zarge. Alle erforderlichen Änderungen in Füllung, Einlegeteilen zur Erreichung des Schutzzieles sind in die </w:t>
      </w:r>
      <w:r w:rsidR="00306EDC">
        <w:rPr>
          <w:rFonts w:ascii="Arial" w:hAnsi="Arial" w:cs="Arial"/>
        </w:rPr>
        <w:t>Aufpreisposition einzurechnen.</w:t>
      </w:r>
    </w:p>
    <w:p w14:paraId="5FB40DB0" w14:textId="77777777" w:rsidR="00AE3D5D" w:rsidRPr="005D1BCD" w:rsidRDefault="00AE3D5D" w:rsidP="005D1BCD">
      <w:pPr>
        <w:ind w:right="452"/>
        <w:jc w:val="both"/>
        <w:rPr>
          <w:rFonts w:ascii="Arial" w:hAnsi="Arial" w:cs="Arial"/>
        </w:rPr>
      </w:pPr>
    </w:p>
    <w:p w14:paraId="197DF254"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0FC64EBE" w14:textId="77777777" w:rsidR="00AE3D5D" w:rsidRPr="005D1BCD" w:rsidRDefault="00AE3D5D" w:rsidP="005D1BCD">
      <w:pPr>
        <w:pStyle w:val="berschrift1"/>
        <w:tabs>
          <w:tab w:val="left" w:pos="5670"/>
        </w:tabs>
        <w:ind w:right="452"/>
        <w:jc w:val="both"/>
        <w:rPr>
          <w:rFonts w:cs="Arial"/>
        </w:rPr>
      </w:pPr>
      <w:r w:rsidRPr="005D1BCD">
        <w:rPr>
          <w:rFonts w:cs="Arial"/>
        </w:rPr>
        <w:t>Aufzahlung (Az) für Ausführung als Rauchschutztüre S</w:t>
      </w:r>
      <w:r w:rsidRPr="005D1BCD">
        <w:rPr>
          <w:rFonts w:cs="Arial"/>
          <w:vertAlign w:val="subscript"/>
        </w:rPr>
        <w:t>200</w:t>
      </w:r>
      <w:r w:rsidRPr="005D1BCD">
        <w:rPr>
          <w:rFonts w:cs="Arial"/>
        </w:rPr>
        <w:t xml:space="preserve"> (Heißrauch)</w:t>
      </w:r>
    </w:p>
    <w:p w14:paraId="45C79AC7" w14:textId="77777777" w:rsidR="00AE3D5D" w:rsidRPr="005D1BCD" w:rsidRDefault="00AE3D5D" w:rsidP="005D1BCD">
      <w:pPr>
        <w:ind w:right="452"/>
        <w:jc w:val="both"/>
        <w:rPr>
          <w:rFonts w:ascii="Arial" w:hAnsi="Arial" w:cs="Arial"/>
        </w:rPr>
      </w:pPr>
      <w:r w:rsidRPr="005D1BCD">
        <w:rPr>
          <w:rFonts w:ascii="Arial" w:hAnsi="Arial" w:cs="Arial"/>
        </w:rPr>
        <w:t>Ausführung Rauchschutz entsprechend ÖNORM EN 1634-3 durch entsprechende Dichtmaßnahmen an Türblatt und Zarge.</w:t>
      </w:r>
      <w:r w:rsidR="005D1BCD" w:rsidRPr="005D1BCD">
        <w:rPr>
          <w:rFonts w:ascii="Arial" w:hAnsi="Arial" w:cs="Arial"/>
        </w:rPr>
        <w:t xml:space="preserve"> </w:t>
      </w:r>
      <w:r w:rsidRPr="005D1BCD">
        <w:rPr>
          <w:rFonts w:ascii="Arial" w:hAnsi="Arial" w:cs="Arial"/>
        </w:rPr>
        <w:t xml:space="preserve">Alle erforderlichen Änderungen in Füllung, Einlegeteilen zur Erreichung des Schutzzieles sind in die </w:t>
      </w:r>
      <w:r w:rsidR="00306EDC">
        <w:rPr>
          <w:rFonts w:ascii="Arial" w:hAnsi="Arial" w:cs="Arial"/>
        </w:rPr>
        <w:t>Aufpreisposition einzurechnen.</w:t>
      </w:r>
    </w:p>
    <w:p w14:paraId="15899046" w14:textId="77777777" w:rsidR="00AE3D5D" w:rsidRPr="005D1BCD" w:rsidRDefault="00AE3D5D" w:rsidP="005D1BCD">
      <w:pPr>
        <w:ind w:right="452"/>
        <w:jc w:val="both"/>
        <w:rPr>
          <w:rFonts w:ascii="Arial" w:hAnsi="Arial" w:cs="Arial"/>
        </w:rPr>
      </w:pPr>
    </w:p>
    <w:p w14:paraId="597087F3"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4D1C49CC" w14:textId="77777777" w:rsidR="00AE3D5D" w:rsidRPr="005D1BCD" w:rsidRDefault="00AE3D5D" w:rsidP="005D1BCD">
      <w:pPr>
        <w:pStyle w:val="berschrift1"/>
        <w:tabs>
          <w:tab w:val="left" w:pos="5670"/>
        </w:tabs>
        <w:ind w:right="452"/>
        <w:jc w:val="both"/>
        <w:rPr>
          <w:rFonts w:cs="Arial"/>
        </w:rPr>
      </w:pPr>
      <w:r w:rsidRPr="005D1BCD">
        <w:rPr>
          <w:rFonts w:cs="Arial"/>
        </w:rPr>
        <w:t>Aufzahlung (Az) für erhöhte Einbruchshemmung WK2 (</w:t>
      </w:r>
      <w:r w:rsidR="00BE05D9" w:rsidRPr="005D1BCD">
        <w:rPr>
          <w:rFonts w:cs="Arial"/>
        </w:rPr>
        <w:t xml:space="preserve">EN </w:t>
      </w:r>
      <w:r w:rsidRPr="005D1BCD">
        <w:rPr>
          <w:rFonts w:cs="Arial"/>
        </w:rPr>
        <w:t>RC2)</w:t>
      </w:r>
    </w:p>
    <w:p w14:paraId="5147ECC0" w14:textId="77777777" w:rsidR="00AE3D5D" w:rsidRPr="005D1BCD" w:rsidRDefault="00AE3D5D" w:rsidP="005D1BCD">
      <w:pPr>
        <w:ind w:right="452"/>
        <w:jc w:val="both"/>
        <w:rPr>
          <w:rFonts w:ascii="Arial" w:hAnsi="Arial" w:cs="Arial"/>
        </w:rPr>
      </w:pPr>
      <w:r w:rsidRPr="005D1BCD">
        <w:rPr>
          <w:rFonts w:ascii="Arial" w:hAnsi="Arial" w:cs="Arial"/>
        </w:rPr>
        <w:t>Ausführung entsprechend ÖNORM B 5338 geprüft (für DE, CH: EN 1627)</w:t>
      </w:r>
    </w:p>
    <w:p w14:paraId="4F527331" w14:textId="77777777"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r w:rsidR="00306EDC">
        <w:rPr>
          <w:rFonts w:ascii="Arial" w:hAnsi="Arial" w:cs="Arial"/>
        </w:rPr>
        <w:t>Aufpreisposition einzurechnen</w:t>
      </w:r>
      <w:r w:rsidR="00BB1880">
        <w:rPr>
          <w:rFonts w:ascii="Arial" w:hAnsi="Arial" w:cs="Arial"/>
        </w:rPr>
        <w:t>.</w:t>
      </w:r>
    </w:p>
    <w:p w14:paraId="2919F8CB" w14:textId="77777777" w:rsidR="00AE3D5D" w:rsidRPr="005D1BCD" w:rsidRDefault="00AE3D5D" w:rsidP="005D1BCD">
      <w:pPr>
        <w:ind w:right="452"/>
        <w:jc w:val="both"/>
        <w:rPr>
          <w:rFonts w:ascii="Arial" w:hAnsi="Arial" w:cs="Arial"/>
        </w:rPr>
      </w:pPr>
    </w:p>
    <w:p w14:paraId="646A3CFD"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5AB2AD6B" w14:textId="77777777" w:rsidR="00AE3D5D" w:rsidRPr="005D1BCD" w:rsidRDefault="00AE3D5D" w:rsidP="005D1BCD">
      <w:pPr>
        <w:pStyle w:val="berschrift1"/>
        <w:tabs>
          <w:tab w:val="left" w:pos="5670"/>
        </w:tabs>
        <w:ind w:right="452"/>
        <w:jc w:val="both"/>
        <w:rPr>
          <w:rFonts w:cs="Arial"/>
        </w:rPr>
      </w:pPr>
      <w:r w:rsidRPr="005D1BCD">
        <w:rPr>
          <w:rFonts w:cs="Arial"/>
        </w:rPr>
        <w:t>Aufzahlung (Az) für erhöhte Einbruchshemmung WK3 (</w:t>
      </w:r>
      <w:r w:rsidR="00BE05D9" w:rsidRPr="005D1BCD">
        <w:rPr>
          <w:rFonts w:cs="Arial"/>
        </w:rPr>
        <w:t xml:space="preserve">EN </w:t>
      </w:r>
      <w:r w:rsidRPr="005D1BCD">
        <w:rPr>
          <w:rFonts w:cs="Arial"/>
        </w:rPr>
        <w:t>RC3)</w:t>
      </w:r>
    </w:p>
    <w:p w14:paraId="13B3D736" w14:textId="77777777" w:rsidR="00AE3D5D" w:rsidRPr="005D1BCD" w:rsidRDefault="00AE3D5D" w:rsidP="005D1BCD">
      <w:pPr>
        <w:ind w:right="452"/>
        <w:jc w:val="both"/>
        <w:rPr>
          <w:rFonts w:ascii="Arial" w:hAnsi="Arial" w:cs="Arial"/>
        </w:rPr>
      </w:pPr>
      <w:r w:rsidRPr="005D1BCD">
        <w:rPr>
          <w:rFonts w:ascii="Arial" w:hAnsi="Arial" w:cs="Arial"/>
        </w:rPr>
        <w:t>Ausführung entsprechend ÖNORM B 5338 geprüft (für DE, CH: EN 1627).</w:t>
      </w:r>
    </w:p>
    <w:p w14:paraId="7553F753" w14:textId="77777777"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RC3 sind in die </w:t>
      </w:r>
      <w:r w:rsidR="00306EDC">
        <w:rPr>
          <w:rFonts w:ascii="Arial" w:hAnsi="Arial" w:cs="Arial"/>
        </w:rPr>
        <w:t>Aufpreisposition einzurechnen</w:t>
      </w:r>
      <w:r w:rsidR="00AA3DB0">
        <w:rPr>
          <w:rFonts w:ascii="Arial" w:hAnsi="Arial" w:cs="Arial"/>
        </w:rPr>
        <w:t>.</w:t>
      </w:r>
    </w:p>
    <w:p w14:paraId="31441AA6" w14:textId="77777777" w:rsidR="00AE3D5D" w:rsidRPr="005D1BCD" w:rsidRDefault="00AE3D5D" w:rsidP="005D1BCD">
      <w:pPr>
        <w:ind w:right="452"/>
        <w:jc w:val="both"/>
        <w:rPr>
          <w:rFonts w:ascii="Arial" w:hAnsi="Arial" w:cs="Arial"/>
        </w:rPr>
      </w:pPr>
    </w:p>
    <w:p w14:paraId="1CBF1093" w14:textId="77777777" w:rsidR="00AE3D5D" w:rsidRDefault="00AE3D5D" w:rsidP="005D1BCD">
      <w:pPr>
        <w:ind w:right="452"/>
        <w:jc w:val="both"/>
        <w:rPr>
          <w:rFonts w:ascii="Arial" w:hAnsi="Arial" w:cs="Arial"/>
        </w:rPr>
      </w:pPr>
      <w:r w:rsidRPr="005D1BCD">
        <w:rPr>
          <w:rFonts w:ascii="Arial" w:hAnsi="Arial" w:cs="Arial"/>
        </w:rPr>
        <w:t>.............. ST               EP ..............................                GP   ..............................</w:t>
      </w:r>
    </w:p>
    <w:p w14:paraId="68EB88B4" w14:textId="77777777" w:rsidR="0078510E" w:rsidRDefault="0078510E" w:rsidP="005D1BCD">
      <w:pPr>
        <w:ind w:right="452"/>
        <w:jc w:val="both"/>
        <w:rPr>
          <w:rFonts w:ascii="Arial" w:hAnsi="Arial" w:cs="Arial"/>
        </w:rPr>
      </w:pPr>
    </w:p>
    <w:p w14:paraId="2EE84F29" w14:textId="77777777" w:rsidR="0078510E" w:rsidRPr="005D1BCD" w:rsidRDefault="0078510E" w:rsidP="0078510E">
      <w:pPr>
        <w:pStyle w:val="berschrift1"/>
        <w:tabs>
          <w:tab w:val="left" w:pos="5670"/>
        </w:tabs>
        <w:ind w:right="452"/>
        <w:jc w:val="both"/>
        <w:rPr>
          <w:rFonts w:cs="Arial"/>
        </w:rPr>
      </w:pPr>
      <w:r w:rsidRPr="005D1BCD">
        <w:rPr>
          <w:rFonts w:cs="Arial"/>
        </w:rPr>
        <w:t>Aufzahlung (Az) für erhöhte Einbruchshemmung WK</w:t>
      </w:r>
      <w:r>
        <w:rPr>
          <w:rFonts w:cs="Arial"/>
        </w:rPr>
        <w:t>4</w:t>
      </w:r>
      <w:r w:rsidRPr="005D1BCD">
        <w:rPr>
          <w:rFonts w:cs="Arial"/>
        </w:rPr>
        <w:t xml:space="preserve"> (EN RC</w:t>
      </w:r>
      <w:r>
        <w:rPr>
          <w:rFonts w:cs="Arial"/>
        </w:rPr>
        <w:t>4</w:t>
      </w:r>
      <w:r w:rsidRPr="005D1BCD">
        <w:rPr>
          <w:rFonts w:cs="Arial"/>
        </w:rPr>
        <w:t>)</w:t>
      </w:r>
    </w:p>
    <w:p w14:paraId="2131B5B5" w14:textId="77777777" w:rsidR="0078510E" w:rsidRPr="005D1BCD" w:rsidRDefault="0078510E" w:rsidP="0078510E">
      <w:pPr>
        <w:ind w:right="452"/>
        <w:jc w:val="both"/>
        <w:rPr>
          <w:rFonts w:ascii="Arial" w:hAnsi="Arial" w:cs="Arial"/>
        </w:rPr>
      </w:pPr>
      <w:r w:rsidRPr="005D1BCD">
        <w:rPr>
          <w:rFonts w:ascii="Arial" w:hAnsi="Arial" w:cs="Arial"/>
        </w:rPr>
        <w:t>Ausführung entsprechend ÖNORM B 5338 geprüft (für DE, CH: EN 1627).</w:t>
      </w:r>
    </w:p>
    <w:p w14:paraId="0B14A41E" w14:textId="77777777" w:rsidR="0078510E" w:rsidRPr="005D1BCD" w:rsidRDefault="0078510E" w:rsidP="0078510E">
      <w:pPr>
        <w:ind w:right="452"/>
        <w:jc w:val="both"/>
        <w:rPr>
          <w:rFonts w:ascii="Arial" w:hAnsi="Arial" w:cs="Arial"/>
        </w:rPr>
      </w:pPr>
      <w:r w:rsidRPr="005D1BCD">
        <w:rPr>
          <w:rFonts w:ascii="Arial" w:hAnsi="Arial" w:cs="Arial"/>
        </w:rPr>
        <w:t>Alle erforderlichen Änderungen in Füllung, Einlegeteilen zur</w:t>
      </w:r>
      <w:r>
        <w:rPr>
          <w:rFonts w:ascii="Arial" w:hAnsi="Arial" w:cs="Arial"/>
        </w:rPr>
        <w:t xml:space="preserve"> Erreichung des Schutzzieles RC4</w:t>
      </w:r>
      <w:r w:rsidRPr="005D1BCD">
        <w:rPr>
          <w:rFonts w:ascii="Arial" w:hAnsi="Arial" w:cs="Arial"/>
        </w:rPr>
        <w:t xml:space="preserve"> sind in die </w:t>
      </w:r>
      <w:r>
        <w:rPr>
          <w:rFonts w:ascii="Arial" w:hAnsi="Arial" w:cs="Arial"/>
        </w:rPr>
        <w:t>Aufpreisposition einzurechnen.</w:t>
      </w:r>
    </w:p>
    <w:p w14:paraId="31E8D1B1" w14:textId="77777777" w:rsidR="0078510E" w:rsidRPr="005D1BCD" w:rsidRDefault="0078510E" w:rsidP="0078510E">
      <w:pPr>
        <w:ind w:right="452"/>
        <w:jc w:val="both"/>
        <w:rPr>
          <w:rFonts w:ascii="Arial" w:hAnsi="Arial" w:cs="Arial"/>
        </w:rPr>
      </w:pPr>
    </w:p>
    <w:p w14:paraId="4BC12F05" w14:textId="77777777" w:rsidR="0078510E" w:rsidRPr="005D1BCD" w:rsidRDefault="0078510E" w:rsidP="0078510E">
      <w:pPr>
        <w:ind w:right="452"/>
        <w:jc w:val="both"/>
        <w:rPr>
          <w:rFonts w:ascii="Arial" w:hAnsi="Arial" w:cs="Arial"/>
        </w:rPr>
      </w:pPr>
      <w:r w:rsidRPr="005D1BCD">
        <w:rPr>
          <w:rFonts w:ascii="Arial" w:hAnsi="Arial" w:cs="Arial"/>
        </w:rPr>
        <w:t>.............. ST               EP ..............................                GP   ..............................</w:t>
      </w:r>
    </w:p>
    <w:p w14:paraId="4D35A3BD" w14:textId="77777777" w:rsidR="0078510E" w:rsidRPr="005D1BCD" w:rsidRDefault="0078510E" w:rsidP="005D1BCD">
      <w:pPr>
        <w:ind w:right="452"/>
        <w:jc w:val="both"/>
        <w:rPr>
          <w:rFonts w:ascii="Arial" w:hAnsi="Arial" w:cs="Arial"/>
        </w:rPr>
      </w:pPr>
    </w:p>
    <w:p w14:paraId="1DD76A18" w14:textId="77777777" w:rsidR="00AE3D5D" w:rsidRPr="005D1BCD" w:rsidRDefault="00AE3D5D" w:rsidP="00A05F8D">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Allgemeine Erweiterungen</w:t>
      </w:r>
    </w:p>
    <w:p w14:paraId="6C0DEBCA" w14:textId="77777777" w:rsidR="00A02622" w:rsidRPr="00B939E1" w:rsidRDefault="00A02622" w:rsidP="00A02622">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6D1B92C0" w14:textId="77777777" w:rsidR="00A02622" w:rsidRDefault="00A02622" w:rsidP="00A02622">
      <w:pPr>
        <w:ind w:right="452"/>
        <w:rPr>
          <w:rFonts w:ascii="Arial" w:hAnsi="Arial" w:cs="Arial"/>
        </w:rPr>
      </w:pPr>
      <w:r>
        <w:rPr>
          <w:rFonts w:ascii="Arial" w:hAnsi="Arial" w:cs="Arial"/>
        </w:rPr>
        <w:t>Ausführung der Drückergarnitur aus Edelstahl anstelle</w:t>
      </w:r>
      <w:r w:rsidR="0078510E">
        <w:rPr>
          <w:rFonts w:ascii="Arial" w:hAnsi="Arial" w:cs="Arial"/>
        </w:rPr>
        <w:t xml:space="preserve"> Standard Aluminium</w:t>
      </w:r>
      <w:r>
        <w:rPr>
          <w:rFonts w:ascii="Arial" w:hAnsi="Arial" w:cs="Arial"/>
        </w:rPr>
        <w:t>.</w:t>
      </w:r>
    </w:p>
    <w:p w14:paraId="55D9BF04" w14:textId="77777777" w:rsidR="00A02622" w:rsidRPr="00B939E1" w:rsidRDefault="00A02622" w:rsidP="00A02622">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1D81F29E" w14:textId="77777777" w:rsidR="00A02622" w:rsidRPr="00B939E1" w:rsidRDefault="00A02622" w:rsidP="00A02622">
      <w:pPr>
        <w:ind w:right="452"/>
        <w:rPr>
          <w:rFonts w:ascii="Arial" w:hAnsi="Arial" w:cs="Arial"/>
        </w:rPr>
      </w:pPr>
    </w:p>
    <w:p w14:paraId="1D455C09" w14:textId="77777777" w:rsidR="00A02622" w:rsidRPr="00B939E1" w:rsidRDefault="00A02622" w:rsidP="00A02622">
      <w:pPr>
        <w:ind w:right="452"/>
        <w:rPr>
          <w:rFonts w:ascii="Arial" w:hAnsi="Arial" w:cs="Arial"/>
        </w:rPr>
      </w:pPr>
      <w:r w:rsidRPr="00B939E1">
        <w:rPr>
          <w:rFonts w:ascii="Arial" w:hAnsi="Arial" w:cs="Arial"/>
        </w:rPr>
        <w:t>.............. ST               EP ..............................                GP   ..............................</w:t>
      </w:r>
    </w:p>
    <w:p w14:paraId="08E8876F" w14:textId="77777777" w:rsidR="00334A4D" w:rsidRPr="005D1BCD" w:rsidRDefault="00334A4D" w:rsidP="005D1BCD">
      <w:pPr>
        <w:pStyle w:val="berschrift1"/>
        <w:tabs>
          <w:tab w:val="left" w:pos="5670"/>
        </w:tabs>
        <w:ind w:right="452"/>
        <w:jc w:val="both"/>
        <w:rPr>
          <w:rFonts w:cs="Arial"/>
        </w:rPr>
      </w:pPr>
      <w:r w:rsidRPr="005D1BCD">
        <w:rPr>
          <w:rFonts w:cs="Arial"/>
        </w:rPr>
        <w:t xml:space="preserve">Aufzahlung (Az) für Verglasung im Türblatt </w:t>
      </w:r>
    </w:p>
    <w:p w14:paraId="5BA06FB6" w14:textId="77777777" w:rsidR="00334A4D" w:rsidRPr="005D1BCD" w:rsidRDefault="00334A4D" w:rsidP="005D1BCD">
      <w:pPr>
        <w:ind w:right="452"/>
        <w:jc w:val="both"/>
        <w:rPr>
          <w:rFonts w:ascii="Arial" w:hAnsi="Arial" w:cs="Arial"/>
        </w:rPr>
      </w:pPr>
      <w:r w:rsidRPr="005D1BCD">
        <w:rPr>
          <w:rFonts w:ascii="Arial" w:hAnsi="Arial" w:cs="Arial"/>
        </w:rPr>
        <w:t>Werksfertiger Einbau einer Türblattverglasung aus entsprechendem Glas (isoliert, ESG, VSG, Feuerschutzglas).</w:t>
      </w:r>
      <w:r w:rsidR="00A53F7D">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5D1BCD" w:rsidRPr="005D1BCD">
        <w:rPr>
          <w:rFonts w:ascii="Arial" w:hAnsi="Arial" w:cs="Arial"/>
        </w:rPr>
        <w:t>t</w:t>
      </w:r>
      <w:r w:rsidRPr="005D1BCD">
        <w:rPr>
          <w:rFonts w:ascii="Arial" w:hAnsi="Arial" w:cs="Arial"/>
        </w:rPr>
        <w:t xml:space="preserve"> und kann abweichen.</w:t>
      </w:r>
      <w:r w:rsidR="00A53F7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34EA7069" w14:textId="77777777" w:rsidR="00334A4D" w:rsidRPr="005D1BCD" w:rsidRDefault="00334A4D" w:rsidP="005D1BCD">
      <w:pPr>
        <w:tabs>
          <w:tab w:val="left" w:pos="2410"/>
          <w:tab w:val="left" w:pos="6379"/>
        </w:tabs>
        <w:ind w:right="452"/>
        <w:jc w:val="both"/>
        <w:rPr>
          <w:rFonts w:ascii="Arial" w:hAnsi="Arial" w:cs="Arial"/>
        </w:rPr>
      </w:pPr>
    </w:p>
    <w:p w14:paraId="20E73713" w14:textId="77777777" w:rsidR="00334A4D" w:rsidRPr="005D1BCD" w:rsidRDefault="00334A4D" w:rsidP="0078510E">
      <w:pPr>
        <w:tabs>
          <w:tab w:val="left" w:pos="2410"/>
          <w:tab w:val="left" w:pos="4253"/>
        </w:tabs>
        <w:ind w:right="452"/>
        <w:jc w:val="both"/>
        <w:rPr>
          <w:rFonts w:ascii="Arial" w:hAnsi="Arial" w:cs="Arial"/>
        </w:rPr>
      </w:pPr>
      <w:r w:rsidRPr="005D1BCD">
        <w:rPr>
          <w:rFonts w:ascii="Arial" w:hAnsi="Arial" w:cs="Arial"/>
        </w:rPr>
        <w:lastRenderedPageBreak/>
        <w:t>Ausführung:</w:t>
      </w:r>
      <w:r w:rsidRPr="005D1BCD">
        <w:rPr>
          <w:rFonts w:ascii="Arial" w:hAnsi="Arial" w:cs="Arial"/>
        </w:rPr>
        <w:tab/>
        <w:t>rechteckig</w:t>
      </w:r>
      <w:r w:rsidR="0078510E">
        <w:rPr>
          <w:rFonts w:ascii="Arial" w:hAnsi="Arial" w:cs="Arial"/>
        </w:rPr>
        <w:t xml:space="preserve"> </w:t>
      </w:r>
      <w:r w:rsidR="0078510E">
        <w:rPr>
          <w:rFonts w:ascii="Arial" w:hAnsi="Arial" w:cs="Arial"/>
        </w:rPr>
        <w:tab/>
        <w:t>[bis max. 1,87 m²]</w:t>
      </w:r>
      <w:r w:rsidRPr="005D1BCD">
        <w:rPr>
          <w:rFonts w:ascii="Arial" w:hAnsi="Arial" w:cs="Arial"/>
        </w:rPr>
        <w:tab/>
      </w:r>
    </w:p>
    <w:p w14:paraId="61389FF4" w14:textId="77777777" w:rsidR="00334A4D" w:rsidRPr="005D1BCD" w:rsidRDefault="00334A4D" w:rsidP="0078510E">
      <w:pPr>
        <w:tabs>
          <w:tab w:val="left" w:pos="2410"/>
          <w:tab w:val="left" w:pos="4253"/>
        </w:tabs>
        <w:ind w:right="452"/>
        <w:jc w:val="both"/>
        <w:rPr>
          <w:rFonts w:ascii="Arial" w:hAnsi="Arial" w:cs="Arial"/>
        </w:rPr>
      </w:pPr>
      <w:r w:rsidRPr="005D1BCD">
        <w:rPr>
          <w:rFonts w:ascii="Arial" w:hAnsi="Arial" w:cs="Arial"/>
        </w:rPr>
        <w:t xml:space="preserve">gewünschte Größe:        ...............  x ............... </w:t>
      </w:r>
      <w:r w:rsidR="0078510E">
        <w:rPr>
          <w:rFonts w:ascii="Arial" w:hAnsi="Arial" w:cs="Arial"/>
        </w:rPr>
        <w:tab/>
      </w:r>
      <w:r w:rsidRPr="005D1BCD">
        <w:rPr>
          <w:rFonts w:ascii="Arial" w:hAnsi="Arial" w:cs="Arial"/>
        </w:rPr>
        <w:t>[B x H in mm]</w:t>
      </w:r>
    </w:p>
    <w:p w14:paraId="545D3B7E" w14:textId="77777777" w:rsidR="00334A4D" w:rsidRPr="005D1BCD" w:rsidRDefault="00334A4D" w:rsidP="005D1BCD">
      <w:pPr>
        <w:ind w:right="452"/>
        <w:jc w:val="both"/>
        <w:rPr>
          <w:rFonts w:ascii="Arial" w:hAnsi="Arial" w:cs="Arial"/>
        </w:rPr>
      </w:pPr>
    </w:p>
    <w:p w14:paraId="17C0212D"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40C56B01" w14:textId="77777777" w:rsidR="00FB1FB4" w:rsidRPr="005D1BCD" w:rsidRDefault="00FB1FB4" w:rsidP="005D1BCD">
      <w:pPr>
        <w:pStyle w:val="berschrift1"/>
        <w:tabs>
          <w:tab w:val="left" w:pos="5670"/>
        </w:tabs>
        <w:ind w:right="452"/>
        <w:jc w:val="both"/>
        <w:rPr>
          <w:rFonts w:cs="Arial"/>
        </w:rPr>
      </w:pPr>
      <w:r w:rsidRPr="005D1BCD">
        <w:rPr>
          <w:rFonts w:cs="Arial"/>
        </w:rPr>
        <w:t xml:space="preserve">Aufzahlung (Az) für Oberteil in Optik des </w:t>
      </w:r>
      <w:r w:rsidR="00471E5C" w:rsidRPr="005D1BCD">
        <w:rPr>
          <w:rFonts w:cs="Arial"/>
        </w:rPr>
        <w:t>Türflügels</w:t>
      </w:r>
      <w:r w:rsidRPr="005D1BCD">
        <w:rPr>
          <w:rFonts w:cs="Arial"/>
        </w:rPr>
        <w:t xml:space="preserve"> </w:t>
      </w:r>
    </w:p>
    <w:p w14:paraId="70A6CCEB" w14:textId="77777777" w:rsidR="00FB1FB4" w:rsidRPr="005D1BCD" w:rsidRDefault="00FB1FB4" w:rsidP="005D1BCD">
      <w:pPr>
        <w:ind w:right="452"/>
        <w:jc w:val="both"/>
        <w:rPr>
          <w:rFonts w:ascii="Arial" w:hAnsi="Arial" w:cs="Arial"/>
        </w:rPr>
      </w:pPr>
      <w:r w:rsidRPr="005D1BCD">
        <w:rPr>
          <w:rFonts w:ascii="Arial" w:hAnsi="Arial" w:cs="Arial"/>
        </w:rPr>
        <w:t xml:space="preserve">Ausführung mit einem Paneel oberhalb des Türflügels in Bauweise und Optik des Türflügels, eingespannt in die umlaufende Zarge. Keine sichtbare Trennung von Oberteil und Türflügel </w:t>
      </w:r>
      <w:r w:rsidR="00F120A6">
        <w:rPr>
          <w:rFonts w:ascii="Arial" w:hAnsi="Arial" w:cs="Arial"/>
        </w:rPr>
        <w:t xml:space="preserve">mit Ausnahme einer </w:t>
      </w:r>
      <w:r w:rsidRPr="005D1BCD">
        <w:rPr>
          <w:rFonts w:ascii="Arial" w:hAnsi="Arial" w:cs="Arial"/>
        </w:rPr>
        <w:t>kleine</w:t>
      </w:r>
      <w:r w:rsidR="00F120A6">
        <w:rPr>
          <w:rFonts w:ascii="Arial" w:hAnsi="Arial" w:cs="Arial"/>
        </w:rPr>
        <w:t>n</w:t>
      </w:r>
      <w:r w:rsidRPr="005D1BCD">
        <w:rPr>
          <w:rFonts w:ascii="Arial" w:hAnsi="Arial" w:cs="Arial"/>
        </w:rPr>
        <w:t xml:space="preserve"> Schattenfuge in der Falzung.</w:t>
      </w:r>
      <w:r w:rsidR="00F120A6">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4A103F1E" w14:textId="77777777" w:rsidR="00FB1FB4" w:rsidRPr="005D1BCD" w:rsidRDefault="00FB1FB4" w:rsidP="005D1BCD">
      <w:pPr>
        <w:tabs>
          <w:tab w:val="left" w:pos="2410"/>
          <w:tab w:val="left" w:pos="6379"/>
        </w:tabs>
        <w:ind w:right="452"/>
        <w:jc w:val="both"/>
        <w:rPr>
          <w:rFonts w:ascii="Arial" w:hAnsi="Arial" w:cs="Arial"/>
        </w:rPr>
      </w:pPr>
    </w:p>
    <w:p w14:paraId="6C524387"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 xml:space="preserve">gewünschte Größe:        </w:t>
      </w:r>
      <w:r w:rsidR="00F120A6">
        <w:rPr>
          <w:rFonts w:ascii="Arial" w:hAnsi="Arial" w:cs="Arial"/>
        </w:rPr>
        <w:tab/>
      </w:r>
      <w:r w:rsidRPr="005D1BCD">
        <w:rPr>
          <w:rFonts w:ascii="Arial" w:hAnsi="Arial" w:cs="Arial"/>
        </w:rPr>
        <w:t>...............  x ............... [B x H in mm]</w:t>
      </w:r>
    </w:p>
    <w:p w14:paraId="2AF585E2" w14:textId="77777777" w:rsidR="00FB1FB4" w:rsidRPr="005D1BCD" w:rsidRDefault="00FB1FB4" w:rsidP="00F120A6">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281E020D" w14:textId="77777777" w:rsidR="00FB1FB4" w:rsidRPr="005D1BCD" w:rsidRDefault="00FB1FB4" w:rsidP="005D1BCD">
      <w:pPr>
        <w:ind w:right="452"/>
        <w:jc w:val="both"/>
        <w:rPr>
          <w:rFonts w:ascii="Arial" w:hAnsi="Arial" w:cs="Arial"/>
        </w:rPr>
      </w:pPr>
    </w:p>
    <w:p w14:paraId="2241631F" w14:textId="77777777" w:rsidR="00FB1FB4" w:rsidRPr="005D1BCD" w:rsidRDefault="00FB1FB4" w:rsidP="005D1BCD">
      <w:pPr>
        <w:ind w:right="452"/>
        <w:jc w:val="both"/>
        <w:rPr>
          <w:rFonts w:ascii="Arial" w:hAnsi="Arial" w:cs="Arial"/>
        </w:rPr>
      </w:pPr>
      <w:r w:rsidRPr="005D1BCD">
        <w:rPr>
          <w:rFonts w:ascii="Arial" w:hAnsi="Arial" w:cs="Arial"/>
        </w:rPr>
        <w:t>.............. ST               EP ..............................                GP   ..............................</w:t>
      </w:r>
    </w:p>
    <w:p w14:paraId="41847128" w14:textId="77777777" w:rsidR="00FB1FB4" w:rsidRPr="005D1BCD" w:rsidRDefault="00F75B74" w:rsidP="005D1BCD">
      <w:pPr>
        <w:pStyle w:val="berschrift1"/>
        <w:tabs>
          <w:tab w:val="left" w:pos="5670"/>
        </w:tabs>
        <w:ind w:right="452"/>
        <w:jc w:val="both"/>
        <w:rPr>
          <w:rFonts w:cs="Arial"/>
        </w:rPr>
      </w:pPr>
      <w:r w:rsidRPr="005D1BCD">
        <w:rPr>
          <w:rFonts w:cs="Arial"/>
        </w:rPr>
        <w:t>Aufzahlung (Az) für Oberteil</w:t>
      </w:r>
      <w:r w:rsidR="00FB1FB4" w:rsidRPr="005D1BCD">
        <w:rPr>
          <w:rFonts w:cs="Arial"/>
        </w:rPr>
        <w:t xml:space="preserve"> in Optik Türflügel mit Glasausschnitt</w:t>
      </w:r>
    </w:p>
    <w:p w14:paraId="10F5DDA8" w14:textId="77777777" w:rsidR="00FB1FB4" w:rsidRPr="005D1BCD" w:rsidRDefault="00FB1FB4" w:rsidP="005D1BCD">
      <w:pPr>
        <w:ind w:right="452"/>
        <w:jc w:val="both"/>
        <w:rPr>
          <w:rFonts w:ascii="Arial" w:hAnsi="Arial" w:cs="Arial"/>
        </w:rPr>
      </w:pPr>
      <w:r w:rsidRPr="005D1BCD">
        <w:rPr>
          <w:rFonts w:ascii="Arial" w:hAnsi="Arial" w:cs="Arial"/>
        </w:rPr>
        <w:t xml:space="preserve">Ausführung mit einem Paneel oberhalb des Türflügels in Bauweise und Optik des Türflügels, eingespannt in die umlaufende Zarge. In das Oberteil wird über die Türblattbreite in maximaler Konstruktionshöhe eine Verglasung (Standardglas oder Brandschutzverglasung) eingesetzt. Keine sichtbare Trennung von Oberteil und Türflügel </w:t>
      </w:r>
      <w:r w:rsidR="005D1BCD" w:rsidRPr="005D1BCD">
        <w:rPr>
          <w:rFonts w:ascii="Arial" w:hAnsi="Arial" w:cs="Arial"/>
        </w:rPr>
        <w:t xml:space="preserve">mit Ausnahme einer </w:t>
      </w:r>
      <w:r w:rsidRPr="005D1BCD">
        <w:rPr>
          <w:rFonts w:ascii="Arial" w:hAnsi="Arial" w:cs="Arial"/>
        </w:rPr>
        <w:t>kleine</w:t>
      </w:r>
      <w:r w:rsidR="005D1BCD" w:rsidRPr="005D1BCD">
        <w:rPr>
          <w:rFonts w:ascii="Arial" w:hAnsi="Arial" w:cs="Arial"/>
        </w:rPr>
        <w:t>n</w:t>
      </w:r>
      <w:r w:rsidRPr="005D1BCD">
        <w:rPr>
          <w:rFonts w:ascii="Arial" w:hAnsi="Arial" w:cs="Arial"/>
        </w:rPr>
        <w:t xml:space="preserve"> Schattenfuge in der Falzung.</w:t>
      </w:r>
      <w:r w:rsidR="005D1BCD" w:rsidRPr="005D1BC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43452C81" w14:textId="77777777" w:rsidR="00FB1FB4" w:rsidRPr="005D1BCD" w:rsidRDefault="00FB1FB4" w:rsidP="005D1BCD">
      <w:pPr>
        <w:tabs>
          <w:tab w:val="left" w:pos="2410"/>
          <w:tab w:val="left" w:pos="6379"/>
        </w:tabs>
        <w:ind w:right="452"/>
        <w:jc w:val="both"/>
        <w:rPr>
          <w:rFonts w:ascii="Arial" w:hAnsi="Arial" w:cs="Arial"/>
        </w:rPr>
      </w:pPr>
    </w:p>
    <w:p w14:paraId="4FC92CBA"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 xml:space="preserve">gewünschte Größe:        </w:t>
      </w:r>
      <w:r w:rsidR="00F120A6">
        <w:rPr>
          <w:rFonts w:ascii="Arial" w:hAnsi="Arial" w:cs="Arial"/>
        </w:rPr>
        <w:tab/>
      </w:r>
      <w:r w:rsidRPr="005D1BCD">
        <w:rPr>
          <w:rFonts w:ascii="Arial" w:hAnsi="Arial" w:cs="Arial"/>
        </w:rPr>
        <w:t>...............  x ............... [B x H in mm]</w:t>
      </w:r>
    </w:p>
    <w:p w14:paraId="73C5A991"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01072341" w14:textId="77777777" w:rsidR="00FB1FB4" w:rsidRPr="005D1BCD" w:rsidRDefault="00FB1FB4" w:rsidP="005D1BCD">
      <w:pPr>
        <w:ind w:right="452"/>
        <w:jc w:val="both"/>
        <w:rPr>
          <w:rFonts w:ascii="Arial" w:hAnsi="Arial" w:cs="Arial"/>
        </w:rPr>
      </w:pPr>
    </w:p>
    <w:p w14:paraId="09E02698" w14:textId="77777777" w:rsidR="00FB1FB4" w:rsidRPr="005D1BCD" w:rsidRDefault="00FB1FB4" w:rsidP="005D1BCD">
      <w:pPr>
        <w:ind w:right="452"/>
        <w:jc w:val="both"/>
        <w:rPr>
          <w:rFonts w:ascii="Arial" w:hAnsi="Arial" w:cs="Arial"/>
        </w:rPr>
      </w:pPr>
      <w:r w:rsidRPr="005D1BCD">
        <w:rPr>
          <w:rFonts w:ascii="Arial" w:hAnsi="Arial" w:cs="Arial"/>
        </w:rPr>
        <w:t>.............. ST               EP ..............................                GP   ..............................</w:t>
      </w:r>
    </w:p>
    <w:p w14:paraId="77354E9D" w14:textId="77777777" w:rsidR="00334A4D" w:rsidRPr="005D1BCD" w:rsidRDefault="00334A4D" w:rsidP="005D1BCD">
      <w:pPr>
        <w:ind w:right="452"/>
        <w:jc w:val="both"/>
        <w:rPr>
          <w:rFonts w:ascii="Arial" w:hAnsi="Arial" w:cs="Arial"/>
        </w:rPr>
      </w:pPr>
    </w:p>
    <w:p w14:paraId="5315C79F" w14:textId="77777777" w:rsidR="00334A4D" w:rsidRPr="005D1BCD" w:rsidRDefault="00334A4D" w:rsidP="00A05F8D">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0597F442" w14:textId="77777777" w:rsidR="00334A4D" w:rsidRPr="005D1BCD" w:rsidRDefault="00334A4D" w:rsidP="005D1BCD">
      <w:pPr>
        <w:pStyle w:val="berschrift1"/>
        <w:tabs>
          <w:tab w:val="left" w:pos="5670"/>
        </w:tabs>
        <w:ind w:right="452"/>
        <w:jc w:val="both"/>
        <w:rPr>
          <w:rFonts w:cs="Arial"/>
        </w:rPr>
      </w:pPr>
      <w:r w:rsidRPr="005D1BCD">
        <w:rPr>
          <w:rFonts w:cs="Arial"/>
        </w:rPr>
        <w:t xml:space="preserve">Aufzahlung (Az) für Mehrfachverriegelung (3-Riegel-Schloss) </w:t>
      </w:r>
    </w:p>
    <w:p w14:paraId="3182451F" w14:textId="77777777" w:rsidR="00334A4D" w:rsidRPr="005D1BCD" w:rsidRDefault="00334A4D" w:rsidP="005D1BCD">
      <w:pPr>
        <w:ind w:right="452"/>
        <w:jc w:val="both"/>
        <w:rPr>
          <w:rFonts w:ascii="Arial" w:hAnsi="Arial" w:cs="Arial"/>
        </w:rPr>
      </w:pPr>
      <w:r w:rsidRPr="005D1BCD">
        <w:rPr>
          <w:rFonts w:ascii="Arial" w:hAnsi="Arial" w:cs="Arial"/>
        </w:rPr>
        <w:t>Einbau eines 3-Riegel-Schlosses in den Gehflügel anstelle des Standard-Schlosses.</w:t>
      </w:r>
      <w:r w:rsidR="00F120A6">
        <w:rPr>
          <w:rFonts w:ascii="Arial" w:hAnsi="Arial" w:cs="Arial"/>
        </w:rPr>
        <w:t xml:space="preserve"> </w:t>
      </w:r>
      <w:r w:rsidRPr="005D1BCD">
        <w:rPr>
          <w:rFonts w:ascii="Arial" w:hAnsi="Arial" w:cs="Arial"/>
        </w:rPr>
        <w:t xml:space="preserve">Einbau eines Änderungen in Füllung, Einlegeteilen etc. sind in die </w:t>
      </w:r>
      <w:r w:rsidR="00306EDC">
        <w:rPr>
          <w:rFonts w:ascii="Arial" w:hAnsi="Arial" w:cs="Arial"/>
        </w:rPr>
        <w:t>Aufpreisposition einzurechnen.</w:t>
      </w:r>
    </w:p>
    <w:p w14:paraId="6DA27221" w14:textId="77777777" w:rsidR="00334A4D" w:rsidRPr="005D1BCD" w:rsidRDefault="00334A4D" w:rsidP="005D1BCD">
      <w:pPr>
        <w:ind w:right="452"/>
        <w:jc w:val="both"/>
        <w:rPr>
          <w:rFonts w:ascii="Arial" w:hAnsi="Arial" w:cs="Arial"/>
        </w:rPr>
      </w:pPr>
    </w:p>
    <w:p w14:paraId="0C013ADA"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263B6F2D" w14:textId="77777777" w:rsidR="00334A4D" w:rsidRPr="005D1BCD" w:rsidRDefault="00334A4D" w:rsidP="005D1BCD">
      <w:pPr>
        <w:pStyle w:val="berschrift1"/>
        <w:tabs>
          <w:tab w:val="left" w:pos="5670"/>
        </w:tabs>
        <w:ind w:right="452"/>
        <w:jc w:val="both"/>
        <w:rPr>
          <w:rFonts w:cs="Arial"/>
        </w:rPr>
      </w:pPr>
      <w:r w:rsidRPr="005D1BCD">
        <w:rPr>
          <w:rFonts w:cs="Arial"/>
        </w:rPr>
        <w:t>Aufzahlung (Az) für Ausführung mit selbstverriegelndem Panikschloss</w:t>
      </w:r>
    </w:p>
    <w:p w14:paraId="5124CABE" w14:textId="77777777" w:rsidR="00334A4D" w:rsidRPr="005D1BCD" w:rsidRDefault="00334A4D" w:rsidP="005D1BCD">
      <w:pPr>
        <w:ind w:right="452"/>
        <w:jc w:val="both"/>
        <w:rPr>
          <w:rFonts w:ascii="Arial" w:hAnsi="Arial" w:cs="Arial"/>
        </w:rPr>
      </w:pPr>
      <w:r w:rsidRPr="005D1BCD">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Alle erforderlichen Änderungen in Füllung, Einlegeteilen sind in die </w:t>
      </w:r>
      <w:r w:rsidR="00306EDC">
        <w:rPr>
          <w:rFonts w:ascii="Arial" w:hAnsi="Arial" w:cs="Arial"/>
        </w:rPr>
        <w:t>Aufpreisposition einzurechnen.</w:t>
      </w:r>
    </w:p>
    <w:p w14:paraId="0B82BA1C" w14:textId="77777777" w:rsidR="00334A4D" w:rsidRPr="005D1BCD" w:rsidRDefault="00334A4D" w:rsidP="005D1BCD">
      <w:pPr>
        <w:ind w:right="452"/>
        <w:jc w:val="both"/>
        <w:rPr>
          <w:rFonts w:ascii="Arial" w:hAnsi="Arial" w:cs="Arial"/>
        </w:rPr>
      </w:pPr>
    </w:p>
    <w:p w14:paraId="312A8AE8" w14:textId="77777777" w:rsidR="00334A4D" w:rsidRPr="005D1BCD" w:rsidRDefault="00334A4D" w:rsidP="005D1BCD">
      <w:pPr>
        <w:pStyle w:val="berschrift1"/>
        <w:tabs>
          <w:tab w:val="left" w:pos="5670"/>
        </w:tabs>
        <w:ind w:right="452"/>
        <w:jc w:val="both"/>
        <w:rPr>
          <w:rFonts w:cs="Arial"/>
        </w:rPr>
      </w:pPr>
      <w:r w:rsidRPr="005D1BCD">
        <w:rPr>
          <w:rFonts w:cs="Arial"/>
        </w:rPr>
        <w:t>Aufzahlung (Az) für Reed Kontakt im Türflügel</w:t>
      </w:r>
    </w:p>
    <w:p w14:paraId="481FABBD" w14:textId="77777777" w:rsidR="00334A4D" w:rsidRPr="005D1BCD" w:rsidRDefault="00334A4D" w:rsidP="005D1BCD">
      <w:pPr>
        <w:ind w:right="452"/>
        <w:jc w:val="both"/>
        <w:rPr>
          <w:rFonts w:ascii="Arial" w:hAnsi="Arial" w:cs="Arial"/>
        </w:rPr>
      </w:pPr>
      <w:r w:rsidRPr="005D1BCD">
        <w:rPr>
          <w:rFonts w:ascii="Arial" w:hAnsi="Arial" w:cs="Arial"/>
        </w:rPr>
        <w:t>Einbau eines oder maximal 2 Überwachungskontakte im Türflügel, ausgeführt als Reed-Kontakt. Manipulationssicher verbaut.</w:t>
      </w:r>
      <w:r w:rsidR="00F120A6">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020C5A1D" w14:textId="77777777" w:rsidR="00334A4D" w:rsidRPr="005D1BCD" w:rsidRDefault="00334A4D" w:rsidP="005D1BCD">
      <w:pPr>
        <w:ind w:right="452"/>
        <w:jc w:val="both"/>
        <w:rPr>
          <w:rFonts w:ascii="Arial" w:hAnsi="Arial" w:cs="Arial"/>
        </w:rPr>
      </w:pPr>
    </w:p>
    <w:p w14:paraId="2EE9C5F4"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595BFD0E" w14:textId="77777777" w:rsidR="00334A4D" w:rsidRPr="005D1BCD" w:rsidRDefault="00334A4D" w:rsidP="005D1BCD">
      <w:pPr>
        <w:pStyle w:val="berschrift1"/>
        <w:tabs>
          <w:tab w:val="left" w:pos="5670"/>
        </w:tabs>
        <w:ind w:right="452"/>
        <w:jc w:val="both"/>
        <w:rPr>
          <w:rFonts w:cs="Arial"/>
        </w:rPr>
      </w:pPr>
      <w:r w:rsidRPr="005D1BCD">
        <w:rPr>
          <w:rFonts w:cs="Arial"/>
        </w:rPr>
        <w:t>Aufzahlung (Az) für E-Öffner mit kleiner Fallenführung</w:t>
      </w:r>
    </w:p>
    <w:p w14:paraId="3907E3A5" w14:textId="77777777" w:rsidR="00334A4D" w:rsidRPr="005D1BCD" w:rsidRDefault="00334A4D" w:rsidP="005D1BCD">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w:t>
      </w:r>
      <w:r w:rsidR="00F75B74" w:rsidRPr="005D1BCD">
        <w:rPr>
          <w:rFonts w:ascii="Arial" w:hAnsi="Arial" w:cs="Arial"/>
        </w:rPr>
        <w:t>r</w:t>
      </w:r>
      <w:r w:rsidRPr="005D1BCD">
        <w:rPr>
          <w:rFonts w:ascii="Arial" w:hAnsi="Arial" w:cs="Arial"/>
        </w:rPr>
        <w:t>ierte Supressordiode</w:t>
      </w:r>
      <w:r w:rsidR="00F120A6">
        <w:rPr>
          <w:rFonts w:ascii="Arial" w:hAnsi="Arial" w:cs="Arial"/>
        </w:rPr>
        <w:t>,</w:t>
      </w:r>
      <w:r w:rsidRPr="005D1BCD">
        <w:rPr>
          <w:rFonts w:ascii="Arial" w:hAnsi="Arial" w:cs="Arial"/>
        </w:rPr>
        <w:t xml:space="preserve"> </w:t>
      </w:r>
      <w:r w:rsidR="00F75B74" w:rsidRPr="005D1BCD">
        <w:rPr>
          <w:rFonts w:ascii="Arial" w:hAnsi="Arial" w:cs="Arial"/>
        </w:rPr>
        <w:t>z</w:t>
      </w:r>
      <w:r w:rsidR="00F120A6">
        <w:rPr>
          <w:rFonts w:ascii="Arial" w:hAnsi="Arial" w:cs="Arial"/>
        </w:rPr>
        <w:t>.B</w:t>
      </w:r>
      <w:r w:rsidRPr="005D1BCD">
        <w:rPr>
          <w:rFonts w:ascii="Arial" w:hAnsi="Arial" w:cs="Arial"/>
        </w:rPr>
        <w:t>. effeff143 oder gleichwertig</w:t>
      </w:r>
      <w:r w:rsidR="00306EDC">
        <w:rPr>
          <w:rFonts w:ascii="Arial" w:hAnsi="Arial" w:cs="Arial"/>
        </w:rPr>
        <w:t>.</w:t>
      </w:r>
    </w:p>
    <w:p w14:paraId="7EB4F772" w14:textId="77777777"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7F85CDB1" w14:textId="77777777" w:rsidR="00334A4D" w:rsidRPr="005D1BCD" w:rsidRDefault="00334A4D" w:rsidP="005D1BCD">
      <w:pPr>
        <w:ind w:right="452"/>
        <w:jc w:val="both"/>
        <w:rPr>
          <w:rFonts w:ascii="Arial" w:hAnsi="Arial" w:cs="Arial"/>
        </w:rPr>
      </w:pPr>
    </w:p>
    <w:p w14:paraId="4B30F41D"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3011DD45" w14:textId="77777777" w:rsidR="00334A4D" w:rsidRPr="005D1BCD" w:rsidRDefault="00334A4D" w:rsidP="005D1BCD">
      <w:pPr>
        <w:pStyle w:val="berschrift1"/>
        <w:tabs>
          <w:tab w:val="left" w:pos="5670"/>
        </w:tabs>
        <w:ind w:right="452"/>
        <w:jc w:val="both"/>
        <w:rPr>
          <w:rFonts w:cs="Arial"/>
        </w:rPr>
      </w:pPr>
      <w:r w:rsidRPr="005D1BCD">
        <w:rPr>
          <w:rFonts w:cs="Arial"/>
        </w:rPr>
        <w:br/>
        <w:t>Aufzahlung (Az) für E-Öffner als Ruhestromöffner</w:t>
      </w:r>
    </w:p>
    <w:p w14:paraId="386266A6" w14:textId="77777777" w:rsidR="00334A4D" w:rsidRPr="005D1BCD" w:rsidRDefault="00334A4D" w:rsidP="005D1BCD">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w:t>
      </w:r>
      <w:r w:rsidR="00F75B74" w:rsidRPr="005D1BCD">
        <w:rPr>
          <w:rFonts w:ascii="Arial" w:hAnsi="Arial" w:cs="Arial"/>
        </w:rPr>
        <w:t>r</w:t>
      </w:r>
      <w:r w:rsidR="00F120A6">
        <w:rPr>
          <w:rFonts w:ascii="Arial" w:hAnsi="Arial" w:cs="Arial"/>
        </w:rPr>
        <w:t>ierte Supressordiode. z.B</w:t>
      </w:r>
      <w:r w:rsidRPr="005D1BCD">
        <w:rPr>
          <w:rFonts w:ascii="Arial" w:hAnsi="Arial" w:cs="Arial"/>
        </w:rPr>
        <w:t>. effeff332 oder gleichwertig</w:t>
      </w:r>
      <w:r w:rsidR="00306EDC">
        <w:rPr>
          <w:rFonts w:ascii="Arial" w:hAnsi="Arial" w:cs="Arial"/>
        </w:rPr>
        <w:t>.</w:t>
      </w:r>
    </w:p>
    <w:p w14:paraId="3208CC31" w14:textId="77777777"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168E3E22" w14:textId="77777777" w:rsidR="00334A4D" w:rsidRPr="005D1BCD" w:rsidRDefault="00334A4D" w:rsidP="005D1BCD">
      <w:pPr>
        <w:ind w:right="452"/>
        <w:jc w:val="both"/>
        <w:rPr>
          <w:rFonts w:ascii="Arial" w:hAnsi="Arial" w:cs="Arial"/>
        </w:rPr>
      </w:pPr>
    </w:p>
    <w:p w14:paraId="69F25905"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114DF746" w14:textId="77777777" w:rsidR="00334A4D" w:rsidRPr="005D1BCD" w:rsidRDefault="00334A4D" w:rsidP="005D1BCD">
      <w:pPr>
        <w:ind w:right="452"/>
        <w:jc w:val="both"/>
        <w:rPr>
          <w:rFonts w:ascii="Arial" w:hAnsi="Arial" w:cs="Arial"/>
        </w:rPr>
      </w:pPr>
    </w:p>
    <w:p w14:paraId="771405D4" w14:textId="77777777" w:rsidR="00A05F8D" w:rsidRPr="005D1BCD" w:rsidRDefault="00A05F8D" w:rsidP="00F53951">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Pr>
          <w:rFonts w:cs="Arial"/>
        </w:rPr>
        <w:t xml:space="preserve"> - Beschläge</w:t>
      </w:r>
    </w:p>
    <w:p w14:paraId="56308835" w14:textId="77777777" w:rsidR="00A05F8D" w:rsidRDefault="00A05F8D" w:rsidP="00A05F8D">
      <w:pPr>
        <w:pStyle w:val="berschrift1"/>
        <w:tabs>
          <w:tab w:val="left" w:pos="5670"/>
        </w:tabs>
        <w:ind w:right="452"/>
        <w:jc w:val="both"/>
        <w:rPr>
          <w:rFonts w:cs="Arial"/>
        </w:rPr>
      </w:pPr>
      <w:r>
        <w:rPr>
          <w:rFonts w:cs="Arial"/>
        </w:rPr>
        <w:t xml:space="preserve">Vorbemerkung (Definition EN179 / EN1125 sowie PANIK E / PANIK B): </w:t>
      </w:r>
    </w:p>
    <w:p w14:paraId="1EE62C34" w14:textId="77777777" w:rsidR="00A05F8D" w:rsidRPr="005214D5" w:rsidRDefault="00A05F8D" w:rsidP="00A05F8D"/>
    <w:p w14:paraId="7F3A7D49" w14:textId="77777777" w:rsidR="00A05F8D" w:rsidRPr="005214D5" w:rsidRDefault="00A05F8D" w:rsidP="00A05F8D">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01E554C8" w14:textId="77777777" w:rsidR="00A05F8D" w:rsidRDefault="00A05F8D" w:rsidP="00A05F8D">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55F2287D" w14:textId="77777777" w:rsidR="00A05F8D" w:rsidRPr="005214D5" w:rsidRDefault="00A05F8D" w:rsidP="00A05F8D">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46082738" w14:textId="77777777" w:rsidR="00A05F8D" w:rsidRDefault="00A05F8D" w:rsidP="00A05F8D">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41D557BA" w14:textId="77777777" w:rsidR="00A05F8D" w:rsidRDefault="00A05F8D" w:rsidP="00A05F8D">
      <w:pPr>
        <w:ind w:right="452"/>
        <w:jc w:val="both"/>
        <w:rPr>
          <w:rFonts w:ascii="Arial" w:hAnsi="Arial" w:cs="Arial"/>
          <w:strike/>
        </w:rPr>
      </w:pPr>
      <w:r w:rsidRPr="00503AB6">
        <w:rPr>
          <w:rFonts w:ascii="Arial" w:hAnsi="Arial" w:cs="Arial"/>
          <w:strike/>
        </w:rPr>
        <w:t xml:space="preserve"> </w:t>
      </w:r>
    </w:p>
    <w:p w14:paraId="30933FE1" w14:textId="77777777" w:rsidR="00A05F8D" w:rsidRPr="00F120A6" w:rsidRDefault="00A05F8D" w:rsidP="00A05F8D">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C067541" w14:textId="77777777" w:rsidR="00A05F8D" w:rsidRDefault="00A05F8D" w:rsidP="00A05F8D">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3ECD0246" w14:textId="77777777" w:rsidR="00A05F8D" w:rsidRPr="005214D5" w:rsidRDefault="00A05F8D" w:rsidP="00A05F8D">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59DD1217" w14:textId="77777777" w:rsidR="00A05F8D" w:rsidRDefault="00A05F8D" w:rsidP="00A05F8D">
      <w:pPr>
        <w:ind w:right="452"/>
        <w:jc w:val="both"/>
        <w:rPr>
          <w:rFonts w:ascii="Arial" w:hAnsi="Arial" w:cs="Arial"/>
          <w:b/>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10BF452" w14:textId="77777777" w:rsidR="00A05F8D" w:rsidRPr="005D1BCD" w:rsidRDefault="00A05F8D" w:rsidP="00A05F8D">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12A899DA" w14:textId="77777777" w:rsidR="00A05F8D" w:rsidRPr="00F120A6" w:rsidRDefault="00A05F8D" w:rsidP="00A05F8D">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922EC2D" w14:textId="77777777" w:rsidR="00A05F8D" w:rsidRPr="00F120A6" w:rsidRDefault="00A05F8D" w:rsidP="00A05F8D">
      <w:pPr>
        <w:ind w:right="452"/>
        <w:jc w:val="both"/>
        <w:rPr>
          <w:rFonts w:ascii="Arial" w:hAnsi="Arial" w:cs="Arial"/>
        </w:rPr>
      </w:pPr>
    </w:p>
    <w:p w14:paraId="7BCB6C16" w14:textId="77777777" w:rsidR="00A05F8D" w:rsidRPr="00F120A6" w:rsidRDefault="00A05F8D" w:rsidP="00A05F8D">
      <w:pPr>
        <w:ind w:right="452"/>
        <w:jc w:val="both"/>
        <w:rPr>
          <w:rFonts w:ascii="Arial" w:hAnsi="Arial" w:cs="Arial"/>
        </w:rPr>
      </w:pPr>
      <w:r w:rsidRPr="00F120A6">
        <w:rPr>
          <w:rFonts w:ascii="Arial" w:hAnsi="Arial" w:cs="Arial"/>
        </w:rPr>
        <w:t>.............. ST               EP ..............................                GP   ..............................</w:t>
      </w:r>
    </w:p>
    <w:p w14:paraId="45FE7DDB" w14:textId="77777777" w:rsidR="00A05F8D" w:rsidRPr="00F120A6" w:rsidRDefault="00A05F8D" w:rsidP="00A05F8D">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4F2F09C2" w14:textId="77777777" w:rsidR="00A05F8D" w:rsidRPr="00F120A6" w:rsidRDefault="00A05F8D" w:rsidP="00A05F8D">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5A963117" w14:textId="77777777" w:rsidR="00A05F8D" w:rsidRPr="00F120A6" w:rsidRDefault="00A05F8D" w:rsidP="00A05F8D">
      <w:pPr>
        <w:ind w:right="452"/>
        <w:jc w:val="both"/>
        <w:rPr>
          <w:rFonts w:ascii="Arial" w:hAnsi="Arial" w:cs="Arial"/>
        </w:rPr>
      </w:pPr>
    </w:p>
    <w:p w14:paraId="4EE6227C" w14:textId="77777777" w:rsidR="00A05F8D" w:rsidRPr="00F120A6" w:rsidRDefault="00A05F8D" w:rsidP="00A05F8D">
      <w:pPr>
        <w:ind w:right="452"/>
        <w:jc w:val="both"/>
        <w:rPr>
          <w:rFonts w:ascii="Arial" w:hAnsi="Arial" w:cs="Arial"/>
        </w:rPr>
      </w:pPr>
      <w:r w:rsidRPr="00F120A6">
        <w:rPr>
          <w:rFonts w:ascii="Arial" w:hAnsi="Arial" w:cs="Arial"/>
        </w:rPr>
        <w:t>.............. ST               EP ..............................                GP   ..............................</w:t>
      </w:r>
    </w:p>
    <w:p w14:paraId="6DC5D4CC" w14:textId="77777777" w:rsidR="00A05F8D" w:rsidRPr="00F120A6" w:rsidRDefault="00A05F8D" w:rsidP="00A05F8D">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59818993" w14:textId="77777777" w:rsidR="00A05F8D" w:rsidRPr="00F120A6" w:rsidRDefault="00A05F8D" w:rsidP="00A05F8D">
      <w:pPr>
        <w:ind w:right="452"/>
        <w:jc w:val="both"/>
        <w:rPr>
          <w:rFonts w:ascii="Arial" w:hAnsi="Arial" w:cs="Arial"/>
        </w:rPr>
      </w:pPr>
      <w:r w:rsidRPr="00F120A6">
        <w:rPr>
          <w:rFonts w:ascii="Arial" w:hAnsi="Arial" w:cs="Arial"/>
          <w:b/>
          <w:bCs/>
        </w:rPr>
        <w:t>Für Türen, die zeitweise einen Durchgang von innen und außen ermöglichen müssen.</w:t>
      </w:r>
    </w:p>
    <w:p w14:paraId="5987A2CB" w14:textId="77777777" w:rsidR="00A05F8D" w:rsidRPr="00F120A6" w:rsidRDefault="00A05F8D" w:rsidP="00A05F8D">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37D3025" w14:textId="77777777" w:rsidR="00A05F8D" w:rsidRPr="00F120A6" w:rsidRDefault="00A05F8D" w:rsidP="00A05F8D">
      <w:pPr>
        <w:ind w:right="452"/>
        <w:jc w:val="both"/>
        <w:rPr>
          <w:rFonts w:ascii="Arial" w:hAnsi="Arial" w:cs="Arial"/>
        </w:rPr>
      </w:pPr>
    </w:p>
    <w:p w14:paraId="34ACD296" w14:textId="77777777" w:rsidR="00A05F8D" w:rsidRPr="00F120A6" w:rsidRDefault="00A05F8D" w:rsidP="00A05F8D">
      <w:pPr>
        <w:ind w:right="452"/>
        <w:jc w:val="both"/>
        <w:rPr>
          <w:rFonts w:ascii="Arial" w:hAnsi="Arial" w:cs="Arial"/>
        </w:rPr>
      </w:pPr>
      <w:r w:rsidRPr="00F120A6">
        <w:rPr>
          <w:rFonts w:ascii="Arial" w:hAnsi="Arial" w:cs="Arial"/>
        </w:rPr>
        <w:t>.............. ST               EP ..............................                GP   ..............................</w:t>
      </w:r>
    </w:p>
    <w:p w14:paraId="6517817B" w14:textId="77777777" w:rsidR="00A05F8D" w:rsidRPr="00F120A6" w:rsidRDefault="00A05F8D" w:rsidP="00A05F8D">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51CF4657" w14:textId="77777777" w:rsidR="00A05F8D" w:rsidRPr="00F120A6" w:rsidRDefault="00A05F8D" w:rsidP="00A05F8D">
      <w:pPr>
        <w:ind w:right="452"/>
        <w:jc w:val="both"/>
        <w:rPr>
          <w:rFonts w:ascii="Arial" w:hAnsi="Arial" w:cs="Arial"/>
        </w:rPr>
      </w:pPr>
      <w:r w:rsidRPr="00F120A6">
        <w:rPr>
          <w:rFonts w:ascii="Arial" w:hAnsi="Arial" w:cs="Arial"/>
          <w:b/>
          <w:bCs/>
        </w:rPr>
        <w:t>Für Türen, die von außen nur mit dem Schlüssel geöffnet werden sollen.</w:t>
      </w:r>
    </w:p>
    <w:p w14:paraId="17CA5EB6" w14:textId="77777777" w:rsidR="00A05F8D" w:rsidRPr="00F120A6" w:rsidRDefault="00A05F8D" w:rsidP="00A05F8D">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9A01D32" w14:textId="77777777" w:rsidR="00A05F8D" w:rsidRPr="00F120A6" w:rsidRDefault="00A05F8D" w:rsidP="00A05F8D">
      <w:pPr>
        <w:ind w:right="452"/>
        <w:jc w:val="both"/>
        <w:rPr>
          <w:rFonts w:ascii="Arial" w:hAnsi="Arial" w:cs="Arial"/>
        </w:rPr>
      </w:pPr>
    </w:p>
    <w:p w14:paraId="1E8CE008" w14:textId="77777777" w:rsidR="00A05F8D" w:rsidRPr="00F120A6" w:rsidRDefault="00A05F8D" w:rsidP="00A05F8D">
      <w:pPr>
        <w:ind w:right="452"/>
        <w:jc w:val="both"/>
        <w:rPr>
          <w:rFonts w:ascii="Arial" w:hAnsi="Arial" w:cs="Arial"/>
        </w:rPr>
      </w:pPr>
      <w:r w:rsidRPr="00F120A6">
        <w:rPr>
          <w:rFonts w:ascii="Arial" w:hAnsi="Arial" w:cs="Arial"/>
        </w:rPr>
        <w:t>.............. ST               EP ..............................                GP   ..............................</w:t>
      </w:r>
    </w:p>
    <w:p w14:paraId="1D7B56B8" w14:textId="77777777" w:rsidR="00A05F8D" w:rsidRPr="00F120A6" w:rsidRDefault="00A05F8D" w:rsidP="00A05F8D">
      <w:pPr>
        <w:ind w:right="452"/>
        <w:jc w:val="both"/>
        <w:rPr>
          <w:rFonts w:ascii="Arial" w:hAnsi="Arial" w:cs="Arial"/>
          <w:b/>
        </w:rPr>
      </w:pPr>
    </w:p>
    <w:p w14:paraId="1FBA9315" w14:textId="77777777" w:rsidR="00A05F8D" w:rsidRPr="00F120A6" w:rsidRDefault="00A05F8D" w:rsidP="00A05F8D">
      <w:pPr>
        <w:ind w:right="452"/>
        <w:jc w:val="both"/>
        <w:rPr>
          <w:rFonts w:ascii="Arial" w:hAnsi="Arial" w:cs="Arial"/>
          <w:b/>
        </w:rPr>
      </w:pPr>
    </w:p>
    <w:p w14:paraId="53A955FC" w14:textId="77777777" w:rsidR="00A05F8D" w:rsidRDefault="00A05F8D" w:rsidP="00F53951">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14:paraId="225477B8" w14:textId="77777777" w:rsidR="00A05F8D" w:rsidRDefault="00A05F8D" w:rsidP="00A05F8D">
      <w:pPr>
        <w:pStyle w:val="berschrift1"/>
        <w:tabs>
          <w:tab w:val="left" w:pos="5670"/>
        </w:tabs>
        <w:ind w:right="452"/>
        <w:jc w:val="both"/>
        <w:rPr>
          <w:rFonts w:cs="Arial"/>
        </w:rPr>
      </w:pPr>
      <w:r>
        <w:rPr>
          <w:rFonts w:cs="Arial"/>
        </w:rPr>
        <w:t>Aufzahlung (Az) Ausführung Türschließer mit integrierter Feststellung</w:t>
      </w:r>
    </w:p>
    <w:p w14:paraId="1D819926" w14:textId="77777777" w:rsidR="00A05F8D" w:rsidRDefault="00A05F8D" w:rsidP="00A05F8D">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0FDD0F57" w14:textId="77777777" w:rsidR="00A05F8D" w:rsidRDefault="00A05F8D" w:rsidP="00A05F8D">
      <w:pPr>
        <w:ind w:right="452"/>
        <w:jc w:val="both"/>
        <w:rPr>
          <w:rFonts w:ascii="Arial" w:hAnsi="Arial" w:cs="Arial"/>
        </w:rPr>
      </w:pPr>
    </w:p>
    <w:p w14:paraId="2EA2297D" w14:textId="77777777" w:rsidR="00A05F8D" w:rsidRDefault="00A05F8D" w:rsidP="00A05F8D">
      <w:pPr>
        <w:ind w:right="452"/>
        <w:jc w:val="both"/>
        <w:rPr>
          <w:rFonts w:ascii="Arial" w:hAnsi="Arial" w:cs="Arial"/>
        </w:rPr>
      </w:pPr>
      <w:r>
        <w:rPr>
          <w:rFonts w:ascii="Arial" w:hAnsi="Arial" w:cs="Arial"/>
        </w:rPr>
        <w:t>.............. ST               EP ..............................                GP   ..............................</w:t>
      </w:r>
    </w:p>
    <w:p w14:paraId="1E1E72AF" w14:textId="77777777" w:rsidR="00A05F8D" w:rsidRPr="002744B1" w:rsidRDefault="00A05F8D" w:rsidP="00A05F8D">
      <w:pPr>
        <w:pStyle w:val="berschrift1"/>
        <w:tabs>
          <w:tab w:val="left" w:pos="5670"/>
        </w:tabs>
        <w:ind w:right="452"/>
        <w:jc w:val="both"/>
        <w:rPr>
          <w:rFonts w:cs="Arial"/>
        </w:rPr>
      </w:pPr>
      <w:r w:rsidRPr="002744B1">
        <w:rPr>
          <w:rFonts w:cs="Arial"/>
        </w:rPr>
        <w:lastRenderedPageBreak/>
        <w:t>Aufzahlung (Az) Ausführung Türschließer mit integriertem Rauchmelder</w:t>
      </w:r>
    </w:p>
    <w:p w14:paraId="112267FD" w14:textId="77777777" w:rsidR="00A05F8D" w:rsidRPr="002744B1" w:rsidRDefault="00A05F8D" w:rsidP="00A05F8D">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GEZE-Obentürschließer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6FFC022A" w14:textId="77777777" w:rsidR="00A05F8D" w:rsidRPr="002744B1" w:rsidRDefault="00A05F8D" w:rsidP="00A05F8D">
      <w:pPr>
        <w:ind w:right="452"/>
        <w:jc w:val="both"/>
        <w:rPr>
          <w:rFonts w:ascii="Arial" w:hAnsi="Arial" w:cs="Arial"/>
        </w:rPr>
      </w:pPr>
    </w:p>
    <w:p w14:paraId="31EBFA5F" w14:textId="77777777" w:rsidR="00A05F8D" w:rsidRPr="002744B1" w:rsidRDefault="00A05F8D" w:rsidP="00A05F8D">
      <w:pPr>
        <w:ind w:right="452"/>
        <w:jc w:val="both"/>
        <w:rPr>
          <w:rFonts w:ascii="Arial" w:hAnsi="Arial" w:cs="Arial"/>
        </w:rPr>
      </w:pPr>
      <w:r w:rsidRPr="002744B1">
        <w:rPr>
          <w:rFonts w:ascii="Arial" w:hAnsi="Arial" w:cs="Arial"/>
        </w:rPr>
        <w:t>.............. ST               EP ..............................                GP   ..............................</w:t>
      </w:r>
    </w:p>
    <w:p w14:paraId="44F0E4C1" w14:textId="77777777" w:rsidR="00A05F8D" w:rsidRPr="002744B1" w:rsidRDefault="00A05F8D" w:rsidP="00A05F8D">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68849C93" w14:textId="77777777" w:rsidR="00A05F8D" w:rsidRDefault="00A05F8D" w:rsidP="00A05F8D">
      <w:pPr>
        <w:ind w:right="452"/>
        <w:jc w:val="both"/>
        <w:rPr>
          <w:rFonts w:ascii="Arial" w:hAnsi="Arial" w:cs="Arial"/>
        </w:rPr>
      </w:pPr>
      <w:r>
        <w:rPr>
          <w:rFonts w:ascii="Arial" w:hAnsi="Arial" w:cs="Arial"/>
        </w:rPr>
        <w:t>Basispaket bestehend auch Rauchmeldezentrale RZ-24 inklusive Auslöseeinrichtung mit Netzteil, 2 Stück optische Rauchmelder (z.B. DICTATOR RM4000) inklusive Sockel sowie Montagewinkel und Handtaster „Tür zu“ Aufputz Wippe rot.</w:t>
      </w:r>
    </w:p>
    <w:p w14:paraId="427792C9" w14:textId="77777777" w:rsidR="00A05F8D" w:rsidRPr="002744B1" w:rsidRDefault="00A05F8D" w:rsidP="00A05F8D">
      <w:pPr>
        <w:ind w:right="452"/>
        <w:jc w:val="both"/>
        <w:rPr>
          <w:rFonts w:ascii="Arial" w:hAnsi="Arial" w:cs="Arial"/>
        </w:rPr>
      </w:pPr>
    </w:p>
    <w:p w14:paraId="00470BA1" w14:textId="77777777" w:rsidR="00A05F8D" w:rsidRDefault="00A05F8D" w:rsidP="00A05F8D">
      <w:pPr>
        <w:ind w:right="452"/>
        <w:jc w:val="both"/>
        <w:rPr>
          <w:rFonts w:ascii="Arial" w:hAnsi="Arial" w:cs="Arial"/>
        </w:rPr>
      </w:pPr>
      <w:r w:rsidRPr="002744B1">
        <w:rPr>
          <w:rFonts w:ascii="Arial" w:hAnsi="Arial" w:cs="Arial"/>
        </w:rPr>
        <w:t>.............. ST               EP ..............................                GP   ..............................</w:t>
      </w:r>
    </w:p>
    <w:p w14:paraId="4095D476" w14:textId="77777777" w:rsidR="00A05F8D" w:rsidRPr="002744B1" w:rsidRDefault="00A05F8D" w:rsidP="00A05F8D">
      <w:pPr>
        <w:pStyle w:val="berschrift1"/>
        <w:tabs>
          <w:tab w:val="left" w:pos="5670"/>
        </w:tabs>
        <w:ind w:right="452"/>
        <w:jc w:val="both"/>
        <w:rPr>
          <w:rFonts w:cs="Arial"/>
        </w:rPr>
      </w:pPr>
      <w:r w:rsidRPr="002744B1">
        <w:rPr>
          <w:rFonts w:cs="Arial"/>
        </w:rPr>
        <w:t>Aufzahlung (Az) zusätzliche Rauchmelder</w:t>
      </w:r>
    </w:p>
    <w:p w14:paraId="4F049CD1" w14:textId="77777777" w:rsidR="00A05F8D" w:rsidRPr="002744B1" w:rsidRDefault="00A05F8D" w:rsidP="00A05F8D">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z.B. </w:t>
      </w:r>
      <w:r w:rsidRPr="002744B1">
        <w:rPr>
          <w:rFonts w:ascii="Arial" w:hAnsi="Arial" w:cs="Arial"/>
          <w:bCs/>
        </w:rPr>
        <w:t>GEZE</w:t>
      </w:r>
      <w:r w:rsidRPr="002744B1">
        <w:rPr>
          <w:rFonts w:ascii="Arial" w:hAnsi="Arial" w:cs="Arial"/>
        </w:rPr>
        <w:t xml:space="preserve">-ECwire Rauchmelder </w:t>
      </w:r>
      <w:r w:rsidRPr="002744B1">
        <w:rPr>
          <w:rFonts w:ascii="Arial" w:hAnsi="Arial" w:cs="Arial"/>
          <w:bCs/>
        </w:rPr>
        <w:t>GC 162 oder DICTATOR RMZ4000</w:t>
      </w:r>
    </w:p>
    <w:p w14:paraId="7F00E001" w14:textId="77777777" w:rsidR="00A05F8D" w:rsidRPr="002744B1" w:rsidRDefault="00A05F8D" w:rsidP="00A05F8D">
      <w:pPr>
        <w:ind w:right="452"/>
        <w:jc w:val="both"/>
        <w:rPr>
          <w:rFonts w:ascii="Arial" w:hAnsi="Arial" w:cs="Arial"/>
        </w:rPr>
      </w:pPr>
    </w:p>
    <w:p w14:paraId="5F9E7DA6" w14:textId="77777777" w:rsidR="00A05F8D" w:rsidRDefault="00A05F8D" w:rsidP="00A05F8D">
      <w:pPr>
        <w:ind w:right="452"/>
        <w:jc w:val="both"/>
        <w:rPr>
          <w:rFonts w:ascii="Arial" w:hAnsi="Arial" w:cs="Arial"/>
        </w:rPr>
      </w:pPr>
      <w:r w:rsidRPr="002744B1">
        <w:rPr>
          <w:rFonts w:ascii="Arial" w:hAnsi="Arial" w:cs="Arial"/>
        </w:rPr>
        <w:t>.............. ST               EP ..............................                GP   ..............................</w:t>
      </w:r>
    </w:p>
    <w:p w14:paraId="5E4729BC" w14:textId="77777777" w:rsidR="00A05F8D" w:rsidRDefault="00A05F8D" w:rsidP="00A05F8D">
      <w:pPr>
        <w:pStyle w:val="berschrift1"/>
        <w:tabs>
          <w:tab w:val="left" w:pos="5670"/>
        </w:tabs>
        <w:ind w:right="452"/>
        <w:jc w:val="both"/>
        <w:rPr>
          <w:rFonts w:cs="Arial"/>
        </w:rPr>
      </w:pPr>
      <w:r>
        <w:rPr>
          <w:rFonts w:cs="Arial"/>
        </w:rPr>
        <w:t>Aufzahlung (Az) für unsichtbaren Einbautürschließer anstelle Aufbautürschließer</w:t>
      </w:r>
    </w:p>
    <w:p w14:paraId="6B1908BB" w14:textId="77777777" w:rsidR="00A05F8D" w:rsidRDefault="00A05F8D" w:rsidP="00A05F8D">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3A70DC4E" w14:textId="77777777" w:rsidR="00A05F8D" w:rsidRDefault="00A05F8D" w:rsidP="00A05F8D">
      <w:pPr>
        <w:tabs>
          <w:tab w:val="left" w:pos="2410"/>
          <w:tab w:val="left" w:pos="6379"/>
        </w:tabs>
        <w:ind w:right="452"/>
        <w:jc w:val="both"/>
        <w:rPr>
          <w:rFonts w:ascii="Arial" w:hAnsi="Arial" w:cs="Arial"/>
        </w:rPr>
      </w:pPr>
    </w:p>
    <w:p w14:paraId="16C0653E" w14:textId="77777777" w:rsidR="00A05F8D" w:rsidRDefault="00A05F8D" w:rsidP="00A05F8D">
      <w:pPr>
        <w:ind w:right="452"/>
        <w:jc w:val="both"/>
        <w:rPr>
          <w:rFonts w:ascii="Arial" w:hAnsi="Arial" w:cs="Arial"/>
        </w:rPr>
      </w:pPr>
      <w:r>
        <w:rPr>
          <w:rFonts w:ascii="Arial" w:hAnsi="Arial" w:cs="Arial"/>
        </w:rPr>
        <w:t>.............. ST               EP ..............................                GP   ..............................</w:t>
      </w:r>
    </w:p>
    <w:p w14:paraId="6DF8CB3F" w14:textId="77777777" w:rsidR="00A05F8D" w:rsidRDefault="00A05F8D" w:rsidP="00A05F8D">
      <w:pPr>
        <w:pStyle w:val="berschrift1"/>
        <w:tabs>
          <w:tab w:val="left" w:pos="5670"/>
        </w:tabs>
        <w:ind w:right="452"/>
        <w:jc w:val="both"/>
        <w:rPr>
          <w:rFonts w:cs="Arial"/>
        </w:rPr>
      </w:pPr>
      <w:r>
        <w:rPr>
          <w:rFonts w:cs="Arial"/>
        </w:rPr>
        <w:t xml:space="preserve">Aufzahlung (Az) für elektrisch betriebenen Türöffner / Türantrieb, unterstützend </w:t>
      </w:r>
    </w:p>
    <w:p w14:paraId="7C9A13EA" w14:textId="77777777" w:rsidR="00A05F8D" w:rsidRDefault="00A05F8D" w:rsidP="00A05F8D">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3DFAE4BB" w14:textId="77777777" w:rsidR="00A05F8D" w:rsidRDefault="00A05F8D" w:rsidP="00A05F8D">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5D25A2FD" w14:textId="77777777" w:rsidR="00A05F8D" w:rsidRDefault="00A05F8D" w:rsidP="00A05F8D">
      <w:pPr>
        <w:ind w:right="452"/>
        <w:jc w:val="both"/>
        <w:rPr>
          <w:rFonts w:ascii="Arial" w:hAnsi="Arial" w:cs="Arial"/>
        </w:rPr>
      </w:pPr>
      <w:r>
        <w:rPr>
          <w:rFonts w:ascii="Arial" w:hAnsi="Arial" w:cs="Arial"/>
        </w:rPr>
        <w:t>Alle erforderlichen Änderungen in Füllung, Einlegeteilen etc. sind in die Aufpreisposition einzurechnen.</w:t>
      </w:r>
    </w:p>
    <w:p w14:paraId="07EAA193" w14:textId="77777777" w:rsidR="00A05F8D" w:rsidRDefault="00A05F8D" w:rsidP="00A05F8D">
      <w:pPr>
        <w:ind w:right="452"/>
        <w:jc w:val="both"/>
        <w:rPr>
          <w:rFonts w:ascii="Arial" w:hAnsi="Arial" w:cs="Arial"/>
        </w:rPr>
      </w:pPr>
    </w:p>
    <w:p w14:paraId="4F4539D3" w14:textId="77777777" w:rsidR="00A05F8D" w:rsidRDefault="00A05F8D" w:rsidP="00A05F8D">
      <w:pPr>
        <w:ind w:right="452"/>
        <w:jc w:val="both"/>
        <w:rPr>
          <w:rFonts w:ascii="Arial" w:hAnsi="Arial" w:cs="Arial"/>
        </w:rPr>
      </w:pPr>
      <w:r>
        <w:rPr>
          <w:rFonts w:ascii="Arial" w:hAnsi="Arial" w:cs="Arial"/>
        </w:rPr>
        <w:t>.............. ST               EP ..............................                GP   ..............................</w:t>
      </w:r>
    </w:p>
    <w:p w14:paraId="2DC8410D" w14:textId="77777777" w:rsidR="00A05F8D" w:rsidRDefault="00A05F8D" w:rsidP="00A05F8D">
      <w:pPr>
        <w:pStyle w:val="berschrift1"/>
        <w:tabs>
          <w:tab w:val="left" w:pos="5670"/>
        </w:tabs>
        <w:ind w:right="452"/>
        <w:jc w:val="both"/>
        <w:rPr>
          <w:rFonts w:cs="Arial"/>
        </w:rPr>
      </w:pPr>
      <w:r>
        <w:rPr>
          <w:rFonts w:cs="Arial"/>
        </w:rPr>
        <w:t>Aufzahlung (Az) für elektrisch betriebenen Türöffner / Türantrieb, vollautomatisch</w:t>
      </w:r>
    </w:p>
    <w:p w14:paraId="76744AB0" w14:textId="77777777" w:rsidR="00A05F8D" w:rsidRDefault="00A05F8D" w:rsidP="00A05F8D">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66624044" w14:textId="77777777" w:rsidR="00A05F8D" w:rsidRDefault="00A05F8D" w:rsidP="00A05F8D">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62485422" w14:textId="77777777" w:rsidR="00A05F8D" w:rsidRDefault="00A05F8D" w:rsidP="00A05F8D">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0BD0779E" w14:textId="77777777" w:rsidR="00A05F8D" w:rsidRDefault="00A05F8D" w:rsidP="00A05F8D">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5789A504" w14:textId="77777777" w:rsidR="00A05F8D" w:rsidRDefault="00A05F8D" w:rsidP="00A05F8D">
      <w:pPr>
        <w:ind w:right="452"/>
        <w:jc w:val="both"/>
        <w:rPr>
          <w:rFonts w:ascii="Arial" w:hAnsi="Arial" w:cs="Arial"/>
        </w:rPr>
      </w:pPr>
      <w:r>
        <w:rPr>
          <w:rFonts w:ascii="Arial" w:hAnsi="Arial" w:cs="Arial"/>
        </w:rPr>
        <w:t>Alle erforderlichen Änderungen in Füllung, Einlegeteilen etc. sind in die Aufpreisposition einzurechnen.</w:t>
      </w:r>
    </w:p>
    <w:p w14:paraId="568C6245" w14:textId="77777777" w:rsidR="00A05F8D" w:rsidRDefault="00A05F8D" w:rsidP="00A05F8D">
      <w:pPr>
        <w:ind w:right="452"/>
        <w:jc w:val="both"/>
        <w:rPr>
          <w:rFonts w:ascii="Arial" w:hAnsi="Arial" w:cs="Arial"/>
        </w:rPr>
      </w:pPr>
    </w:p>
    <w:p w14:paraId="62A2C668" w14:textId="77777777" w:rsidR="00A05F8D" w:rsidRDefault="00A05F8D" w:rsidP="00A05F8D">
      <w:pPr>
        <w:ind w:right="452"/>
        <w:jc w:val="both"/>
        <w:rPr>
          <w:rFonts w:ascii="Arial" w:hAnsi="Arial" w:cs="Arial"/>
        </w:rPr>
      </w:pPr>
      <w:r>
        <w:rPr>
          <w:rFonts w:ascii="Arial" w:hAnsi="Arial" w:cs="Arial"/>
        </w:rPr>
        <w:t>.............. ST               EP ..............................                GP   ..............................</w:t>
      </w:r>
    </w:p>
    <w:p w14:paraId="19A27FB7" w14:textId="77777777" w:rsidR="00A05F8D" w:rsidRDefault="00A05F8D" w:rsidP="00A05F8D">
      <w:pPr>
        <w:pStyle w:val="berschrift1"/>
        <w:tabs>
          <w:tab w:val="left" w:pos="5670"/>
        </w:tabs>
        <w:ind w:right="452"/>
        <w:jc w:val="both"/>
        <w:rPr>
          <w:rFonts w:cs="Arial"/>
        </w:rPr>
      </w:pPr>
      <w:r>
        <w:rPr>
          <w:rFonts w:cs="Arial"/>
        </w:rPr>
        <w:t>Aufzahlung (Az) für einen Riegelschaltkontakt als Rückmeldung für den Antrieb</w:t>
      </w:r>
    </w:p>
    <w:p w14:paraId="0A0A5398" w14:textId="77777777" w:rsidR="00A05F8D" w:rsidRDefault="00A05F8D" w:rsidP="00A05F8D">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4935A5F7" w14:textId="77777777" w:rsidR="00A05F8D" w:rsidRDefault="00A05F8D" w:rsidP="00A05F8D">
      <w:pPr>
        <w:ind w:right="452"/>
        <w:jc w:val="both"/>
        <w:rPr>
          <w:rFonts w:ascii="Arial" w:hAnsi="Arial" w:cs="Arial"/>
        </w:rPr>
      </w:pPr>
      <w:r>
        <w:rPr>
          <w:rFonts w:ascii="Arial" w:hAnsi="Arial" w:cs="Arial"/>
        </w:rPr>
        <w:t>Alle erforderlichen Änderungen in Füllung, Einlegeteilen etc. sind in die Aufpreisposition einzurechnen.</w:t>
      </w:r>
    </w:p>
    <w:p w14:paraId="2A2CD3F7" w14:textId="77777777" w:rsidR="00A05F8D" w:rsidRDefault="00A05F8D" w:rsidP="00A05F8D">
      <w:pPr>
        <w:tabs>
          <w:tab w:val="left" w:pos="2410"/>
          <w:tab w:val="left" w:pos="6379"/>
        </w:tabs>
        <w:ind w:right="452"/>
        <w:jc w:val="both"/>
        <w:rPr>
          <w:rFonts w:ascii="Arial" w:hAnsi="Arial" w:cs="Arial"/>
        </w:rPr>
      </w:pPr>
    </w:p>
    <w:p w14:paraId="14CC7F67" w14:textId="77777777" w:rsidR="00A05F8D" w:rsidRDefault="00A05F8D" w:rsidP="00A05F8D">
      <w:pPr>
        <w:ind w:right="452"/>
        <w:jc w:val="both"/>
        <w:rPr>
          <w:rFonts w:ascii="Arial" w:hAnsi="Arial" w:cs="Arial"/>
        </w:rPr>
      </w:pPr>
    </w:p>
    <w:p w14:paraId="04404FA3" w14:textId="77777777" w:rsidR="00A05F8D" w:rsidRDefault="00A05F8D" w:rsidP="00A05F8D">
      <w:pPr>
        <w:ind w:right="452"/>
        <w:jc w:val="both"/>
        <w:rPr>
          <w:rFonts w:ascii="Arial" w:hAnsi="Arial" w:cs="Arial"/>
        </w:rPr>
      </w:pPr>
      <w:r>
        <w:rPr>
          <w:rFonts w:ascii="Arial" w:hAnsi="Arial" w:cs="Arial"/>
        </w:rPr>
        <w:t>.............. ST               EP ..............................                GP   ..............................</w:t>
      </w:r>
    </w:p>
    <w:p w14:paraId="323BE30D" w14:textId="77777777" w:rsidR="00A05F8D" w:rsidRDefault="00A05F8D" w:rsidP="00A05F8D">
      <w:pPr>
        <w:ind w:right="452"/>
        <w:jc w:val="both"/>
        <w:rPr>
          <w:rFonts w:ascii="Arial" w:hAnsi="Arial" w:cs="Arial"/>
        </w:rPr>
      </w:pPr>
    </w:p>
    <w:sectPr w:rsidR="00A05F8D" w:rsidSect="00491D6F">
      <w:footerReference w:type="default" r:id="rId14"/>
      <w:headerReference w:type="first" r:id="rId15"/>
      <w:footerReference w:type="first" r:id="rId16"/>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C91DC" w14:textId="77777777" w:rsidR="00827322" w:rsidRDefault="00827322" w:rsidP="00932BA9">
      <w:r>
        <w:separator/>
      </w:r>
    </w:p>
  </w:endnote>
  <w:endnote w:type="continuationSeparator" w:id="0">
    <w:p w14:paraId="49F28B06" w14:textId="77777777" w:rsidR="00827322" w:rsidRDefault="00827322"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D6CE6" w14:textId="77777777"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33B9B" w14:textId="77777777" w:rsidR="00584053" w:rsidRPr="00807C41" w:rsidRDefault="00584053" w:rsidP="00584053">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076DF" w14:textId="77777777" w:rsidR="00827322" w:rsidRDefault="00827322" w:rsidP="00932BA9">
      <w:r>
        <w:separator/>
      </w:r>
    </w:p>
  </w:footnote>
  <w:footnote w:type="continuationSeparator" w:id="0">
    <w:p w14:paraId="748F1914" w14:textId="77777777" w:rsidR="00827322" w:rsidRDefault="00827322"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9DE90" w14:textId="77777777" w:rsidR="00B5614D" w:rsidRDefault="000C43EE" w:rsidP="00BD7DE2">
    <w:pPr>
      <w:pStyle w:val="Kopfzeile"/>
      <w:ind w:right="395"/>
      <w:jc w:val="right"/>
    </w:pPr>
    <w:r>
      <w:rPr>
        <w:noProof/>
        <w:lang w:val="de-AT"/>
      </w:rPr>
      <w:drawing>
        <wp:inline distT="0" distB="0" distL="0" distR="0" wp14:anchorId="6BE31290" wp14:editId="014C1AEC">
          <wp:extent cx="2200852" cy="3435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0278"/>
    <w:multiLevelType w:val="hybridMultilevel"/>
    <w:tmpl w:val="7E76D4B2"/>
    <w:lvl w:ilvl="0" w:tplc="3796C33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09368A"/>
    <w:multiLevelType w:val="multilevel"/>
    <w:tmpl w:val="38A2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652E5F"/>
    <w:multiLevelType w:val="hybridMultilevel"/>
    <w:tmpl w:val="8106692E"/>
    <w:lvl w:ilvl="0" w:tplc="63F64A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923257C"/>
    <w:multiLevelType w:val="hybridMultilevel"/>
    <w:tmpl w:val="8642F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20629232">
    <w:abstractNumId w:val="1"/>
  </w:num>
  <w:num w:numId="2" w16cid:durableId="1018963872">
    <w:abstractNumId w:val="3"/>
  </w:num>
  <w:num w:numId="3" w16cid:durableId="1512376855">
    <w:abstractNumId w:val="5"/>
  </w:num>
  <w:num w:numId="4" w16cid:durableId="2098398160">
    <w:abstractNumId w:val="4"/>
  </w:num>
  <w:num w:numId="5" w16cid:durableId="788206797">
    <w:abstractNumId w:val="7"/>
  </w:num>
  <w:num w:numId="6" w16cid:durableId="749228642">
    <w:abstractNumId w:val="2"/>
  </w:num>
  <w:num w:numId="7" w16cid:durableId="468980465">
    <w:abstractNumId w:val="0"/>
  </w:num>
  <w:num w:numId="8" w16cid:durableId="12597513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26E80"/>
    <w:rsid w:val="00043720"/>
    <w:rsid w:val="00046FA7"/>
    <w:rsid w:val="0005092A"/>
    <w:rsid w:val="00052764"/>
    <w:rsid w:val="00072123"/>
    <w:rsid w:val="00075A5E"/>
    <w:rsid w:val="00077166"/>
    <w:rsid w:val="000775C3"/>
    <w:rsid w:val="000877E9"/>
    <w:rsid w:val="000A23B6"/>
    <w:rsid w:val="000C0C6A"/>
    <w:rsid w:val="000C43EE"/>
    <w:rsid w:val="000E5080"/>
    <w:rsid w:val="000E7D32"/>
    <w:rsid w:val="000F6BBB"/>
    <w:rsid w:val="00105286"/>
    <w:rsid w:val="00106C1B"/>
    <w:rsid w:val="00135098"/>
    <w:rsid w:val="00137092"/>
    <w:rsid w:val="00150A90"/>
    <w:rsid w:val="001523D0"/>
    <w:rsid w:val="00163D56"/>
    <w:rsid w:val="00166AAE"/>
    <w:rsid w:val="00170D04"/>
    <w:rsid w:val="001B0465"/>
    <w:rsid w:val="001C2C98"/>
    <w:rsid w:val="001D5CEC"/>
    <w:rsid w:val="001D7DE1"/>
    <w:rsid w:val="001E4E53"/>
    <w:rsid w:val="001F0B1A"/>
    <w:rsid w:val="002022F5"/>
    <w:rsid w:val="00245B7B"/>
    <w:rsid w:val="00266504"/>
    <w:rsid w:val="00282DC7"/>
    <w:rsid w:val="00290004"/>
    <w:rsid w:val="00296C88"/>
    <w:rsid w:val="002A3D70"/>
    <w:rsid w:val="002A5C18"/>
    <w:rsid w:val="002A5F22"/>
    <w:rsid w:val="002F6EDA"/>
    <w:rsid w:val="00300E14"/>
    <w:rsid w:val="00306EDC"/>
    <w:rsid w:val="003132C6"/>
    <w:rsid w:val="00327EFB"/>
    <w:rsid w:val="00331135"/>
    <w:rsid w:val="00334A4D"/>
    <w:rsid w:val="00341279"/>
    <w:rsid w:val="00347C48"/>
    <w:rsid w:val="003517AD"/>
    <w:rsid w:val="00381BA0"/>
    <w:rsid w:val="0038446D"/>
    <w:rsid w:val="003B0075"/>
    <w:rsid w:val="003C1B35"/>
    <w:rsid w:val="003E5CC1"/>
    <w:rsid w:val="004025C7"/>
    <w:rsid w:val="00405880"/>
    <w:rsid w:val="00423DF6"/>
    <w:rsid w:val="0043067B"/>
    <w:rsid w:val="00437BA2"/>
    <w:rsid w:val="00450BE4"/>
    <w:rsid w:val="00452E1D"/>
    <w:rsid w:val="004624F0"/>
    <w:rsid w:val="00471E5C"/>
    <w:rsid w:val="00472FBC"/>
    <w:rsid w:val="004773BA"/>
    <w:rsid w:val="0048002E"/>
    <w:rsid w:val="00491D6F"/>
    <w:rsid w:val="004A362F"/>
    <w:rsid w:val="004A79E3"/>
    <w:rsid w:val="004B4D00"/>
    <w:rsid w:val="004C0E2A"/>
    <w:rsid w:val="004C1CC9"/>
    <w:rsid w:val="004F5333"/>
    <w:rsid w:val="00543C68"/>
    <w:rsid w:val="00546AE6"/>
    <w:rsid w:val="0055639A"/>
    <w:rsid w:val="00584053"/>
    <w:rsid w:val="005931CB"/>
    <w:rsid w:val="005C0199"/>
    <w:rsid w:val="005C2277"/>
    <w:rsid w:val="005D1BCD"/>
    <w:rsid w:val="00627B8A"/>
    <w:rsid w:val="00634D4D"/>
    <w:rsid w:val="00646C54"/>
    <w:rsid w:val="00646EE7"/>
    <w:rsid w:val="006506A6"/>
    <w:rsid w:val="006846F1"/>
    <w:rsid w:val="00690534"/>
    <w:rsid w:val="006A4750"/>
    <w:rsid w:val="006B212F"/>
    <w:rsid w:val="006B3E2F"/>
    <w:rsid w:val="006B4646"/>
    <w:rsid w:val="006D735D"/>
    <w:rsid w:val="006F08D0"/>
    <w:rsid w:val="00714F28"/>
    <w:rsid w:val="00721EF1"/>
    <w:rsid w:val="007273EE"/>
    <w:rsid w:val="007335DA"/>
    <w:rsid w:val="0076532F"/>
    <w:rsid w:val="007700BA"/>
    <w:rsid w:val="00784D89"/>
    <w:rsid w:val="0078510E"/>
    <w:rsid w:val="0079624F"/>
    <w:rsid w:val="007A0EA8"/>
    <w:rsid w:val="007A254F"/>
    <w:rsid w:val="007B2609"/>
    <w:rsid w:val="007F024B"/>
    <w:rsid w:val="00802BF6"/>
    <w:rsid w:val="00807C0E"/>
    <w:rsid w:val="008172F1"/>
    <w:rsid w:val="00823B77"/>
    <w:rsid w:val="00827322"/>
    <w:rsid w:val="00830531"/>
    <w:rsid w:val="00845F33"/>
    <w:rsid w:val="00855695"/>
    <w:rsid w:val="00860D42"/>
    <w:rsid w:val="0088526D"/>
    <w:rsid w:val="008A151D"/>
    <w:rsid w:val="008B09B8"/>
    <w:rsid w:val="008D36BA"/>
    <w:rsid w:val="008E4B6F"/>
    <w:rsid w:val="008E4E71"/>
    <w:rsid w:val="008E6298"/>
    <w:rsid w:val="00932BA9"/>
    <w:rsid w:val="00933B02"/>
    <w:rsid w:val="009344DE"/>
    <w:rsid w:val="00945E5A"/>
    <w:rsid w:val="0094610C"/>
    <w:rsid w:val="00947ADC"/>
    <w:rsid w:val="0095164B"/>
    <w:rsid w:val="009762A9"/>
    <w:rsid w:val="00980940"/>
    <w:rsid w:val="00991008"/>
    <w:rsid w:val="009A723C"/>
    <w:rsid w:val="009B7123"/>
    <w:rsid w:val="009C4072"/>
    <w:rsid w:val="009C46D6"/>
    <w:rsid w:val="009D27C8"/>
    <w:rsid w:val="009D3ABC"/>
    <w:rsid w:val="009D5FEE"/>
    <w:rsid w:val="009F283C"/>
    <w:rsid w:val="00A02622"/>
    <w:rsid w:val="00A03715"/>
    <w:rsid w:val="00A05F8D"/>
    <w:rsid w:val="00A109DD"/>
    <w:rsid w:val="00A43826"/>
    <w:rsid w:val="00A531BC"/>
    <w:rsid w:val="00A53F7D"/>
    <w:rsid w:val="00A72CA9"/>
    <w:rsid w:val="00A771B5"/>
    <w:rsid w:val="00A848A0"/>
    <w:rsid w:val="00A85068"/>
    <w:rsid w:val="00A90A86"/>
    <w:rsid w:val="00AA3DB0"/>
    <w:rsid w:val="00AA6229"/>
    <w:rsid w:val="00AB1AEF"/>
    <w:rsid w:val="00AB5B5D"/>
    <w:rsid w:val="00AC2552"/>
    <w:rsid w:val="00AC339F"/>
    <w:rsid w:val="00AC4CC0"/>
    <w:rsid w:val="00AD516E"/>
    <w:rsid w:val="00AE3313"/>
    <w:rsid w:val="00AE3D5D"/>
    <w:rsid w:val="00AE65E1"/>
    <w:rsid w:val="00AF3606"/>
    <w:rsid w:val="00B17FBA"/>
    <w:rsid w:val="00B36C5A"/>
    <w:rsid w:val="00B43673"/>
    <w:rsid w:val="00B5614D"/>
    <w:rsid w:val="00B6102D"/>
    <w:rsid w:val="00B6660A"/>
    <w:rsid w:val="00B835CC"/>
    <w:rsid w:val="00B904FD"/>
    <w:rsid w:val="00BA3665"/>
    <w:rsid w:val="00BB1880"/>
    <w:rsid w:val="00BD7DE2"/>
    <w:rsid w:val="00BE05D9"/>
    <w:rsid w:val="00C108AB"/>
    <w:rsid w:val="00C1277E"/>
    <w:rsid w:val="00C34EF9"/>
    <w:rsid w:val="00C5664E"/>
    <w:rsid w:val="00C75330"/>
    <w:rsid w:val="00C76308"/>
    <w:rsid w:val="00C84B8E"/>
    <w:rsid w:val="00CF6DB3"/>
    <w:rsid w:val="00CF7D3B"/>
    <w:rsid w:val="00D02956"/>
    <w:rsid w:val="00D51480"/>
    <w:rsid w:val="00D6039A"/>
    <w:rsid w:val="00D817FD"/>
    <w:rsid w:val="00D9157C"/>
    <w:rsid w:val="00D97578"/>
    <w:rsid w:val="00DD08AB"/>
    <w:rsid w:val="00DD5158"/>
    <w:rsid w:val="00E038A6"/>
    <w:rsid w:val="00E059F9"/>
    <w:rsid w:val="00E3077C"/>
    <w:rsid w:val="00E4444F"/>
    <w:rsid w:val="00E53F08"/>
    <w:rsid w:val="00E61AAF"/>
    <w:rsid w:val="00E65BF2"/>
    <w:rsid w:val="00E72B67"/>
    <w:rsid w:val="00E85024"/>
    <w:rsid w:val="00E9263F"/>
    <w:rsid w:val="00EE124D"/>
    <w:rsid w:val="00EE53E0"/>
    <w:rsid w:val="00EF543A"/>
    <w:rsid w:val="00F034CE"/>
    <w:rsid w:val="00F05B0B"/>
    <w:rsid w:val="00F120A6"/>
    <w:rsid w:val="00F34E25"/>
    <w:rsid w:val="00F359A9"/>
    <w:rsid w:val="00F433B9"/>
    <w:rsid w:val="00F53951"/>
    <w:rsid w:val="00F75B74"/>
    <w:rsid w:val="00F93AA3"/>
    <w:rsid w:val="00FB1FB4"/>
    <w:rsid w:val="00FB4376"/>
    <w:rsid w:val="00FB49D5"/>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8C3E4"/>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 w:type="paragraph" w:customStyle="1" w:styleId="Blocksatz">
    <w:name w:val="Blocksatz"/>
    <w:basedOn w:val="Standard"/>
    <w:rsid w:val="00B6660A"/>
    <w:pPr>
      <w:overflowPunct w:val="0"/>
      <w:autoSpaceDE w:val="0"/>
      <w:autoSpaceDN w:val="0"/>
      <w:adjustRightInd w:val="0"/>
      <w:ind w:left="425" w:right="2268"/>
      <w:textAlignment w:val="baseline"/>
    </w:pPr>
    <w:rPr>
      <w:rFonts w:ascii="Univers" w:hAnsi="Univer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804927688">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25883766">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C9D7-077C-404C-8469-F49C8CBB6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3525</Words>
  <Characters>22209</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84</cp:revision>
  <cp:lastPrinted>2009-05-26T08:08:00Z</cp:lastPrinted>
  <dcterms:created xsi:type="dcterms:W3CDTF">2020-11-09T07:56:00Z</dcterms:created>
  <dcterms:modified xsi:type="dcterms:W3CDTF">2024-07-30T08:51:00Z</dcterms:modified>
</cp:coreProperties>
</file>