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6EBC" w14:textId="3924332D" w:rsidR="005C0199" w:rsidRPr="006D2F82" w:rsidRDefault="00DC329F" w:rsidP="002A0BAC">
      <w:pPr>
        <w:pStyle w:val="Grundtext"/>
        <w:ind w:left="0" w:right="310"/>
        <w:rPr>
          <w:rFonts w:cs="Arial"/>
          <w:b/>
          <w:color w:val="auto"/>
          <w:w w:val="100"/>
          <w:sz w:val="28"/>
          <w:szCs w:val="28"/>
          <w:lang w:eastAsia="de-AT"/>
        </w:rPr>
      </w:pPr>
      <w:r>
        <w:rPr>
          <w:rFonts w:cs="Arial"/>
          <w:b/>
          <w:noProof/>
          <w:color w:val="auto"/>
          <w:w w:val="100"/>
          <w:sz w:val="28"/>
          <w:szCs w:val="28"/>
          <w:lang w:val="de-AT" w:eastAsia="de-AT"/>
        </w:rPr>
        <mc:AlternateContent>
          <mc:Choice Requires="wps">
            <w:drawing>
              <wp:anchor distT="0" distB="0" distL="114300" distR="114300" simplePos="0" relativeHeight="251665408" behindDoc="0" locked="0" layoutInCell="1" allowOverlap="1" wp14:anchorId="5C116A2D" wp14:editId="232322BB">
                <wp:simplePos x="0" y="0"/>
                <wp:positionH relativeFrom="column">
                  <wp:posOffset>-34925</wp:posOffset>
                </wp:positionH>
                <wp:positionV relativeFrom="paragraph">
                  <wp:posOffset>259080</wp:posOffset>
                </wp:positionV>
                <wp:extent cx="6429375" cy="4481195"/>
                <wp:effectExtent l="0" t="0" r="28575"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481195"/>
                        </a:xfrm>
                        <a:prstGeom prst="rect">
                          <a:avLst/>
                        </a:prstGeom>
                        <a:solidFill>
                          <a:srgbClr val="FFFFFF"/>
                        </a:solidFill>
                        <a:ln w="9525">
                          <a:solidFill>
                            <a:srgbClr val="000000"/>
                          </a:solidFill>
                          <a:miter lim="800000"/>
                          <a:headEnd/>
                          <a:tailEnd/>
                        </a:ln>
                      </wps:spPr>
                      <wps:txbx>
                        <w:txbxContent>
                          <w:p w14:paraId="635BA780" w14:textId="77777777" w:rsidR="00697886" w:rsidRDefault="001C31F6" w:rsidP="00697886">
                            <w:pPr>
                              <w:tabs>
                                <w:tab w:val="left" w:pos="680"/>
                                <w:tab w:val="left" w:pos="2694"/>
                                <w:tab w:val="left" w:pos="2722"/>
                              </w:tabs>
                              <w:rPr>
                                <w:rFonts w:ascii="Arial" w:hAnsi="Arial" w:cs="Arial"/>
                                <w:b/>
                              </w:rPr>
                            </w:pPr>
                            <w:r w:rsidRPr="00774D6C">
                              <w:rPr>
                                <w:rFonts w:ascii="Arial" w:hAnsi="Arial" w:cs="Arial"/>
                                <w:b/>
                              </w:rPr>
                              <w:t>Kurzinfo</w:t>
                            </w:r>
                            <w:r w:rsidR="00697886">
                              <w:rPr>
                                <w:rFonts w:ascii="Arial" w:hAnsi="Arial" w:cs="Arial"/>
                                <w:b/>
                              </w:rPr>
                              <w:t>:</w:t>
                            </w:r>
                          </w:p>
                          <w:p w14:paraId="4E35B7E9" w14:textId="77777777" w:rsidR="00472EC2" w:rsidRPr="00785173" w:rsidRDefault="00697886" w:rsidP="00697886">
                            <w:pPr>
                              <w:pStyle w:val="Listenabsatz"/>
                              <w:numPr>
                                <w:ilvl w:val="0"/>
                                <w:numId w:val="1"/>
                              </w:numPr>
                              <w:tabs>
                                <w:tab w:val="left" w:pos="680"/>
                                <w:tab w:val="left" w:pos="2694"/>
                                <w:tab w:val="left" w:pos="2722"/>
                                <w:tab w:val="left" w:pos="6663"/>
                              </w:tabs>
                              <w:rPr>
                                <w:rFonts w:ascii="Arial" w:hAnsi="Arial" w:cs="Arial"/>
                              </w:rPr>
                            </w:pPr>
                            <w:r>
                              <w:rPr>
                                <w:rFonts w:ascii="Arial" w:hAnsi="Arial" w:cs="Arial"/>
                                <w:b/>
                              </w:rPr>
                              <w:tab/>
                            </w:r>
                            <w:r w:rsidR="00322A4D">
                              <w:rPr>
                                <w:rFonts w:ascii="Arial" w:hAnsi="Arial" w:cs="Arial"/>
                              </w:rPr>
                              <w:t xml:space="preserve">ungedämmte </w:t>
                            </w:r>
                            <w:r w:rsidR="00472EC2" w:rsidRPr="00785173">
                              <w:rPr>
                                <w:rFonts w:ascii="Arial" w:hAnsi="Arial" w:cs="Arial"/>
                              </w:rPr>
                              <w:t>Aluminium-Rohrrahmen-Türe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RAL, NCS, Effektbeschichtung</w:t>
                            </w:r>
                            <w:r w:rsidR="00E24069">
                              <w:rPr>
                                <w:rFonts w:ascii="UniviaProLight-Italic" w:hAnsi="UniviaProLight-Italic" w:cs="UniviaProLight-Italic"/>
                                <w:i/>
                                <w:iCs/>
                                <w:color w:val="3B3B3A"/>
                                <w:lang w:val="de-AT" w:eastAsia="de-DE"/>
                              </w:rPr>
                              <w:t xml:space="preserve"> als </w:t>
                            </w:r>
                            <w:proofErr w:type="spellStart"/>
                            <w:r w:rsidR="00E24069">
                              <w:rPr>
                                <w:rFonts w:ascii="UniviaProLight-Italic" w:hAnsi="UniviaProLight-Italic" w:cs="UniviaProLight-Italic"/>
                                <w:i/>
                                <w:iCs/>
                                <w:color w:val="3B3B3A"/>
                                <w:lang w:val="de-AT" w:eastAsia="de-DE"/>
                              </w:rPr>
                              <w:t>A.z</w:t>
                            </w:r>
                            <w:proofErr w:type="spellEnd"/>
                            <w:r w:rsidR="00E24069">
                              <w:rPr>
                                <w:rFonts w:ascii="UniviaProLight-Italic" w:hAnsi="UniviaProLight-Italic" w:cs="UniviaProLight-Italic"/>
                                <w:i/>
                                <w:iCs/>
                                <w:color w:val="3B3B3A"/>
                                <w:lang w:val="de-AT" w:eastAsia="de-DE"/>
                              </w:rPr>
                              <w:t>.</w:t>
                            </w:r>
                            <w:r w:rsidR="00785173" w:rsidRPr="00785173">
                              <w:rPr>
                                <w:rFonts w:ascii="UniviaProLight-Italic" w:hAnsi="UniviaProLight-Italic" w:cs="UniviaProLight-Italic"/>
                                <w:i/>
                                <w:iCs/>
                                <w:color w:val="3B3B3A"/>
                                <w:lang w:val="de-AT" w:eastAsia="de-DE"/>
                              </w:rPr>
                              <w:t>)</w:t>
                            </w:r>
                          </w:p>
                          <w:p w14:paraId="7DDD3A63"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1-</w:t>
                            </w:r>
                            <w:r w:rsidR="00617419">
                              <w:rPr>
                                <w:rFonts w:ascii="Arial" w:hAnsi="Arial" w:cs="Arial"/>
                              </w:rPr>
                              <w:t>f</w:t>
                            </w:r>
                            <w:r w:rsidRPr="00785173">
                              <w:rPr>
                                <w:rFonts w:ascii="Arial" w:hAnsi="Arial" w:cs="Arial"/>
                              </w:rPr>
                              <w:t>lügelig</w:t>
                            </w:r>
                          </w:p>
                          <w:p w14:paraId="2B15D284"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für den Innen</w:t>
                            </w:r>
                            <w:r w:rsidR="009E17CE">
                              <w:rPr>
                                <w:rFonts w:ascii="Arial" w:hAnsi="Arial" w:cs="Arial"/>
                              </w:rPr>
                              <w:t>einsatz</w:t>
                            </w:r>
                          </w:p>
                          <w:p w14:paraId="7F39D0D0" w14:textId="77777777" w:rsidR="00785173" w:rsidRDefault="009E17CE"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w:t>
                            </w:r>
                            <w:r w:rsidR="00DA6AB9">
                              <w:rPr>
                                <w:rFonts w:ascii="Arial" w:hAnsi="Arial" w:cs="Arial"/>
                              </w:rPr>
                              <w:t>z EN13501-2</w:t>
                            </w:r>
                            <w:r w:rsidR="00163C9B">
                              <w:rPr>
                                <w:rFonts w:ascii="Arial" w:hAnsi="Arial" w:cs="Arial"/>
                              </w:rPr>
                              <w:t xml:space="preserve">: </w:t>
                            </w:r>
                            <w:r w:rsidR="004D4F67" w:rsidRPr="00785173">
                              <w:rPr>
                                <w:rFonts w:ascii="Arial" w:hAnsi="Arial" w:cs="Arial"/>
                              </w:rPr>
                              <w:t xml:space="preserve">E0, </w:t>
                            </w:r>
                            <w:r>
                              <w:rPr>
                                <w:rFonts w:ascii="Arial" w:hAnsi="Arial" w:cs="Arial"/>
                              </w:rPr>
                              <w:t>nur Raumabschluss</w:t>
                            </w:r>
                          </w:p>
                          <w:p w14:paraId="680CCAF9" w14:textId="77777777" w:rsidR="00785173" w:rsidRPr="00785173" w:rsidRDefault="00785173" w:rsidP="0078517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Innen</w:t>
                            </w:r>
                            <w:r w:rsidR="00E0012C">
                              <w:rPr>
                                <w:rFonts w:ascii="Arial" w:hAnsi="Arial" w:cs="Arial"/>
                              </w:rPr>
                              <w:t>-</w:t>
                            </w:r>
                            <w:r>
                              <w:rPr>
                                <w:rFonts w:ascii="Arial" w:hAnsi="Arial" w:cs="Arial"/>
                              </w:rPr>
                              <w:t xml:space="preserve"> oder Außenöffnend</w:t>
                            </w:r>
                          </w:p>
                          <w:p w14:paraId="4DD3A5C5" w14:textId="77777777" w:rsidR="003100E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3100E3">
                              <w:rPr>
                                <w:rFonts w:ascii="Arial" w:hAnsi="Arial" w:cs="Arial"/>
                              </w:rPr>
                              <w:t>Schallschutz nach EN ISO 10140-2</w:t>
                            </w:r>
                            <w:r w:rsidR="005F2EFB">
                              <w:rPr>
                                <w:rFonts w:ascii="Arial" w:hAnsi="Arial" w:cs="Arial"/>
                              </w:rPr>
                              <w:t xml:space="preserve"> </w:t>
                            </w:r>
                            <w:proofErr w:type="spellStart"/>
                            <w:r w:rsidRPr="003100E3">
                              <w:rPr>
                                <w:rFonts w:ascii="Arial" w:hAnsi="Arial" w:cs="Arial"/>
                              </w:rPr>
                              <w:t>Rw</w:t>
                            </w:r>
                            <w:proofErr w:type="spellEnd"/>
                            <w:r w:rsidR="005F2EFB">
                              <w:rPr>
                                <w:rFonts w:ascii="Arial" w:hAnsi="Arial" w:cs="Arial"/>
                              </w:rPr>
                              <w:t xml:space="preserve"> </w:t>
                            </w:r>
                            <w:r w:rsidR="009E17CE">
                              <w:rPr>
                                <w:rFonts w:ascii="Arial" w:hAnsi="Arial" w:cs="Arial"/>
                              </w:rPr>
                              <w:t>&lt;</w:t>
                            </w:r>
                            <w:r w:rsidR="00314380">
                              <w:rPr>
                                <w:rFonts w:ascii="Arial" w:hAnsi="Arial" w:cs="Arial"/>
                              </w:rPr>
                              <w:t>32</w:t>
                            </w:r>
                            <w:r w:rsidRPr="003100E3">
                              <w:rPr>
                                <w:rFonts w:ascii="Arial" w:hAnsi="Arial" w:cs="Arial"/>
                              </w:rPr>
                              <w:t>[dB]</w:t>
                            </w:r>
                            <w:r>
                              <w:rPr>
                                <w:rFonts w:ascii="Arial" w:hAnsi="Arial" w:cs="Arial"/>
                              </w:rPr>
                              <w:t xml:space="preserve"> (je nach Ausstattung)</w:t>
                            </w:r>
                          </w:p>
                          <w:p w14:paraId="4B8B654F" w14:textId="77777777" w:rsidR="00FC7D1C" w:rsidRPr="00FC7D1C" w:rsidRDefault="00FC7D1C" w:rsidP="003100E3">
                            <w:pPr>
                              <w:pStyle w:val="Listenabsatz"/>
                              <w:numPr>
                                <w:ilvl w:val="0"/>
                                <w:numId w:val="1"/>
                              </w:numPr>
                              <w:tabs>
                                <w:tab w:val="left" w:pos="680"/>
                                <w:tab w:val="left" w:pos="2694"/>
                                <w:tab w:val="left" w:pos="2722"/>
                                <w:tab w:val="left" w:pos="6663"/>
                              </w:tabs>
                              <w:rPr>
                                <w:rFonts w:ascii="Arial" w:hAnsi="Arial" w:cs="Arial"/>
                              </w:rPr>
                            </w:pPr>
                            <w:r w:rsidRPr="00FC7D1C">
                              <w:rPr>
                                <w:rFonts w:ascii="Helvetica-Bold" w:hAnsi="Helvetica-Bold" w:cs="Helvetica-Bold"/>
                                <w:bCs/>
                                <w:lang w:val="de-AT" w:eastAsia="de-DE"/>
                              </w:rPr>
                              <w:t xml:space="preserve">Wärmeschutz Rahmen </w:t>
                            </w:r>
                            <w:proofErr w:type="spellStart"/>
                            <w:r w:rsidRPr="00FC7D1C">
                              <w:rPr>
                                <w:rFonts w:ascii="Helvetica-Bold" w:hAnsi="Helvetica-Bold" w:cs="Helvetica-Bold"/>
                                <w:bCs/>
                                <w:lang w:val="de-AT" w:eastAsia="de-DE"/>
                              </w:rPr>
                              <w:t>U</w:t>
                            </w:r>
                            <w:r w:rsidRPr="00FC7D1C">
                              <w:rPr>
                                <w:rFonts w:ascii="Helvetica-Bold" w:hAnsi="Helvetica-Bold" w:cs="Helvetica-Bold"/>
                                <w:bCs/>
                                <w:vertAlign w:val="subscript"/>
                                <w:lang w:val="de-AT" w:eastAsia="de-DE"/>
                              </w:rPr>
                              <w:t>f</w:t>
                            </w:r>
                            <w:proofErr w:type="spellEnd"/>
                            <w:r w:rsidRPr="00FC7D1C">
                              <w:rPr>
                                <w:rFonts w:ascii="Helvetica-Bold" w:hAnsi="Helvetica-Bold" w:cs="Helvetica-Bold"/>
                                <w:bCs/>
                                <w:lang w:val="de-AT" w:eastAsia="de-DE"/>
                              </w:rPr>
                              <w:t xml:space="preserve"> 7,0W/m²K</w:t>
                            </w:r>
                          </w:p>
                          <w:p w14:paraId="3DBA735F" w14:textId="77777777" w:rsidR="00785173" w:rsidRPr="003100E3" w:rsidRDefault="00785173" w:rsidP="00B81A1B">
                            <w:pPr>
                              <w:pStyle w:val="Listenabsatz"/>
                              <w:numPr>
                                <w:ilvl w:val="0"/>
                                <w:numId w:val="1"/>
                              </w:numPr>
                              <w:tabs>
                                <w:tab w:val="left" w:pos="680"/>
                                <w:tab w:val="left" w:pos="2694"/>
                                <w:tab w:val="left" w:pos="2722"/>
                                <w:tab w:val="left" w:pos="7230"/>
                              </w:tabs>
                              <w:rPr>
                                <w:rFonts w:ascii="Arial" w:hAnsi="Arial" w:cs="Arial"/>
                              </w:rPr>
                            </w:pPr>
                            <w:r w:rsidRPr="003100E3">
                              <w:rPr>
                                <w:rFonts w:ascii="Arial" w:hAnsi="Arial" w:cs="Arial"/>
                              </w:rPr>
                              <w:t xml:space="preserve">Bänder als </w:t>
                            </w:r>
                            <w:r w:rsidR="00FC7D1C">
                              <w:rPr>
                                <w:rFonts w:ascii="Helvetica" w:hAnsi="Helvetica" w:cs="Helvetica"/>
                                <w:lang w:val="de-AT" w:eastAsia="de-DE"/>
                              </w:rPr>
                              <w:t>Rollentürbänder aus Aluminium, Stahl und Edelstahl, Aufsatzbänder aus Aluminium</w:t>
                            </w:r>
                          </w:p>
                          <w:p w14:paraId="34E8DE07" w14:textId="77777777" w:rsidR="003100E3" w:rsidRDefault="00785173" w:rsidP="00785173">
                            <w:pPr>
                              <w:pStyle w:val="Listenabsatz"/>
                              <w:numPr>
                                <w:ilvl w:val="0"/>
                                <w:numId w:val="1"/>
                              </w:numPr>
                              <w:tabs>
                                <w:tab w:val="left" w:pos="680"/>
                                <w:tab w:val="left" w:pos="2694"/>
                                <w:tab w:val="left" w:pos="2722"/>
                                <w:tab w:val="left" w:pos="7230"/>
                              </w:tabs>
                              <w:rPr>
                                <w:rFonts w:ascii="Arial" w:hAnsi="Arial" w:cs="Arial"/>
                              </w:rPr>
                            </w:pPr>
                            <w:r w:rsidRPr="00785173">
                              <w:rPr>
                                <w:rFonts w:ascii="Arial" w:hAnsi="Arial" w:cs="Arial"/>
                              </w:rPr>
                              <w:t>integrierter oder Aufbautürschließer</w:t>
                            </w:r>
                          </w:p>
                          <w:p w14:paraId="649A7634" w14:textId="77777777" w:rsidR="003100E3" w:rsidRPr="00785173" w:rsidRDefault="003100E3"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Fertigung, Lieferung und Montage</w:t>
                            </w:r>
                          </w:p>
                          <w:p w14:paraId="14B5838F" w14:textId="77777777" w:rsidR="00785173" w:rsidRP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automatischer Drehflügeltürantrieb möglich</w:t>
                            </w:r>
                            <w:r w:rsidR="004D4F67" w:rsidRPr="00785173">
                              <w:rPr>
                                <w:rFonts w:ascii="Arial" w:hAnsi="Arial" w:cs="Arial"/>
                              </w:rPr>
                              <w:tab/>
                            </w:r>
                            <w:r w:rsidRPr="00785173">
                              <w:rPr>
                                <w:rFonts w:ascii="Arial" w:hAnsi="Arial" w:cs="Arial"/>
                              </w:rPr>
                              <w:t>(Aufzahlung)</w:t>
                            </w:r>
                          </w:p>
                          <w:p w14:paraId="1284B030"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 xml:space="preserve">Paniktürverschluss nach EN 1125 </w:t>
                            </w:r>
                            <w:r w:rsidR="001D7A05">
                              <w:rPr>
                                <w:rFonts w:ascii="Arial" w:hAnsi="Arial" w:cs="Arial"/>
                              </w:rPr>
                              <w:t>/</w:t>
                            </w:r>
                            <w:r w:rsidRPr="00785173">
                              <w:rPr>
                                <w:rFonts w:ascii="Arial" w:hAnsi="Arial" w:cs="Arial"/>
                              </w:rPr>
                              <w:t xml:space="preserve"> EN 179 geprüft</w:t>
                            </w:r>
                            <w:r w:rsidRPr="00785173">
                              <w:rPr>
                                <w:rFonts w:ascii="Arial" w:hAnsi="Arial" w:cs="Arial"/>
                              </w:rPr>
                              <w:tab/>
                              <w:t>(Aufzahlung)</w:t>
                            </w:r>
                          </w:p>
                          <w:p w14:paraId="0767CD80"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Alle Arten von Verriegelungen, Motorschlössern</w:t>
                            </w:r>
                            <w:r w:rsidR="00745B66">
                              <w:rPr>
                                <w:rFonts w:ascii="Arial" w:hAnsi="Arial" w:cs="Arial"/>
                              </w:rPr>
                              <w:t xml:space="preserve">, (Zutrittskontrolle) </w:t>
                            </w:r>
                            <w:r>
                              <w:rPr>
                                <w:rFonts w:ascii="Arial" w:hAnsi="Arial" w:cs="Arial"/>
                              </w:rPr>
                              <w:t>etc.</w:t>
                            </w:r>
                            <w:r>
                              <w:rPr>
                                <w:rFonts w:ascii="Arial" w:hAnsi="Arial" w:cs="Arial"/>
                              </w:rPr>
                              <w:tab/>
                            </w:r>
                            <w:r w:rsidR="00BE3223">
                              <w:rPr>
                                <w:rFonts w:ascii="Arial" w:hAnsi="Arial" w:cs="Arial"/>
                              </w:rPr>
                              <w:t>(</w:t>
                            </w:r>
                            <w:r>
                              <w:rPr>
                                <w:rFonts w:ascii="Arial" w:hAnsi="Arial" w:cs="Arial"/>
                              </w:rPr>
                              <w:t>Aufzahlung)</w:t>
                            </w:r>
                          </w:p>
                          <w:p w14:paraId="3443537C" w14:textId="77777777" w:rsidR="00B83AD8" w:rsidRPr="00200E8E" w:rsidRDefault="00745B66"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745B66">
                              <w:rPr>
                                <w:rFonts w:ascii="Arial" w:hAnsi="Arial" w:cs="Arial"/>
                              </w:rPr>
                              <w:t>Ausführung mit Überwachungs</w:t>
                            </w:r>
                            <w:r>
                              <w:rPr>
                                <w:rFonts w:ascii="Arial" w:hAnsi="Arial" w:cs="Arial"/>
                              </w:rPr>
                              <w:t>kontakt(en), z.B. Reed Kontakt</w:t>
                            </w:r>
                            <w:r w:rsidR="00B83AD8" w:rsidRPr="00200E8E">
                              <w:rPr>
                                <w:rFonts w:ascii="Arial" w:hAnsi="Arial" w:cs="Arial"/>
                              </w:rPr>
                              <w:tab/>
                              <w:t>(Aufzahlung)</w:t>
                            </w:r>
                          </w:p>
                          <w:p w14:paraId="15E6876D"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47E63019"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r w:rsidR="009E17CE">
                              <w:rPr>
                                <w:rFonts w:ascii="Arial" w:hAnsi="Arial" w:cs="Arial"/>
                                <w:b/>
                              </w:rPr>
                              <w:t>/ Gewichte:</w:t>
                            </w:r>
                          </w:p>
                          <w:p w14:paraId="64CFFE34" w14:textId="77777777" w:rsidR="00C939EB" w:rsidRPr="00C939EB" w:rsidRDefault="00EC4C61" w:rsidP="005461C0">
                            <w:pPr>
                              <w:pStyle w:val="Listenabsatz"/>
                              <w:numPr>
                                <w:ilvl w:val="0"/>
                                <w:numId w:val="1"/>
                              </w:numPr>
                              <w:tabs>
                                <w:tab w:val="left" w:pos="680"/>
                                <w:tab w:val="left" w:pos="2694"/>
                                <w:tab w:val="left" w:pos="2722"/>
                                <w:tab w:val="left" w:pos="7797"/>
                              </w:tabs>
                              <w:rPr>
                                <w:rFonts w:ascii="Arial" w:hAnsi="Arial" w:cs="Arial"/>
                              </w:rPr>
                            </w:pPr>
                            <w:r w:rsidRPr="00C939EB">
                              <w:rPr>
                                <w:rFonts w:ascii="Helvetica" w:hAnsi="Helvetica" w:cs="Helvetica"/>
                                <w:lang w:val="de-AT" w:eastAsia="de-DE"/>
                              </w:rPr>
                              <w:t xml:space="preserve">Flügelgrößen max. 1300 / </w:t>
                            </w:r>
                            <w:r w:rsidR="009E17CE" w:rsidRPr="00C939EB">
                              <w:rPr>
                                <w:rFonts w:ascii="Helvetica" w:hAnsi="Helvetica" w:cs="Helvetica"/>
                                <w:lang w:val="de-AT" w:eastAsia="de-DE"/>
                              </w:rPr>
                              <w:t>2200 mm oder 1100</w:t>
                            </w:r>
                            <w:r w:rsidRPr="00C939EB">
                              <w:rPr>
                                <w:rFonts w:ascii="Helvetica" w:hAnsi="Helvetica" w:cs="Helvetica"/>
                                <w:lang w:val="de-AT" w:eastAsia="de-DE"/>
                              </w:rPr>
                              <w:t xml:space="preserve"> x </w:t>
                            </w:r>
                            <w:r w:rsidR="009E17CE" w:rsidRPr="00C939EB">
                              <w:rPr>
                                <w:rFonts w:ascii="Helvetica" w:hAnsi="Helvetica" w:cs="Helvetica"/>
                                <w:lang w:val="de-AT" w:eastAsia="de-DE"/>
                              </w:rPr>
                              <w:t xml:space="preserve">2300 mm </w:t>
                            </w:r>
                            <w:r w:rsidRPr="00C939EB">
                              <w:rPr>
                                <w:rFonts w:ascii="Helvetica" w:hAnsi="Helvetica" w:cs="Helvetica"/>
                                <w:lang w:val="de-AT" w:eastAsia="de-DE"/>
                              </w:rPr>
                              <w:t>(</w:t>
                            </w:r>
                            <w:proofErr w:type="spellStart"/>
                            <w:r w:rsidRPr="00C939EB">
                              <w:rPr>
                                <w:rFonts w:ascii="Helvetica" w:hAnsi="Helvetica" w:cs="Helvetica"/>
                                <w:lang w:val="de-AT" w:eastAsia="de-DE"/>
                              </w:rPr>
                              <w:t>BxH</w:t>
                            </w:r>
                            <w:proofErr w:type="spellEnd"/>
                            <w:r w:rsidRPr="00C939EB">
                              <w:rPr>
                                <w:rFonts w:ascii="Helvetica" w:hAnsi="Helvetica" w:cs="Helvetica"/>
                                <w:lang w:val="de-AT" w:eastAsia="de-DE"/>
                              </w:rPr>
                              <w:t>)</w:t>
                            </w:r>
                          </w:p>
                          <w:p w14:paraId="1A5809E7" w14:textId="77777777" w:rsidR="009E17CE" w:rsidRPr="00C939EB" w:rsidRDefault="009E17CE" w:rsidP="005461C0">
                            <w:pPr>
                              <w:pStyle w:val="Listenabsatz"/>
                              <w:numPr>
                                <w:ilvl w:val="0"/>
                                <w:numId w:val="1"/>
                              </w:numPr>
                              <w:tabs>
                                <w:tab w:val="left" w:pos="680"/>
                                <w:tab w:val="left" w:pos="2694"/>
                                <w:tab w:val="left" w:pos="2722"/>
                                <w:tab w:val="left" w:pos="7797"/>
                              </w:tabs>
                              <w:rPr>
                                <w:rFonts w:ascii="Arial" w:hAnsi="Arial" w:cs="Arial"/>
                              </w:rPr>
                            </w:pPr>
                            <w:r w:rsidRPr="00C939EB">
                              <w:rPr>
                                <w:rFonts w:ascii="Helvetica" w:hAnsi="Helvetica" w:cs="Helvetica"/>
                                <w:lang w:val="de-AT" w:eastAsia="de-DE"/>
                              </w:rPr>
                              <w:t>Flügelgewicht max. 170 kg</w:t>
                            </w:r>
                          </w:p>
                          <w:p w14:paraId="3E80A3CE" w14:textId="77777777" w:rsidR="00C939EB" w:rsidRPr="00C939EB" w:rsidRDefault="00C939EB" w:rsidP="00C939EB">
                            <w:pPr>
                              <w:pStyle w:val="Listenabsatz"/>
                              <w:tabs>
                                <w:tab w:val="left" w:pos="680"/>
                                <w:tab w:val="left" w:pos="2694"/>
                                <w:tab w:val="left" w:pos="2722"/>
                                <w:tab w:val="left" w:pos="7797"/>
                              </w:tabs>
                              <w:rPr>
                                <w:rFonts w:ascii="Arial" w:hAnsi="Arial" w:cs="Arial"/>
                              </w:rPr>
                            </w:pPr>
                          </w:p>
                          <w:p w14:paraId="6818FB36"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3A464C" w:rsidRPr="00200E8E">
                              <w:rPr>
                                <w:rFonts w:ascii="Arial" w:hAnsi="Arial" w:cs="Arial"/>
                              </w:rPr>
                              <w:t>Bau Norm</w:t>
                            </w:r>
                            <w:r w:rsidRPr="00200E8E">
                              <w:rPr>
                                <w:rFonts w:ascii="Arial" w:hAnsi="Arial" w:cs="Arial"/>
                              </w:rPr>
                              <w:t>)</w:t>
                            </w:r>
                          </w:p>
                          <w:p w14:paraId="216A3D9B"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03CA27DF"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7D685134"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260024C3"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 xml:space="preserve">e (z.B. Gipskartonständerwand, </w:t>
                            </w:r>
                            <w:r w:rsidR="00F006AC" w:rsidRPr="004D4F67">
                              <w:rPr>
                                <w:rFonts w:ascii="Arial" w:hAnsi="Arial" w:cs="Arial"/>
                              </w:rPr>
                              <w:t>Schachtwand</w:t>
                            </w:r>
                          </w:p>
                          <w:p w14:paraId="6E8F23D4"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C116A2D" id="_x0000_t202" coordsize="21600,21600" o:spt="202" path="m,l,21600r21600,l21600,xe">
                <v:stroke joinstyle="miter"/>
                <v:path gradientshapeok="t" o:connecttype="rect"/>
              </v:shapetype>
              <v:shape id="Textfeld 2" o:spid="_x0000_s1026" type="#_x0000_t202" style="position:absolute;margin-left:-2.75pt;margin-top:20.4pt;width:506.25pt;height:35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JZEQIAACAEAAAOAAAAZHJzL2Uyb0RvYy54bWysU9tu2zAMfR+wfxD0vtjOnD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">
                <v:textbox style="mso-fit-shape-to-text:t">
                  <w:txbxContent>
                    <w:p w14:paraId="635BA780" w14:textId="77777777" w:rsidR="00697886" w:rsidRDefault="001C31F6" w:rsidP="00697886">
                      <w:pPr>
                        <w:tabs>
                          <w:tab w:val="left" w:pos="680"/>
                          <w:tab w:val="left" w:pos="2694"/>
                          <w:tab w:val="left" w:pos="2722"/>
                        </w:tabs>
                        <w:rPr>
                          <w:rFonts w:ascii="Arial" w:hAnsi="Arial" w:cs="Arial"/>
                          <w:b/>
                        </w:rPr>
                      </w:pPr>
                      <w:r w:rsidRPr="00774D6C">
                        <w:rPr>
                          <w:rFonts w:ascii="Arial" w:hAnsi="Arial" w:cs="Arial"/>
                          <w:b/>
                        </w:rPr>
                        <w:t>Kurzinfo</w:t>
                      </w:r>
                      <w:r w:rsidR="00697886">
                        <w:rPr>
                          <w:rFonts w:ascii="Arial" w:hAnsi="Arial" w:cs="Arial"/>
                          <w:b/>
                        </w:rPr>
                        <w:t>:</w:t>
                      </w:r>
                    </w:p>
                    <w:p w14:paraId="4E35B7E9" w14:textId="77777777" w:rsidR="00472EC2" w:rsidRPr="00785173" w:rsidRDefault="00697886" w:rsidP="00697886">
                      <w:pPr>
                        <w:pStyle w:val="Listenabsatz"/>
                        <w:numPr>
                          <w:ilvl w:val="0"/>
                          <w:numId w:val="1"/>
                        </w:numPr>
                        <w:tabs>
                          <w:tab w:val="left" w:pos="680"/>
                          <w:tab w:val="left" w:pos="2694"/>
                          <w:tab w:val="left" w:pos="2722"/>
                          <w:tab w:val="left" w:pos="6663"/>
                        </w:tabs>
                        <w:rPr>
                          <w:rFonts w:ascii="Arial" w:hAnsi="Arial" w:cs="Arial"/>
                        </w:rPr>
                      </w:pPr>
                      <w:r>
                        <w:rPr>
                          <w:rFonts w:ascii="Arial" w:hAnsi="Arial" w:cs="Arial"/>
                          <w:b/>
                        </w:rPr>
                        <w:tab/>
                      </w:r>
                      <w:r w:rsidR="00322A4D">
                        <w:rPr>
                          <w:rFonts w:ascii="Arial" w:hAnsi="Arial" w:cs="Arial"/>
                        </w:rPr>
                        <w:t xml:space="preserve">ungedämmte </w:t>
                      </w:r>
                      <w:r w:rsidR="00472EC2" w:rsidRPr="00785173">
                        <w:rPr>
                          <w:rFonts w:ascii="Arial" w:hAnsi="Arial" w:cs="Arial"/>
                        </w:rPr>
                        <w:t>Aluminium-Rohrrahmen-Türe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RAL, NCS, Effektbeschichtung</w:t>
                      </w:r>
                      <w:r w:rsidR="00E24069">
                        <w:rPr>
                          <w:rFonts w:ascii="UniviaProLight-Italic" w:hAnsi="UniviaProLight-Italic" w:cs="UniviaProLight-Italic"/>
                          <w:i/>
                          <w:iCs/>
                          <w:color w:val="3B3B3A"/>
                          <w:lang w:val="de-AT" w:eastAsia="de-DE"/>
                        </w:rPr>
                        <w:t xml:space="preserve"> als </w:t>
                      </w:r>
                      <w:proofErr w:type="spellStart"/>
                      <w:r w:rsidR="00E24069">
                        <w:rPr>
                          <w:rFonts w:ascii="UniviaProLight-Italic" w:hAnsi="UniviaProLight-Italic" w:cs="UniviaProLight-Italic"/>
                          <w:i/>
                          <w:iCs/>
                          <w:color w:val="3B3B3A"/>
                          <w:lang w:val="de-AT" w:eastAsia="de-DE"/>
                        </w:rPr>
                        <w:t>A.z</w:t>
                      </w:r>
                      <w:proofErr w:type="spellEnd"/>
                      <w:r w:rsidR="00E24069">
                        <w:rPr>
                          <w:rFonts w:ascii="UniviaProLight-Italic" w:hAnsi="UniviaProLight-Italic" w:cs="UniviaProLight-Italic"/>
                          <w:i/>
                          <w:iCs/>
                          <w:color w:val="3B3B3A"/>
                          <w:lang w:val="de-AT" w:eastAsia="de-DE"/>
                        </w:rPr>
                        <w:t>.</w:t>
                      </w:r>
                      <w:r w:rsidR="00785173" w:rsidRPr="00785173">
                        <w:rPr>
                          <w:rFonts w:ascii="UniviaProLight-Italic" w:hAnsi="UniviaProLight-Italic" w:cs="UniviaProLight-Italic"/>
                          <w:i/>
                          <w:iCs/>
                          <w:color w:val="3B3B3A"/>
                          <w:lang w:val="de-AT" w:eastAsia="de-DE"/>
                        </w:rPr>
                        <w:t>)</w:t>
                      </w:r>
                    </w:p>
                    <w:p w14:paraId="7DDD3A63"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1-</w:t>
                      </w:r>
                      <w:r w:rsidR="00617419">
                        <w:rPr>
                          <w:rFonts w:ascii="Arial" w:hAnsi="Arial" w:cs="Arial"/>
                        </w:rPr>
                        <w:t>f</w:t>
                      </w:r>
                      <w:r w:rsidRPr="00785173">
                        <w:rPr>
                          <w:rFonts w:ascii="Arial" w:hAnsi="Arial" w:cs="Arial"/>
                        </w:rPr>
                        <w:t>lügelig</w:t>
                      </w:r>
                    </w:p>
                    <w:p w14:paraId="2B15D284"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für den Innen</w:t>
                      </w:r>
                      <w:r w:rsidR="009E17CE">
                        <w:rPr>
                          <w:rFonts w:ascii="Arial" w:hAnsi="Arial" w:cs="Arial"/>
                        </w:rPr>
                        <w:t>einsatz</w:t>
                      </w:r>
                    </w:p>
                    <w:p w14:paraId="7F39D0D0" w14:textId="77777777" w:rsidR="00785173" w:rsidRDefault="009E17CE"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w:t>
                      </w:r>
                      <w:r w:rsidR="00DA6AB9">
                        <w:rPr>
                          <w:rFonts w:ascii="Arial" w:hAnsi="Arial" w:cs="Arial"/>
                        </w:rPr>
                        <w:t>z EN13501-2</w:t>
                      </w:r>
                      <w:r w:rsidR="00163C9B">
                        <w:rPr>
                          <w:rFonts w:ascii="Arial" w:hAnsi="Arial" w:cs="Arial"/>
                        </w:rPr>
                        <w:t xml:space="preserve">: </w:t>
                      </w:r>
                      <w:r w:rsidR="004D4F67" w:rsidRPr="00785173">
                        <w:rPr>
                          <w:rFonts w:ascii="Arial" w:hAnsi="Arial" w:cs="Arial"/>
                        </w:rPr>
                        <w:t xml:space="preserve">E0, </w:t>
                      </w:r>
                      <w:r>
                        <w:rPr>
                          <w:rFonts w:ascii="Arial" w:hAnsi="Arial" w:cs="Arial"/>
                        </w:rPr>
                        <w:t>nur Raumabschluss</w:t>
                      </w:r>
                    </w:p>
                    <w:p w14:paraId="680CCAF9" w14:textId="77777777" w:rsidR="00785173" w:rsidRPr="00785173" w:rsidRDefault="00785173" w:rsidP="0078517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Innen</w:t>
                      </w:r>
                      <w:r w:rsidR="00E0012C">
                        <w:rPr>
                          <w:rFonts w:ascii="Arial" w:hAnsi="Arial" w:cs="Arial"/>
                        </w:rPr>
                        <w:t>-</w:t>
                      </w:r>
                      <w:r>
                        <w:rPr>
                          <w:rFonts w:ascii="Arial" w:hAnsi="Arial" w:cs="Arial"/>
                        </w:rPr>
                        <w:t xml:space="preserve"> oder Außenöffnend</w:t>
                      </w:r>
                    </w:p>
                    <w:p w14:paraId="4DD3A5C5" w14:textId="77777777" w:rsidR="003100E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3100E3">
                        <w:rPr>
                          <w:rFonts w:ascii="Arial" w:hAnsi="Arial" w:cs="Arial"/>
                        </w:rPr>
                        <w:t>Schallschutz nach EN ISO 10140-2</w:t>
                      </w:r>
                      <w:r w:rsidR="005F2EFB">
                        <w:rPr>
                          <w:rFonts w:ascii="Arial" w:hAnsi="Arial" w:cs="Arial"/>
                        </w:rPr>
                        <w:t xml:space="preserve"> </w:t>
                      </w:r>
                      <w:proofErr w:type="spellStart"/>
                      <w:r w:rsidRPr="003100E3">
                        <w:rPr>
                          <w:rFonts w:ascii="Arial" w:hAnsi="Arial" w:cs="Arial"/>
                        </w:rPr>
                        <w:t>Rw</w:t>
                      </w:r>
                      <w:proofErr w:type="spellEnd"/>
                      <w:r w:rsidR="005F2EFB">
                        <w:rPr>
                          <w:rFonts w:ascii="Arial" w:hAnsi="Arial" w:cs="Arial"/>
                        </w:rPr>
                        <w:t xml:space="preserve"> </w:t>
                      </w:r>
                      <w:r w:rsidR="009E17CE">
                        <w:rPr>
                          <w:rFonts w:ascii="Arial" w:hAnsi="Arial" w:cs="Arial"/>
                        </w:rPr>
                        <w:t>&lt;</w:t>
                      </w:r>
                      <w:r w:rsidR="00314380">
                        <w:rPr>
                          <w:rFonts w:ascii="Arial" w:hAnsi="Arial" w:cs="Arial"/>
                        </w:rPr>
                        <w:t>32</w:t>
                      </w:r>
                      <w:r w:rsidRPr="003100E3">
                        <w:rPr>
                          <w:rFonts w:ascii="Arial" w:hAnsi="Arial" w:cs="Arial"/>
                        </w:rPr>
                        <w:t>[dB]</w:t>
                      </w:r>
                      <w:r>
                        <w:rPr>
                          <w:rFonts w:ascii="Arial" w:hAnsi="Arial" w:cs="Arial"/>
                        </w:rPr>
                        <w:t xml:space="preserve"> (je nach Ausstattung)</w:t>
                      </w:r>
                    </w:p>
                    <w:p w14:paraId="4B8B654F" w14:textId="77777777" w:rsidR="00FC7D1C" w:rsidRPr="00FC7D1C" w:rsidRDefault="00FC7D1C" w:rsidP="003100E3">
                      <w:pPr>
                        <w:pStyle w:val="Listenabsatz"/>
                        <w:numPr>
                          <w:ilvl w:val="0"/>
                          <w:numId w:val="1"/>
                        </w:numPr>
                        <w:tabs>
                          <w:tab w:val="left" w:pos="680"/>
                          <w:tab w:val="left" w:pos="2694"/>
                          <w:tab w:val="left" w:pos="2722"/>
                          <w:tab w:val="left" w:pos="6663"/>
                        </w:tabs>
                        <w:rPr>
                          <w:rFonts w:ascii="Arial" w:hAnsi="Arial" w:cs="Arial"/>
                        </w:rPr>
                      </w:pPr>
                      <w:r w:rsidRPr="00FC7D1C">
                        <w:rPr>
                          <w:rFonts w:ascii="Helvetica-Bold" w:hAnsi="Helvetica-Bold" w:cs="Helvetica-Bold"/>
                          <w:bCs/>
                          <w:lang w:val="de-AT" w:eastAsia="de-DE"/>
                        </w:rPr>
                        <w:t xml:space="preserve">Wärmeschutz Rahmen </w:t>
                      </w:r>
                      <w:proofErr w:type="spellStart"/>
                      <w:r w:rsidRPr="00FC7D1C">
                        <w:rPr>
                          <w:rFonts w:ascii="Helvetica-Bold" w:hAnsi="Helvetica-Bold" w:cs="Helvetica-Bold"/>
                          <w:bCs/>
                          <w:lang w:val="de-AT" w:eastAsia="de-DE"/>
                        </w:rPr>
                        <w:t>U</w:t>
                      </w:r>
                      <w:r w:rsidRPr="00FC7D1C">
                        <w:rPr>
                          <w:rFonts w:ascii="Helvetica-Bold" w:hAnsi="Helvetica-Bold" w:cs="Helvetica-Bold"/>
                          <w:bCs/>
                          <w:vertAlign w:val="subscript"/>
                          <w:lang w:val="de-AT" w:eastAsia="de-DE"/>
                        </w:rPr>
                        <w:t>f</w:t>
                      </w:r>
                      <w:proofErr w:type="spellEnd"/>
                      <w:r w:rsidRPr="00FC7D1C">
                        <w:rPr>
                          <w:rFonts w:ascii="Helvetica-Bold" w:hAnsi="Helvetica-Bold" w:cs="Helvetica-Bold"/>
                          <w:bCs/>
                          <w:lang w:val="de-AT" w:eastAsia="de-DE"/>
                        </w:rPr>
                        <w:t xml:space="preserve"> 7,0W/m²K</w:t>
                      </w:r>
                    </w:p>
                    <w:p w14:paraId="3DBA735F" w14:textId="77777777" w:rsidR="00785173" w:rsidRPr="003100E3" w:rsidRDefault="00785173" w:rsidP="00B81A1B">
                      <w:pPr>
                        <w:pStyle w:val="Listenabsatz"/>
                        <w:numPr>
                          <w:ilvl w:val="0"/>
                          <w:numId w:val="1"/>
                        </w:numPr>
                        <w:tabs>
                          <w:tab w:val="left" w:pos="680"/>
                          <w:tab w:val="left" w:pos="2694"/>
                          <w:tab w:val="left" w:pos="2722"/>
                          <w:tab w:val="left" w:pos="7230"/>
                        </w:tabs>
                        <w:rPr>
                          <w:rFonts w:ascii="Arial" w:hAnsi="Arial" w:cs="Arial"/>
                        </w:rPr>
                      </w:pPr>
                      <w:r w:rsidRPr="003100E3">
                        <w:rPr>
                          <w:rFonts w:ascii="Arial" w:hAnsi="Arial" w:cs="Arial"/>
                        </w:rPr>
                        <w:t xml:space="preserve">Bänder als </w:t>
                      </w:r>
                      <w:r w:rsidR="00FC7D1C">
                        <w:rPr>
                          <w:rFonts w:ascii="Helvetica" w:hAnsi="Helvetica" w:cs="Helvetica"/>
                          <w:lang w:val="de-AT" w:eastAsia="de-DE"/>
                        </w:rPr>
                        <w:t>Rollentürbänder aus Aluminium, Stahl und Edelstahl, Aufsatzbänder aus Aluminium</w:t>
                      </w:r>
                    </w:p>
                    <w:p w14:paraId="34E8DE07" w14:textId="77777777" w:rsidR="003100E3" w:rsidRDefault="00785173" w:rsidP="00785173">
                      <w:pPr>
                        <w:pStyle w:val="Listenabsatz"/>
                        <w:numPr>
                          <w:ilvl w:val="0"/>
                          <w:numId w:val="1"/>
                        </w:numPr>
                        <w:tabs>
                          <w:tab w:val="left" w:pos="680"/>
                          <w:tab w:val="left" w:pos="2694"/>
                          <w:tab w:val="left" w:pos="2722"/>
                          <w:tab w:val="left" w:pos="7230"/>
                        </w:tabs>
                        <w:rPr>
                          <w:rFonts w:ascii="Arial" w:hAnsi="Arial" w:cs="Arial"/>
                        </w:rPr>
                      </w:pPr>
                      <w:r w:rsidRPr="00785173">
                        <w:rPr>
                          <w:rFonts w:ascii="Arial" w:hAnsi="Arial" w:cs="Arial"/>
                        </w:rPr>
                        <w:t>integrierter oder Aufbautürschließer</w:t>
                      </w:r>
                    </w:p>
                    <w:p w14:paraId="649A7634" w14:textId="77777777" w:rsidR="003100E3" w:rsidRPr="00785173" w:rsidRDefault="003100E3"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Fertigung, Lieferung und Montage</w:t>
                      </w:r>
                    </w:p>
                    <w:p w14:paraId="14B5838F" w14:textId="77777777" w:rsidR="00785173" w:rsidRP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automatischer Drehflügeltürantrieb möglich</w:t>
                      </w:r>
                      <w:r w:rsidR="004D4F67" w:rsidRPr="00785173">
                        <w:rPr>
                          <w:rFonts w:ascii="Arial" w:hAnsi="Arial" w:cs="Arial"/>
                        </w:rPr>
                        <w:tab/>
                      </w:r>
                      <w:r w:rsidRPr="00785173">
                        <w:rPr>
                          <w:rFonts w:ascii="Arial" w:hAnsi="Arial" w:cs="Arial"/>
                        </w:rPr>
                        <w:t>(Aufzahlung)</w:t>
                      </w:r>
                    </w:p>
                    <w:p w14:paraId="1284B030"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 xml:space="preserve">Paniktürverschluss nach EN 1125 </w:t>
                      </w:r>
                      <w:r w:rsidR="001D7A05">
                        <w:rPr>
                          <w:rFonts w:ascii="Arial" w:hAnsi="Arial" w:cs="Arial"/>
                        </w:rPr>
                        <w:t>/</w:t>
                      </w:r>
                      <w:r w:rsidRPr="00785173">
                        <w:rPr>
                          <w:rFonts w:ascii="Arial" w:hAnsi="Arial" w:cs="Arial"/>
                        </w:rPr>
                        <w:t xml:space="preserve"> EN 179 geprüft</w:t>
                      </w:r>
                      <w:r w:rsidRPr="00785173">
                        <w:rPr>
                          <w:rFonts w:ascii="Arial" w:hAnsi="Arial" w:cs="Arial"/>
                        </w:rPr>
                        <w:tab/>
                        <w:t>(Aufzahlung)</w:t>
                      </w:r>
                    </w:p>
                    <w:p w14:paraId="0767CD80"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Alle Arten von Verriegelungen, Motorschlössern</w:t>
                      </w:r>
                      <w:r w:rsidR="00745B66">
                        <w:rPr>
                          <w:rFonts w:ascii="Arial" w:hAnsi="Arial" w:cs="Arial"/>
                        </w:rPr>
                        <w:t xml:space="preserve">, (Zutrittskontrolle) </w:t>
                      </w:r>
                      <w:r>
                        <w:rPr>
                          <w:rFonts w:ascii="Arial" w:hAnsi="Arial" w:cs="Arial"/>
                        </w:rPr>
                        <w:t>etc.</w:t>
                      </w:r>
                      <w:r>
                        <w:rPr>
                          <w:rFonts w:ascii="Arial" w:hAnsi="Arial" w:cs="Arial"/>
                        </w:rPr>
                        <w:tab/>
                      </w:r>
                      <w:r w:rsidR="00BE3223">
                        <w:rPr>
                          <w:rFonts w:ascii="Arial" w:hAnsi="Arial" w:cs="Arial"/>
                        </w:rPr>
                        <w:t>(</w:t>
                      </w:r>
                      <w:r>
                        <w:rPr>
                          <w:rFonts w:ascii="Arial" w:hAnsi="Arial" w:cs="Arial"/>
                        </w:rPr>
                        <w:t>Aufzahlung)</w:t>
                      </w:r>
                    </w:p>
                    <w:p w14:paraId="3443537C" w14:textId="77777777" w:rsidR="00B83AD8" w:rsidRPr="00200E8E" w:rsidRDefault="00745B66"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745B66">
                        <w:rPr>
                          <w:rFonts w:ascii="Arial" w:hAnsi="Arial" w:cs="Arial"/>
                        </w:rPr>
                        <w:t>Ausführung mit Überwachungs</w:t>
                      </w:r>
                      <w:r>
                        <w:rPr>
                          <w:rFonts w:ascii="Arial" w:hAnsi="Arial" w:cs="Arial"/>
                        </w:rPr>
                        <w:t>kontakt(en), z.B. Reed Kontakt</w:t>
                      </w:r>
                      <w:r w:rsidR="00B83AD8" w:rsidRPr="00200E8E">
                        <w:rPr>
                          <w:rFonts w:ascii="Arial" w:hAnsi="Arial" w:cs="Arial"/>
                        </w:rPr>
                        <w:tab/>
                        <w:t>(Aufzahlung)</w:t>
                      </w:r>
                    </w:p>
                    <w:p w14:paraId="15E6876D"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47E63019"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r w:rsidR="009E17CE">
                        <w:rPr>
                          <w:rFonts w:ascii="Arial" w:hAnsi="Arial" w:cs="Arial"/>
                          <w:b/>
                        </w:rPr>
                        <w:t>/ Gewichte:</w:t>
                      </w:r>
                    </w:p>
                    <w:p w14:paraId="64CFFE34" w14:textId="77777777" w:rsidR="00C939EB" w:rsidRPr="00C939EB" w:rsidRDefault="00EC4C61" w:rsidP="005461C0">
                      <w:pPr>
                        <w:pStyle w:val="Listenabsatz"/>
                        <w:numPr>
                          <w:ilvl w:val="0"/>
                          <w:numId w:val="1"/>
                        </w:numPr>
                        <w:tabs>
                          <w:tab w:val="left" w:pos="680"/>
                          <w:tab w:val="left" w:pos="2694"/>
                          <w:tab w:val="left" w:pos="2722"/>
                          <w:tab w:val="left" w:pos="7797"/>
                        </w:tabs>
                        <w:rPr>
                          <w:rFonts w:ascii="Arial" w:hAnsi="Arial" w:cs="Arial"/>
                        </w:rPr>
                      </w:pPr>
                      <w:r w:rsidRPr="00C939EB">
                        <w:rPr>
                          <w:rFonts w:ascii="Helvetica" w:hAnsi="Helvetica" w:cs="Helvetica"/>
                          <w:lang w:val="de-AT" w:eastAsia="de-DE"/>
                        </w:rPr>
                        <w:t xml:space="preserve">Flügelgrößen max. 1300 / </w:t>
                      </w:r>
                      <w:r w:rsidR="009E17CE" w:rsidRPr="00C939EB">
                        <w:rPr>
                          <w:rFonts w:ascii="Helvetica" w:hAnsi="Helvetica" w:cs="Helvetica"/>
                          <w:lang w:val="de-AT" w:eastAsia="de-DE"/>
                        </w:rPr>
                        <w:t>2200 mm oder 1100</w:t>
                      </w:r>
                      <w:r w:rsidRPr="00C939EB">
                        <w:rPr>
                          <w:rFonts w:ascii="Helvetica" w:hAnsi="Helvetica" w:cs="Helvetica"/>
                          <w:lang w:val="de-AT" w:eastAsia="de-DE"/>
                        </w:rPr>
                        <w:t xml:space="preserve"> x </w:t>
                      </w:r>
                      <w:r w:rsidR="009E17CE" w:rsidRPr="00C939EB">
                        <w:rPr>
                          <w:rFonts w:ascii="Helvetica" w:hAnsi="Helvetica" w:cs="Helvetica"/>
                          <w:lang w:val="de-AT" w:eastAsia="de-DE"/>
                        </w:rPr>
                        <w:t xml:space="preserve">2300 mm </w:t>
                      </w:r>
                      <w:r w:rsidRPr="00C939EB">
                        <w:rPr>
                          <w:rFonts w:ascii="Helvetica" w:hAnsi="Helvetica" w:cs="Helvetica"/>
                          <w:lang w:val="de-AT" w:eastAsia="de-DE"/>
                        </w:rPr>
                        <w:t>(</w:t>
                      </w:r>
                      <w:proofErr w:type="spellStart"/>
                      <w:r w:rsidRPr="00C939EB">
                        <w:rPr>
                          <w:rFonts w:ascii="Helvetica" w:hAnsi="Helvetica" w:cs="Helvetica"/>
                          <w:lang w:val="de-AT" w:eastAsia="de-DE"/>
                        </w:rPr>
                        <w:t>BxH</w:t>
                      </w:r>
                      <w:proofErr w:type="spellEnd"/>
                      <w:r w:rsidRPr="00C939EB">
                        <w:rPr>
                          <w:rFonts w:ascii="Helvetica" w:hAnsi="Helvetica" w:cs="Helvetica"/>
                          <w:lang w:val="de-AT" w:eastAsia="de-DE"/>
                        </w:rPr>
                        <w:t>)</w:t>
                      </w:r>
                    </w:p>
                    <w:p w14:paraId="1A5809E7" w14:textId="77777777" w:rsidR="009E17CE" w:rsidRPr="00C939EB" w:rsidRDefault="009E17CE" w:rsidP="005461C0">
                      <w:pPr>
                        <w:pStyle w:val="Listenabsatz"/>
                        <w:numPr>
                          <w:ilvl w:val="0"/>
                          <w:numId w:val="1"/>
                        </w:numPr>
                        <w:tabs>
                          <w:tab w:val="left" w:pos="680"/>
                          <w:tab w:val="left" w:pos="2694"/>
                          <w:tab w:val="left" w:pos="2722"/>
                          <w:tab w:val="left" w:pos="7797"/>
                        </w:tabs>
                        <w:rPr>
                          <w:rFonts w:ascii="Arial" w:hAnsi="Arial" w:cs="Arial"/>
                        </w:rPr>
                      </w:pPr>
                      <w:r w:rsidRPr="00C939EB">
                        <w:rPr>
                          <w:rFonts w:ascii="Helvetica" w:hAnsi="Helvetica" w:cs="Helvetica"/>
                          <w:lang w:val="de-AT" w:eastAsia="de-DE"/>
                        </w:rPr>
                        <w:t>Flügelgewicht max. 170 kg</w:t>
                      </w:r>
                    </w:p>
                    <w:p w14:paraId="3E80A3CE" w14:textId="77777777" w:rsidR="00C939EB" w:rsidRPr="00C939EB" w:rsidRDefault="00C939EB" w:rsidP="00C939EB">
                      <w:pPr>
                        <w:pStyle w:val="Listenabsatz"/>
                        <w:tabs>
                          <w:tab w:val="left" w:pos="680"/>
                          <w:tab w:val="left" w:pos="2694"/>
                          <w:tab w:val="left" w:pos="2722"/>
                          <w:tab w:val="left" w:pos="7797"/>
                        </w:tabs>
                        <w:rPr>
                          <w:rFonts w:ascii="Arial" w:hAnsi="Arial" w:cs="Arial"/>
                        </w:rPr>
                      </w:pPr>
                    </w:p>
                    <w:p w14:paraId="6818FB36"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3A464C" w:rsidRPr="00200E8E">
                        <w:rPr>
                          <w:rFonts w:ascii="Arial" w:hAnsi="Arial" w:cs="Arial"/>
                        </w:rPr>
                        <w:t>Bau Norm</w:t>
                      </w:r>
                      <w:r w:rsidRPr="00200E8E">
                        <w:rPr>
                          <w:rFonts w:ascii="Arial" w:hAnsi="Arial" w:cs="Arial"/>
                        </w:rPr>
                        <w:t>)</w:t>
                      </w:r>
                    </w:p>
                    <w:p w14:paraId="216A3D9B"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03CA27DF"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7D685134"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260024C3"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 xml:space="preserve">e (z.B. Gipskartonständerwand, </w:t>
                      </w:r>
                      <w:r w:rsidR="00F006AC" w:rsidRPr="004D4F67">
                        <w:rPr>
                          <w:rFonts w:ascii="Arial" w:hAnsi="Arial" w:cs="Arial"/>
                        </w:rPr>
                        <w:t>Schachtwand</w:t>
                      </w:r>
                    </w:p>
                    <w:p w14:paraId="6E8F23D4"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r w:rsidR="00EC4C61">
        <w:rPr>
          <w:rFonts w:ascii="Helvetica" w:hAnsi="Helvetica" w:cs="Helvetica"/>
          <w:noProof/>
          <w:lang w:val="de-AT" w:eastAsia="de-AT"/>
        </w:rPr>
        <w:drawing>
          <wp:anchor distT="0" distB="0" distL="114300" distR="114300" simplePos="0" relativeHeight="251687936" behindDoc="0" locked="0" layoutInCell="1" allowOverlap="1" wp14:anchorId="15F8265E" wp14:editId="6BE4B418">
            <wp:simplePos x="0" y="0"/>
            <wp:positionH relativeFrom="column">
              <wp:posOffset>5492750</wp:posOffset>
            </wp:positionH>
            <wp:positionV relativeFrom="paragraph">
              <wp:posOffset>3061970</wp:posOffset>
            </wp:positionV>
            <wp:extent cx="753745" cy="1079500"/>
            <wp:effectExtent l="0" t="0" r="8255" b="6350"/>
            <wp:wrapSquare wrapText="bothSides"/>
            <wp:docPr id="24" name="Grafik 24" descr="C:\Users\hofmar\AppData\Local\Microsoft\Windows\INetCache\Content.MSO\8E3ACA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fmar\AppData\Local\Microsoft\Windows\INetCache\Content.MSO\8E3ACACA.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180" t="7062" r="32749" b="7953"/>
                    <a:stretch/>
                  </pic:blipFill>
                  <pic:spPr bwMode="auto">
                    <a:xfrm>
                      <a:off x="0" y="0"/>
                      <a:ext cx="753745"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sidR="009E17CE">
        <w:rPr>
          <w:rFonts w:cs="Arial"/>
          <w:b/>
          <w:color w:val="auto"/>
          <w:w w:val="100"/>
          <w:sz w:val="28"/>
          <w:szCs w:val="28"/>
          <w:lang w:eastAsia="de-AT"/>
        </w:rPr>
        <w:t>basic</w:t>
      </w:r>
      <w:r w:rsidR="002B1D67">
        <w:rPr>
          <w:rFonts w:cs="Arial"/>
          <w:b/>
          <w:color w:val="auto"/>
          <w:w w:val="100"/>
          <w:sz w:val="28"/>
          <w:szCs w:val="28"/>
          <w:lang w:eastAsia="de-AT"/>
        </w:rPr>
        <w:t>-00</w:t>
      </w:r>
      <w:r w:rsidR="008733AB">
        <w:rPr>
          <w:rFonts w:cs="Arial"/>
          <w:b/>
          <w:color w:val="auto"/>
          <w:w w:val="100"/>
          <w:sz w:val="28"/>
          <w:szCs w:val="28"/>
          <w:lang w:eastAsia="de-AT"/>
        </w:rPr>
        <w:t>,</w:t>
      </w:r>
      <w:r w:rsidR="005C0199">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518EED26" w14:textId="77777777" w:rsidR="005C0199" w:rsidRPr="00DC329F" w:rsidRDefault="005C0199" w:rsidP="002A0BAC">
      <w:pPr>
        <w:tabs>
          <w:tab w:val="left" w:pos="680"/>
          <w:tab w:val="left" w:pos="2694"/>
          <w:tab w:val="left" w:pos="2722"/>
        </w:tabs>
        <w:ind w:right="310"/>
        <w:rPr>
          <w:rFonts w:ascii="Arial" w:hAnsi="Arial" w:cs="Arial"/>
          <w:sz w:val="10"/>
          <w:szCs w:val="10"/>
        </w:rPr>
      </w:pPr>
    </w:p>
    <w:p w14:paraId="732CB640" w14:textId="77777777" w:rsidR="00FB4376" w:rsidRPr="00A43826" w:rsidRDefault="00F349D1" w:rsidP="002A0BAC">
      <w:pPr>
        <w:tabs>
          <w:tab w:val="left" w:pos="680"/>
          <w:tab w:val="left" w:pos="2694"/>
          <w:tab w:val="left" w:pos="2722"/>
        </w:tabs>
        <w:ind w:right="310"/>
        <w:rPr>
          <w:rFonts w:ascii="Arial" w:hAnsi="Arial" w:cs="Arial"/>
          <w:b/>
        </w:rPr>
      </w:pPr>
      <w:r>
        <w:rPr>
          <w:rFonts w:ascii="Arial" w:hAnsi="Arial" w:cs="Arial"/>
          <w:b/>
        </w:rPr>
        <w:t>Allgemeine Konstruktionsbeschreibungen</w:t>
      </w:r>
      <w:r w:rsidR="00A43826" w:rsidRPr="00CB36C2">
        <w:rPr>
          <w:rFonts w:ascii="Arial" w:hAnsi="Arial" w:cs="Arial"/>
          <w:b/>
        </w:rPr>
        <w:t>:</w:t>
      </w:r>
    </w:p>
    <w:p w14:paraId="1558A139" w14:textId="77777777" w:rsidR="009E17CE" w:rsidRPr="009E17CE" w:rsidRDefault="009E17CE" w:rsidP="00FC7D1C">
      <w:pPr>
        <w:ind w:right="310"/>
        <w:jc w:val="both"/>
        <w:rPr>
          <w:rFonts w:ascii="Arial" w:hAnsi="Arial" w:cs="Arial"/>
        </w:rPr>
      </w:pPr>
      <w:r w:rsidRPr="009E17CE">
        <w:rPr>
          <w:rFonts w:ascii="Arial" w:hAnsi="Arial" w:cs="Arial"/>
        </w:rPr>
        <w:t xml:space="preserve">Türkonstruktion mit einer Profilbautiefe von 45 mm (Rahmen) bzw. 45 mm (Flügel), innen und außen flächenbündig. EPDM-Anschlagdichtung beim Türflügel beidseitig am Flügel- und </w:t>
      </w:r>
      <w:proofErr w:type="spellStart"/>
      <w:r w:rsidRPr="009E17CE">
        <w:rPr>
          <w:rFonts w:ascii="Arial" w:hAnsi="Arial" w:cs="Arial"/>
        </w:rPr>
        <w:t>Blendrahmenanschlag</w:t>
      </w:r>
      <w:proofErr w:type="spellEnd"/>
      <w:r w:rsidRPr="009E17CE">
        <w:rPr>
          <w:rFonts w:ascii="Arial" w:hAnsi="Arial" w:cs="Arial"/>
        </w:rPr>
        <w:t xml:space="preserve"> angeordnet. Unteres Anschlu</w:t>
      </w:r>
      <w:r w:rsidR="00C939EB">
        <w:rPr>
          <w:rFonts w:ascii="Arial" w:hAnsi="Arial" w:cs="Arial"/>
        </w:rPr>
        <w:t>ss</w:t>
      </w:r>
      <w:r w:rsidRPr="009E17CE">
        <w:rPr>
          <w:rFonts w:ascii="Arial" w:hAnsi="Arial" w:cs="Arial"/>
        </w:rPr>
        <w:t>profil mit EPDM-Schleifdichtung auf halbrundem Aluminium- Bodenschwellenprofil.</w:t>
      </w:r>
      <w:r>
        <w:rPr>
          <w:rFonts w:ascii="Arial" w:hAnsi="Arial" w:cs="Arial"/>
        </w:rPr>
        <w:t xml:space="preserve"> </w:t>
      </w:r>
      <w:r w:rsidRPr="009E17CE">
        <w:rPr>
          <w:rFonts w:ascii="Arial" w:hAnsi="Arial" w:cs="Arial"/>
        </w:rPr>
        <w:t>Äußere und innere Verglasungsdichtung in den Ecken umlaufend, oben horizontal gestoßen.</w:t>
      </w:r>
      <w:r>
        <w:rPr>
          <w:rFonts w:ascii="Arial" w:hAnsi="Arial" w:cs="Arial"/>
        </w:rPr>
        <w:t xml:space="preserve"> </w:t>
      </w:r>
      <w:r w:rsidRPr="009E17CE">
        <w:rPr>
          <w:rFonts w:ascii="Arial" w:hAnsi="Arial" w:cs="Arial"/>
        </w:rPr>
        <w:t>Falzkammerentwässerung durch Schlitze und ein</w:t>
      </w:r>
      <w:r w:rsidR="003A464C">
        <w:rPr>
          <w:rFonts w:ascii="Arial" w:hAnsi="Arial" w:cs="Arial"/>
        </w:rPr>
        <w:t>klips</w:t>
      </w:r>
      <w:r w:rsidRPr="009E17CE">
        <w:rPr>
          <w:rFonts w:ascii="Arial" w:hAnsi="Arial" w:cs="Arial"/>
        </w:rPr>
        <w:t xml:space="preserve">bare Regenkappen (Kunststoff oder Aluminium) oder verdeckt liegend. Sichtbare Rahmenteile veredelt mit </w:t>
      </w:r>
      <w:proofErr w:type="spellStart"/>
      <w:r w:rsidRPr="009E17CE">
        <w:rPr>
          <w:rFonts w:ascii="Arial" w:hAnsi="Arial" w:cs="Arial"/>
        </w:rPr>
        <w:t>eloxal</w:t>
      </w:r>
      <w:proofErr w:type="spellEnd"/>
      <w:r w:rsidRPr="009E17CE">
        <w:rPr>
          <w:rFonts w:ascii="Arial" w:hAnsi="Arial" w:cs="Arial"/>
        </w:rPr>
        <w:t>, RAL, NCS, Effektbeschichtung als Aufzahlung möglich.</w:t>
      </w:r>
      <w:r>
        <w:rPr>
          <w:rFonts w:ascii="Arial" w:hAnsi="Arial" w:cs="Arial"/>
        </w:rPr>
        <w:t xml:space="preserve"> </w:t>
      </w:r>
      <w:r w:rsidRPr="00FC7D1C">
        <w:rPr>
          <w:rFonts w:ascii="Arial" w:hAnsi="Arial" w:cs="Arial"/>
        </w:rPr>
        <w:t xml:space="preserve">Schmale Ansichten der </w:t>
      </w:r>
      <w:proofErr w:type="spellStart"/>
      <w:r w:rsidRPr="00FC7D1C">
        <w:rPr>
          <w:rFonts w:ascii="Arial" w:hAnsi="Arial" w:cs="Arial"/>
        </w:rPr>
        <w:t>Blend</w:t>
      </w:r>
      <w:proofErr w:type="spellEnd"/>
      <w:r w:rsidRPr="00FC7D1C">
        <w:rPr>
          <w:rFonts w:ascii="Arial" w:hAnsi="Arial" w:cs="Arial"/>
        </w:rPr>
        <w:t>- und Flügelrahmen ab 137,5 mm</w:t>
      </w:r>
      <w:r w:rsidR="00FC7D1C" w:rsidRPr="00FC7D1C">
        <w:rPr>
          <w:rFonts w:ascii="Arial" w:hAnsi="Arial" w:cs="Arial"/>
        </w:rPr>
        <w:t>, Blendrahmen und Flügelrahmen 45 mm. Verglasungs-/Anschlagdichtung: innen und außen mit schmalen Ansichten, Dichtungen umlaufend einziehbar</w:t>
      </w:r>
      <w:r w:rsidR="00FC7D1C">
        <w:rPr>
          <w:rFonts w:ascii="Arial" w:hAnsi="Arial" w:cs="Arial"/>
        </w:rPr>
        <w:t xml:space="preserve">. Bei 2 Flügeligen Anlagen </w:t>
      </w:r>
      <w:r w:rsidR="00FC7D1C">
        <w:rPr>
          <w:rFonts w:ascii="Helvetica" w:hAnsi="Helvetica" w:cs="Helvetica"/>
          <w:lang w:val="de-AT" w:eastAsia="de-DE"/>
        </w:rPr>
        <w:t>Dual-Verriegelung zur automatischen Standflügelverriegelung</w:t>
      </w:r>
    </w:p>
    <w:p w14:paraId="042DD7CF" w14:textId="77777777" w:rsidR="004A4FFC" w:rsidRDefault="004A4FFC" w:rsidP="005125F9">
      <w:pPr>
        <w:ind w:right="310"/>
        <w:jc w:val="both"/>
        <w:rPr>
          <w:rFonts w:ascii="Arial" w:hAnsi="Arial" w:cs="Arial"/>
        </w:rPr>
      </w:pPr>
      <w:r>
        <w:rPr>
          <w:rFonts w:ascii="Arial" w:hAnsi="Arial" w:cs="Arial"/>
          <w:b/>
        </w:rPr>
        <w:t>Verglasung</w:t>
      </w:r>
      <w:r>
        <w:rPr>
          <w:rFonts w:ascii="Arial" w:hAnsi="Arial" w:cs="Arial"/>
        </w:rPr>
        <w:t>:</w:t>
      </w:r>
      <w:r w:rsidR="005125F9">
        <w:rPr>
          <w:rFonts w:ascii="Arial" w:hAnsi="Arial" w:cs="Arial"/>
        </w:rPr>
        <w:t xml:space="preserve"> </w:t>
      </w:r>
      <w:r>
        <w:rPr>
          <w:rFonts w:ascii="Arial" w:hAnsi="Arial" w:cs="Arial"/>
        </w:rPr>
        <w:t xml:space="preserve">Verglasung </w:t>
      </w:r>
      <w:r w:rsidR="00C1086B">
        <w:rPr>
          <w:rFonts w:ascii="Arial" w:hAnsi="Arial" w:cs="Arial"/>
        </w:rPr>
        <w:t xml:space="preserve">je nach Anwendung </w:t>
      </w:r>
      <w:r>
        <w:rPr>
          <w:rFonts w:ascii="Arial" w:hAnsi="Arial" w:cs="Arial"/>
        </w:rPr>
        <w:t xml:space="preserve">ausgeführt als </w:t>
      </w:r>
      <w:r w:rsidR="00C939EB">
        <w:rPr>
          <w:rFonts w:ascii="Arial" w:hAnsi="Arial" w:cs="Arial"/>
        </w:rPr>
        <w:t xml:space="preserve">Einscheibensicherheits- oder Verbundsicherheitsglas, </w:t>
      </w:r>
      <w:r w:rsidR="00C939EB">
        <w:rPr>
          <w:rFonts w:ascii="Helvetica" w:hAnsi="Helvetica" w:cs="Helvetica"/>
          <w:lang w:val="de-AT" w:eastAsia="de-DE"/>
        </w:rPr>
        <w:t xml:space="preserve">Glasstärken von 5 </w:t>
      </w:r>
      <w:r w:rsidR="00697886">
        <w:rPr>
          <w:rFonts w:ascii="Helvetica" w:hAnsi="Helvetica" w:cs="Helvetica"/>
          <w:lang w:val="de-AT" w:eastAsia="de-DE"/>
        </w:rPr>
        <w:t>b</w:t>
      </w:r>
      <w:r w:rsidR="00C939EB">
        <w:rPr>
          <w:rFonts w:ascii="Helvetica" w:hAnsi="Helvetica" w:cs="Helvetica"/>
          <w:lang w:val="de-AT" w:eastAsia="de-DE"/>
        </w:rPr>
        <w:t>is 26 mm. Wahlweise runde oder eckige Glasleisten.</w:t>
      </w:r>
    </w:p>
    <w:p w14:paraId="6DBCDA57" w14:textId="77777777" w:rsidR="001F5E9D" w:rsidRDefault="008E6298" w:rsidP="001F5E9D">
      <w:pPr>
        <w:ind w:right="310"/>
        <w:jc w:val="both"/>
        <w:rPr>
          <w:rFonts w:ascii="Arial" w:hAnsi="Arial" w:cs="Arial"/>
        </w:rPr>
      </w:pPr>
      <w:r w:rsidRPr="00A43826">
        <w:rPr>
          <w:rFonts w:ascii="Arial" w:hAnsi="Arial" w:cs="Arial"/>
          <w:b/>
        </w:rPr>
        <w:t>Beschlag</w:t>
      </w:r>
      <w:r w:rsidR="00B8364A">
        <w:rPr>
          <w:rFonts w:ascii="Arial" w:hAnsi="Arial" w:cs="Arial"/>
        </w:rPr>
        <w:t>:</w:t>
      </w:r>
      <w:r w:rsidR="005125F9">
        <w:rPr>
          <w:rFonts w:ascii="Arial" w:hAnsi="Arial" w:cs="Arial"/>
        </w:rPr>
        <w:t xml:space="preserve"> </w:t>
      </w:r>
      <w:r w:rsidR="00C0370A" w:rsidRPr="00C0370A">
        <w:rPr>
          <w:rFonts w:ascii="Arial" w:hAnsi="Arial" w:cs="Arial"/>
        </w:rPr>
        <w:t>Schloss</w:t>
      </w:r>
      <w:r w:rsidR="008F3480">
        <w:rPr>
          <w:rFonts w:ascii="Arial" w:hAnsi="Arial" w:cs="Arial"/>
        </w:rPr>
        <w:t xml:space="preserve"> </w:t>
      </w:r>
      <w:r w:rsidR="00C0370A" w:rsidRPr="00C0370A">
        <w:rPr>
          <w:rFonts w:ascii="Arial" w:hAnsi="Arial" w:cs="Arial"/>
        </w:rPr>
        <w:t>mit Riegel und Falle,</w:t>
      </w:r>
      <w:r w:rsidR="008F3480">
        <w:rPr>
          <w:rFonts w:ascii="Arial" w:hAnsi="Arial" w:cs="Arial"/>
        </w:rPr>
        <w:t xml:space="preserve"> </w:t>
      </w:r>
      <w:r w:rsidR="00C0370A" w:rsidRPr="00C0370A">
        <w:rPr>
          <w:rFonts w:ascii="Arial" w:hAnsi="Arial" w:cs="Arial"/>
        </w:rPr>
        <w:t>vorgerichtet für Profilzylinder (PZ)</w:t>
      </w:r>
      <w:r w:rsidR="00200E8E">
        <w:rPr>
          <w:rFonts w:ascii="Arial" w:hAnsi="Arial" w:cs="Arial"/>
        </w:rPr>
        <w:t>, z.B. WILKA,</w:t>
      </w:r>
      <w:r w:rsidR="00C0370A" w:rsidRPr="00C0370A">
        <w:rPr>
          <w:rFonts w:ascii="Arial" w:hAnsi="Arial" w:cs="Arial"/>
        </w:rPr>
        <w:t xml:space="preserve"> </w:t>
      </w:r>
      <w:r w:rsidR="00E24069">
        <w:rPr>
          <w:rFonts w:ascii="Arial" w:hAnsi="Arial" w:cs="Arial"/>
        </w:rPr>
        <w:t xml:space="preserve">Drückerführung aus einem wartungsfreien Gleitlager aus selbstschmierendem Kunststoff. Mit festem oder drehbarem </w:t>
      </w:r>
      <w:r w:rsidR="00745B66">
        <w:rPr>
          <w:rFonts w:ascii="Arial" w:hAnsi="Arial" w:cs="Arial"/>
        </w:rPr>
        <w:t xml:space="preserve">Drücker </w:t>
      </w:r>
      <w:r w:rsidR="00E24069">
        <w:rPr>
          <w:rFonts w:ascii="Arial" w:hAnsi="Arial" w:cs="Arial"/>
        </w:rPr>
        <w:t>und kraftvoller Rückholfeder, bündige Grundr</w:t>
      </w:r>
      <w:r w:rsidR="00E24069" w:rsidRPr="00646C54">
        <w:rPr>
          <w:rFonts w:ascii="Arial" w:hAnsi="Arial" w:cs="Arial"/>
        </w:rPr>
        <w:t>osette</w:t>
      </w:r>
      <w:r w:rsidR="00E24069">
        <w:rPr>
          <w:rFonts w:ascii="Arial" w:hAnsi="Arial" w:cs="Arial"/>
        </w:rPr>
        <w:t xml:space="preserve"> Material Edelstahl,</w:t>
      </w:r>
      <w:r w:rsidR="00E24069" w:rsidRPr="00646C54">
        <w:rPr>
          <w:rFonts w:ascii="Arial" w:hAnsi="Arial" w:cs="Arial"/>
        </w:rPr>
        <w:t xml:space="preserve"> mit Stahlkern, z.B. ECO</w:t>
      </w:r>
      <w:r w:rsidR="00E24069">
        <w:rPr>
          <w:rFonts w:ascii="Arial" w:hAnsi="Arial" w:cs="Arial"/>
        </w:rPr>
        <w:t xml:space="preserve"> </w:t>
      </w:r>
      <w:r w:rsidR="00697886">
        <w:rPr>
          <w:rFonts w:ascii="Arial" w:hAnsi="Arial" w:cs="Arial"/>
        </w:rPr>
        <w:t>D</w:t>
      </w:r>
      <w:r w:rsidR="00E24069">
        <w:rPr>
          <w:rFonts w:ascii="Arial" w:hAnsi="Arial" w:cs="Arial"/>
        </w:rPr>
        <w:t>116</w:t>
      </w:r>
      <w:r w:rsidR="00697886">
        <w:rPr>
          <w:rFonts w:ascii="Arial" w:hAnsi="Arial" w:cs="Arial"/>
        </w:rPr>
        <w:t xml:space="preserve"> E-Sat</w:t>
      </w:r>
      <w:r w:rsidR="00E24069">
        <w:rPr>
          <w:rFonts w:ascii="Arial" w:hAnsi="Arial" w:cs="Arial"/>
        </w:rPr>
        <w:t xml:space="preserve">. </w:t>
      </w:r>
      <w:r w:rsidR="00E24069" w:rsidRPr="00646C54">
        <w:rPr>
          <w:rFonts w:ascii="Arial" w:hAnsi="Arial" w:cs="Arial"/>
        </w:rPr>
        <w:t>Drückerhöhe 1050 mm.</w:t>
      </w:r>
      <w:r w:rsidR="00E24069">
        <w:rPr>
          <w:rFonts w:ascii="Arial" w:hAnsi="Arial" w:cs="Arial"/>
        </w:rPr>
        <w:t xml:space="preserve"> </w:t>
      </w:r>
      <w:r w:rsidR="00E24069" w:rsidRPr="00646C54">
        <w:rPr>
          <w:rFonts w:ascii="Arial" w:hAnsi="Arial" w:cs="Arial"/>
        </w:rPr>
        <w:t>Mit dreidimensional einstell</w:t>
      </w:r>
      <w:r w:rsidR="009F529E">
        <w:rPr>
          <w:rFonts w:ascii="Arial" w:hAnsi="Arial" w:cs="Arial"/>
        </w:rPr>
        <w:t>baren Objektbändern nach EN1935</w:t>
      </w:r>
      <w:r w:rsidR="00E24069">
        <w:rPr>
          <w:rFonts w:ascii="Arial" w:hAnsi="Arial" w:cs="Arial"/>
        </w:rPr>
        <w:t xml:space="preserve">. </w:t>
      </w:r>
      <w:r w:rsidR="0095164B" w:rsidRPr="00646C54">
        <w:rPr>
          <w:rFonts w:ascii="Arial" w:hAnsi="Arial" w:cs="Arial"/>
        </w:rPr>
        <w:t xml:space="preserve">Die Anzahl der Bänder richtet sich nach dem Türblattgewicht und variiert zwischen </w:t>
      </w:r>
      <w:r w:rsidR="00697886">
        <w:rPr>
          <w:rFonts w:ascii="Arial" w:hAnsi="Arial" w:cs="Arial"/>
        </w:rPr>
        <w:t>3</w:t>
      </w:r>
      <w:r w:rsidR="0095164B" w:rsidRPr="00646C54">
        <w:rPr>
          <w:rFonts w:ascii="Arial" w:hAnsi="Arial" w:cs="Arial"/>
        </w:rPr>
        <w:t xml:space="preserve"> und </w:t>
      </w:r>
      <w:r w:rsidR="009F529E">
        <w:rPr>
          <w:rFonts w:ascii="Arial" w:hAnsi="Arial" w:cs="Arial"/>
        </w:rPr>
        <w:t>4</w:t>
      </w:r>
      <w:r w:rsidR="0095164B" w:rsidRPr="00646C54">
        <w:rPr>
          <w:rFonts w:ascii="Arial" w:hAnsi="Arial" w:cs="Arial"/>
        </w:rPr>
        <w:t xml:space="preserve"> Bändern. Eine </w:t>
      </w:r>
      <w:r w:rsidR="00E9263F">
        <w:rPr>
          <w:rFonts w:ascii="Arial" w:hAnsi="Arial" w:cs="Arial"/>
        </w:rPr>
        <w:t>o</w:t>
      </w:r>
      <w:r w:rsidR="00E9263F" w:rsidRPr="00646C54">
        <w:rPr>
          <w:rFonts w:ascii="Arial" w:hAnsi="Arial" w:cs="Arial"/>
        </w:rPr>
        <w:t>rdnungsgemäße und langlebige Funktion durch ausreichende Anzahl an Bänder ist vorzusehen.</w:t>
      </w:r>
      <w:r w:rsidR="00EC4C61">
        <w:rPr>
          <w:rFonts w:ascii="Arial" w:hAnsi="Arial" w:cs="Arial"/>
        </w:rPr>
        <w:t xml:space="preserve"> </w:t>
      </w:r>
      <w:r w:rsidR="00AE26E0">
        <w:rPr>
          <w:rFonts w:ascii="Arial" w:hAnsi="Arial" w:cs="Arial"/>
        </w:rPr>
        <w:t>Türschließer als Gleitschienentürschließer in Aufbauvariante z.B. Dorma TS9</w:t>
      </w:r>
      <w:r w:rsidR="003100E3">
        <w:rPr>
          <w:rFonts w:ascii="Arial" w:hAnsi="Arial" w:cs="Arial"/>
        </w:rPr>
        <w:t>3</w:t>
      </w:r>
      <w:r w:rsidR="00AE26E0">
        <w:rPr>
          <w:rFonts w:ascii="Arial" w:hAnsi="Arial" w:cs="Arial"/>
        </w:rPr>
        <w:t>.</w:t>
      </w:r>
      <w:r w:rsidR="00EC4C61">
        <w:rPr>
          <w:rFonts w:ascii="Arial" w:hAnsi="Arial" w:cs="Arial"/>
        </w:rPr>
        <w:t xml:space="preserve"> </w:t>
      </w:r>
      <w:r w:rsidR="00AE26E0">
        <w:rPr>
          <w:rFonts w:ascii="Arial" w:hAnsi="Arial" w:cs="Arial"/>
        </w:rPr>
        <w:t>Standardbeschlag Drücker/Drücker Kombination</w:t>
      </w:r>
    </w:p>
    <w:p w14:paraId="01113A03" w14:textId="77777777" w:rsidR="001F5E9D" w:rsidRDefault="001F5E9D" w:rsidP="001F5E9D">
      <w:pPr>
        <w:ind w:right="310"/>
        <w:jc w:val="both"/>
        <w:rPr>
          <w:rFonts w:ascii="Arial" w:hAnsi="Arial" w:cs="Arial"/>
        </w:rPr>
      </w:pPr>
    </w:p>
    <w:p w14:paraId="0CEB490E" w14:textId="77777777" w:rsidR="00BB639C" w:rsidRDefault="00BB639C" w:rsidP="00BB639C">
      <w:pPr>
        <w:ind w:right="-738"/>
        <w:jc w:val="both"/>
        <w:rPr>
          <w:rFonts w:ascii="Arial" w:hAnsi="Arial" w:cs="Arial"/>
        </w:rPr>
      </w:pPr>
      <w:r>
        <w:rPr>
          <w:rFonts w:ascii="Arial" w:hAnsi="Arial" w:cs="Arial"/>
          <w:b/>
        </w:rPr>
        <w:t>Feuerschutz entsprechend ÖNORM EN 13501</w:t>
      </w:r>
      <w:r w:rsidR="00933730">
        <w:rPr>
          <w:rFonts w:ascii="Arial" w:hAnsi="Arial" w:cs="Arial"/>
          <w:b/>
        </w:rPr>
        <w:t>-2</w:t>
      </w:r>
      <w:r>
        <w:rPr>
          <w:rFonts w:ascii="Arial" w:hAnsi="Arial" w:cs="Arial"/>
          <w:b/>
        </w:rPr>
        <w:t>:</w:t>
      </w:r>
      <w:r>
        <w:rPr>
          <w:rFonts w:ascii="Arial" w:hAnsi="Arial" w:cs="Arial"/>
        </w:rPr>
        <w:t xml:space="preserve"> E0, nur Raumabschluss ohne Anforderung</w:t>
      </w:r>
    </w:p>
    <w:p w14:paraId="395E47E6" w14:textId="77777777" w:rsidR="00DC329F" w:rsidRDefault="00DC329F" w:rsidP="00DC329F">
      <w:pPr>
        <w:ind w:right="310"/>
        <w:jc w:val="both"/>
        <w:rPr>
          <w:rFonts w:ascii="Arial" w:hAnsi="Arial" w:cs="Arial"/>
        </w:rPr>
      </w:pPr>
      <w:r>
        <w:rPr>
          <w:rFonts w:ascii="Arial" w:hAnsi="Arial" w:cs="Arial"/>
        </w:rPr>
        <w:t>Anlage versteht sich fertig inklusive Lieferung und Montage.</w:t>
      </w:r>
    </w:p>
    <w:p w14:paraId="70F90F2B" w14:textId="77777777" w:rsidR="00EC4C61" w:rsidRDefault="00EC4C61">
      <w:pPr>
        <w:rPr>
          <w:rFonts w:ascii="Arial" w:hAnsi="Arial" w:cs="Arial"/>
          <w:b/>
          <w:color w:val="000000"/>
        </w:rPr>
      </w:pPr>
    </w:p>
    <w:p w14:paraId="1DC7C73B" w14:textId="77777777" w:rsidR="001C31F6" w:rsidRDefault="001C31F6" w:rsidP="001C31F6">
      <w:pPr>
        <w:ind w:right="310"/>
        <w:rPr>
          <w:rFonts w:ascii="Arial" w:hAnsi="Arial" w:cs="Arial"/>
          <w:b/>
          <w:color w:val="000000"/>
        </w:rPr>
      </w:pPr>
      <w:r>
        <w:rPr>
          <w:rFonts w:ascii="Arial" w:hAnsi="Arial" w:cs="Arial"/>
          <w:b/>
          <w:color w:val="000000"/>
        </w:rPr>
        <w:t xml:space="preserve">1 </w:t>
      </w:r>
      <w:proofErr w:type="spellStart"/>
      <w:r>
        <w:rPr>
          <w:rFonts w:ascii="Arial" w:hAnsi="Arial" w:cs="Arial"/>
          <w:b/>
          <w:color w:val="000000"/>
        </w:rPr>
        <w:t>flg</w:t>
      </w:r>
      <w:proofErr w:type="spellEnd"/>
      <w:r>
        <w:rPr>
          <w:rFonts w:ascii="Arial" w:hAnsi="Arial" w:cs="Arial"/>
          <w:b/>
          <w:color w:val="000000"/>
        </w:rPr>
        <w:t>.</w:t>
      </w:r>
      <w:r w:rsidRPr="00646C54">
        <w:rPr>
          <w:rFonts w:ascii="Arial" w:hAnsi="Arial" w:cs="Arial"/>
          <w:b/>
          <w:color w:val="000000"/>
        </w:rPr>
        <w:t xml:space="preserve"> </w:t>
      </w:r>
      <w:r>
        <w:rPr>
          <w:rFonts w:ascii="Arial" w:hAnsi="Arial" w:cs="Arial"/>
          <w:b/>
          <w:color w:val="000000"/>
        </w:rPr>
        <w:t>Rohrrahmen-</w:t>
      </w:r>
      <w:r w:rsidRPr="00646C54">
        <w:rPr>
          <w:rFonts w:ascii="Arial" w:hAnsi="Arial" w:cs="Arial"/>
          <w:b/>
          <w:color w:val="000000"/>
        </w:rPr>
        <w:t>Drehflügeltüre</w:t>
      </w:r>
      <w:r>
        <w:rPr>
          <w:rFonts w:ascii="Arial" w:hAnsi="Arial" w:cs="Arial"/>
          <w:b/>
          <w:color w:val="000000"/>
        </w:rPr>
        <w:t xml:space="preserve"> </w:t>
      </w:r>
      <w:r w:rsidR="00EC4C61">
        <w:rPr>
          <w:rFonts w:ascii="Arial" w:hAnsi="Arial" w:cs="Arial"/>
          <w:b/>
          <w:color w:val="000000"/>
        </w:rPr>
        <w:t xml:space="preserve">ungedämmt, ohne Brandschutz </w:t>
      </w:r>
      <w:r>
        <w:rPr>
          <w:rFonts w:ascii="Arial" w:hAnsi="Arial" w:cs="Arial"/>
          <w:b/>
          <w:color w:val="000000"/>
        </w:rPr>
        <w:t>Funktion</w:t>
      </w:r>
    </w:p>
    <w:p w14:paraId="1432D769" w14:textId="058E7B3F" w:rsidR="005C0199" w:rsidRPr="004D4F67" w:rsidRDefault="001C31F6" w:rsidP="002A0BAC">
      <w:pPr>
        <w:ind w:right="310"/>
        <w:rPr>
          <w:rFonts w:ascii="Arial" w:hAnsi="Arial" w:cs="Arial"/>
          <w:b/>
          <w:bCs/>
          <w:lang w:eastAsia="de-DE"/>
        </w:rPr>
      </w:pPr>
      <w:r>
        <w:rPr>
          <w:rFonts w:ascii="Arial" w:hAnsi="Arial" w:cs="Arial"/>
          <w:bCs/>
          <w:lang w:eastAsia="de-DE"/>
        </w:rPr>
        <w:t xml:space="preserve">z.B. </w:t>
      </w:r>
      <w:r w:rsidR="005C0199" w:rsidRPr="004D4F67">
        <w:rPr>
          <w:rFonts w:ascii="Arial" w:hAnsi="Arial" w:cs="Arial"/>
          <w:b/>
          <w:bCs/>
          <w:lang w:eastAsia="de-DE"/>
        </w:rPr>
        <w:t>P</w:t>
      </w:r>
      <w:r w:rsidR="00AC2552" w:rsidRPr="004D4F67">
        <w:rPr>
          <w:rFonts w:ascii="Arial" w:hAnsi="Arial" w:cs="Arial"/>
          <w:b/>
          <w:bCs/>
          <w:lang w:eastAsia="de-DE"/>
        </w:rPr>
        <w:t>ENEDER</w:t>
      </w:r>
      <w:r w:rsidR="00EC4C61">
        <w:rPr>
          <w:rFonts w:ascii="Arial" w:hAnsi="Arial" w:cs="Arial"/>
          <w:b/>
          <w:bCs/>
          <w:lang w:eastAsia="de-DE"/>
        </w:rPr>
        <w:t>basic</w:t>
      </w:r>
      <w:r w:rsidR="002B1D67">
        <w:rPr>
          <w:rFonts w:ascii="Arial" w:hAnsi="Arial" w:cs="Arial"/>
          <w:b/>
          <w:bCs/>
          <w:lang w:eastAsia="de-DE"/>
        </w:rPr>
        <w:t>-00</w:t>
      </w:r>
      <w:r w:rsidR="00EC4C61">
        <w:rPr>
          <w:rFonts w:ascii="Arial" w:hAnsi="Arial" w:cs="Arial"/>
          <w:b/>
          <w:bCs/>
          <w:lang w:eastAsia="de-DE"/>
        </w:rPr>
        <w:t>,</w:t>
      </w:r>
      <w:r w:rsidR="00D366C2" w:rsidRPr="00D366C2">
        <w:rPr>
          <w:rFonts w:ascii="Arial" w:hAnsi="Arial" w:cs="Arial"/>
          <w:b/>
          <w:color w:val="000000"/>
        </w:rPr>
        <w:t xml:space="preserve"> </w:t>
      </w:r>
      <w:r w:rsidR="00D366C2" w:rsidRPr="00D366C2">
        <w:rPr>
          <w:rFonts w:ascii="Arial" w:hAnsi="Arial" w:cs="Arial"/>
          <w:color w:val="000000"/>
        </w:rPr>
        <w:t>oder Gleichwertiges.</w:t>
      </w:r>
    </w:p>
    <w:p w14:paraId="7D7E9ABA" w14:textId="77777777" w:rsidR="001C31F6" w:rsidRPr="00646C54" w:rsidRDefault="001C31F6" w:rsidP="00C939EB">
      <w:pPr>
        <w:tabs>
          <w:tab w:val="left" w:pos="2410"/>
        </w:tabs>
        <w:ind w:right="310"/>
        <w:rPr>
          <w:rFonts w:ascii="Arial" w:hAnsi="Arial" w:cs="Arial"/>
          <w:b/>
          <w:bCs/>
        </w:rPr>
      </w:pPr>
      <w:r w:rsidRPr="00646C54">
        <w:rPr>
          <w:rFonts w:ascii="Arial" w:hAnsi="Arial" w:cs="Arial"/>
        </w:rPr>
        <w:t xml:space="preserve">Angebotenes Erzeugnis: </w:t>
      </w:r>
      <w:r w:rsidR="00C939EB">
        <w:rPr>
          <w:rFonts w:ascii="Arial" w:hAnsi="Arial" w:cs="Arial"/>
        </w:rPr>
        <w:tab/>
      </w:r>
      <w:r w:rsidRPr="00646C54">
        <w:rPr>
          <w:rFonts w:ascii="Arial" w:hAnsi="Arial" w:cs="Arial"/>
          <w:b/>
          <w:bCs/>
        </w:rPr>
        <w:t>. . . . . . . . . . . .</w:t>
      </w:r>
    </w:p>
    <w:p w14:paraId="7D02CBA0" w14:textId="77777777" w:rsidR="005C0199" w:rsidRDefault="005C0199" w:rsidP="00C939EB">
      <w:pPr>
        <w:tabs>
          <w:tab w:val="left" w:pos="2410"/>
        </w:tabs>
        <w:ind w:right="310"/>
        <w:rPr>
          <w:rFonts w:ascii="Arial" w:hAnsi="Arial" w:cs="Arial"/>
          <w:b/>
          <w:color w:val="000000"/>
        </w:rPr>
      </w:pPr>
    </w:p>
    <w:p w14:paraId="767A1847" w14:textId="0286D17A" w:rsidR="00447997" w:rsidRDefault="00447997" w:rsidP="00447997">
      <w:pPr>
        <w:pStyle w:val="StandardWeb"/>
        <w:shd w:val="clear" w:color="auto" w:fill="FFFFFF"/>
        <w:tabs>
          <w:tab w:val="left" w:pos="2410"/>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r>
      <w:r>
        <w:rPr>
          <w:b/>
          <w:bCs/>
          <w:color w:val="373737"/>
          <w:sz w:val="20"/>
          <w:szCs w:val="20"/>
        </w:rPr>
        <w:t>ohne</w:t>
      </w:r>
    </w:p>
    <w:p w14:paraId="45024FEF" w14:textId="4396F397" w:rsidR="00447997" w:rsidRDefault="00447997" w:rsidP="00447997">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r>
        <w:rPr>
          <w:b/>
          <w:bCs/>
          <w:color w:val="373737"/>
          <w:sz w:val="20"/>
          <w:szCs w:val="20"/>
        </w:rPr>
        <w:t>Panikfunktion: </w:t>
      </w:r>
      <w:r>
        <w:rPr>
          <w:b/>
          <w:bCs/>
          <w:color w:val="373737"/>
          <w:sz w:val="20"/>
          <w:szCs w:val="20"/>
        </w:rPr>
        <w:tab/>
      </w:r>
      <w:r>
        <w:rPr>
          <w:color w:val="373737"/>
          <w:sz w:val="20"/>
          <w:szCs w:val="20"/>
        </w:rPr>
        <w:t xml:space="preserve">keine / Panik B / Panik E </w:t>
      </w:r>
      <w:r>
        <w:rPr>
          <w:color w:val="373737"/>
          <w:sz w:val="20"/>
          <w:szCs w:val="20"/>
        </w:rPr>
        <w:tab/>
      </w:r>
      <w:r>
        <w:rPr>
          <w:color w:val="373737"/>
          <w:sz w:val="20"/>
          <w:szCs w:val="20"/>
        </w:rPr>
        <w:t>[nichtzutreffendes löschen]</w:t>
      </w:r>
    </w:p>
    <w:p w14:paraId="04C14C49" w14:textId="110BBC3A" w:rsidR="00447997" w:rsidRDefault="00447997" w:rsidP="00447997">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r>
      <w:r>
        <w:rPr>
          <w:color w:val="373737"/>
          <w:sz w:val="20"/>
          <w:szCs w:val="20"/>
        </w:rPr>
        <w:t xml:space="preserve">mechanisch / motorisch </w:t>
      </w:r>
      <w:r>
        <w:rPr>
          <w:color w:val="373737"/>
          <w:sz w:val="20"/>
          <w:szCs w:val="20"/>
        </w:rPr>
        <w:tab/>
      </w:r>
      <w:r>
        <w:rPr>
          <w:color w:val="373737"/>
          <w:sz w:val="20"/>
          <w:szCs w:val="20"/>
        </w:rPr>
        <w:t>[nichtzutreffendes löschen]</w:t>
      </w:r>
    </w:p>
    <w:p w14:paraId="7B52CA7E" w14:textId="77777777" w:rsidR="00447997" w:rsidRDefault="00447997" w:rsidP="00447997">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r>
      <w:r>
        <w:rPr>
          <w:color w:val="373737"/>
          <w:sz w:val="20"/>
          <w:szCs w:val="20"/>
        </w:rPr>
        <w:t xml:space="preserve">einfach / mehrfach </w:t>
      </w:r>
      <w:r>
        <w:rPr>
          <w:color w:val="373737"/>
          <w:sz w:val="20"/>
          <w:szCs w:val="20"/>
        </w:rPr>
        <w:tab/>
      </w:r>
      <w:r>
        <w:rPr>
          <w:color w:val="373737"/>
          <w:sz w:val="20"/>
          <w:szCs w:val="20"/>
        </w:rPr>
        <w:t>[nichtzutreffendes löschen]</w:t>
      </w:r>
    </w:p>
    <w:p w14:paraId="0AE5F55F" w14:textId="77777777" w:rsidR="00447997" w:rsidRDefault="00447997" w:rsidP="00447997">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r>
        <w:rPr>
          <w:b/>
          <w:bCs/>
          <w:color w:val="373737"/>
          <w:sz w:val="20"/>
          <w:szCs w:val="20"/>
        </w:rPr>
        <w:t>Beschlag:</w:t>
      </w:r>
      <w:r>
        <w:rPr>
          <w:color w:val="373737"/>
          <w:sz w:val="20"/>
          <w:szCs w:val="20"/>
        </w:rPr>
        <w:t> </w:t>
      </w:r>
      <w:r>
        <w:rPr>
          <w:color w:val="373737"/>
          <w:sz w:val="20"/>
          <w:szCs w:val="20"/>
        </w:rPr>
        <w:tab/>
      </w:r>
      <w:r>
        <w:rPr>
          <w:color w:val="373737"/>
          <w:sz w:val="20"/>
          <w:szCs w:val="20"/>
        </w:rPr>
        <w:t>Standard / EN179 / EN1125</w:t>
      </w:r>
      <w:r>
        <w:rPr>
          <w:color w:val="373737"/>
          <w:sz w:val="20"/>
          <w:szCs w:val="20"/>
        </w:rPr>
        <w:tab/>
      </w:r>
      <w:r>
        <w:rPr>
          <w:color w:val="373737"/>
          <w:sz w:val="20"/>
          <w:szCs w:val="20"/>
        </w:rPr>
        <w:t>[nichtzutreffendes löschen]</w:t>
      </w:r>
    </w:p>
    <w:p w14:paraId="20196440" w14:textId="77777777" w:rsidR="004D4F67" w:rsidRDefault="004D4F67" w:rsidP="00447997">
      <w:pPr>
        <w:tabs>
          <w:tab w:val="left" w:pos="2410"/>
          <w:tab w:val="left" w:pos="6237"/>
        </w:tabs>
        <w:ind w:right="310"/>
        <w:rPr>
          <w:rFonts w:ascii="Arial" w:hAnsi="Arial" w:cs="Arial"/>
        </w:rPr>
      </w:pPr>
      <w:r w:rsidRPr="001B5781">
        <w:rPr>
          <w:rFonts w:ascii="Arial" w:hAnsi="Arial" w:cs="Arial"/>
          <w:b/>
          <w:bCs/>
          <w:color w:val="373737"/>
          <w:lang w:val="de-AT"/>
        </w:rPr>
        <w:t>Position im Ge</w:t>
      </w:r>
      <w:r w:rsidR="00F006AC" w:rsidRPr="001B5781">
        <w:rPr>
          <w:rFonts w:ascii="Arial" w:hAnsi="Arial" w:cs="Arial"/>
          <w:b/>
          <w:bCs/>
          <w:color w:val="373737"/>
          <w:lang w:val="de-AT"/>
        </w:rPr>
        <w:t>b</w:t>
      </w:r>
      <w:r w:rsidRPr="001B5781">
        <w:rPr>
          <w:rFonts w:ascii="Arial" w:hAnsi="Arial" w:cs="Arial"/>
          <w:b/>
          <w:bCs/>
          <w:color w:val="373737"/>
          <w:lang w:val="de-AT"/>
        </w:rPr>
        <w:t>äude:</w:t>
      </w:r>
      <w:r>
        <w:rPr>
          <w:rFonts w:ascii="Arial" w:hAnsi="Arial" w:cs="Arial"/>
        </w:rPr>
        <w:t xml:space="preserve"> </w:t>
      </w:r>
      <w:r w:rsidR="00C939EB">
        <w:rPr>
          <w:rFonts w:ascii="Arial" w:hAnsi="Arial" w:cs="Arial"/>
        </w:rPr>
        <w:tab/>
      </w:r>
      <w:r w:rsidR="00C939EB" w:rsidRPr="00646C54">
        <w:rPr>
          <w:rFonts w:ascii="Arial" w:hAnsi="Arial" w:cs="Arial"/>
          <w:b/>
          <w:bCs/>
        </w:rPr>
        <w:t>. . . . . . . . . . . .</w:t>
      </w:r>
    </w:p>
    <w:p w14:paraId="09279DAE" w14:textId="77777777" w:rsidR="0043151B" w:rsidRDefault="0043151B" w:rsidP="00447997">
      <w:pPr>
        <w:tabs>
          <w:tab w:val="left" w:pos="2410"/>
          <w:tab w:val="left" w:pos="6237"/>
        </w:tabs>
        <w:ind w:right="310"/>
        <w:rPr>
          <w:rFonts w:ascii="Arial" w:hAnsi="Arial" w:cs="Arial"/>
        </w:rPr>
      </w:pPr>
      <w:r w:rsidRPr="001B5781">
        <w:rPr>
          <w:rFonts w:ascii="Arial" w:hAnsi="Arial" w:cs="Arial"/>
          <w:b/>
          <w:bCs/>
          <w:color w:val="373737"/>
          <w:lang w:val="de-AT"/>
        </w:rPr>
        <w:t>Mauerlichte</w:t>
      </w:r>
      <w:r w:rsidR="00D366C2" w:rsidRPr="001B5781">
        <w:rPr>
          <w:rFonts w:ascii="Arial" w:hAnsi="Arial" w:cs="Arial"/>
          <w:b/>
          <w:bCs/>
          <w:color w:val="373737"/>
          <w:lang w:val="de-AT"/>
        </w:rPr>
        <w:t>/RAM</w:t>
      </w:r>
      <w:r w:rsidRPr="001B5781">
        <w:rPr>
          <w:rFonts w:ascii="Arial" w:hAnsi="Arial" w:cs="Arial"/>
          <w:b/>
          <w:bCs/>
          <w:color w:val="373737"/>
          <w:lang w:val="de-AT"/>
        </w:rPr>
        <w:t xml:space="preserve"> (</w:t>
      </w:r>
      <w:proofErr w:type="spellStart"/>
      <w:r w:rsidRPr="001B5781">
        <w:rPr>
          <w:rFonts w:ascii="Arial" w:hAnsi="Arial" w:cs="Arial"/>
          <w:b/>
          <w:bCs/>
          <w:color w:val="373737"/>
          <w:lang w:val="de-AT"/>
        </w:rPr>
        <w:t>BxH</w:t>
      </w:r>
      <w:proofErr w:type="spellEnd"/>
      <w:r w:rsidRPr="001B5781">
        <w:rPr>
          <w:rFonts w:ascii="Arial" w:hAnsi="Arial" w:cs="Arial"/>
          <w:b/>
          <w:bCs/>
          <w:color w:val="373737"/>
          <w:lang w:val="de-AT"/>
        </w:rPr>
        <w:t>):</w:t>
      </w:r>
      <w:r>
        <w:rPr>
          <w:rFonts w:ascii="Arial" w:hAnsi="Arial" w:cs="Arial"/>
        </w:rPr>
        <w:tab/>
        <w:t>...............  x ............... mm</w:t>
      </w:r>
    </w:p>
    <w:p w14:paraId="4FD8D90D" w14:textId="77777777" w:rsidR="00F360A3" w:rsidRDefault="00F360A3" w:rsidP="002A0BAC">
      <w:pPr>
        <w:tabs>
          <w:tab w:val="left" w:pos="2410"/>
          <w:tab w:val="left" w:pos="7655"/>
          <w:tab w:val="left" w:pos="8222"/>
        </w:tabs>
        <w:ind w:right="310"/>
        <w:rPr>
          <w:rFonts w:ascii="Arial" w:hAnsi="Arial" w:cs="Arial"/>
        </w:rPr>
      </w:pPr>
    </w:p>
    <w:p w14:paraId="4D0BB471" w14:textId="77777777" w:rsidR="004D4F67" w:rsidRDefault="004C1CC9" w:rsidP="002A0BAC">
      <w:pPr>
        <w:tabs>
          <w:tab w:val="left" w:pos="2410"/>
          <w:tab w:val="left" w:pos="7655"/>
          <w:tab w:val="left" w:pos="8222"/>
        </w:tabs>
        <w:ind w:right="310"/>
        <w:rPr>
          <w:rFonts w:ascii="Arial" w:hAnsi="Arial" w:cs="Arial"/>
          <w:sz w:val="22"/>
          <w:szCs w:val="22"/>
        </w:rPr>
      </w:pPr>
      <w:r w:rsidRPr="00646C54">
        <w:rPr>
          <w:rFonts w:ascii="Arial" w:hAnsi="Arial" w:cs="Arial"/>
        </w:rPr>
        <w:lastRenderedPageBreak/>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r>
      <w:proofErr w:type="gramStart"/>
      <w:r w:rsidR="00163D56">
        <w:rPr>
          <w:rFonts w:ascii="Arial" w:hAnsi="Arial" w:cs="Arial"/>
        </w:rPr>
        <w:t xml:space="preserve">GP  </w:t>
      </w:r>
      <w:r w:rsidRPr="00646C54">
        <w:rPr>
          <w:rFonts w:ascii="Arial" w:hAnsi="Arial" w:cs="Arial"/>
        </w:rPr>
        <w:t>.............................</w:t>
      </w:r>
      <w:r w:rsidRPr="009F283C">
        <w:rPr>
          <w:rFonts w:ascii="Arial" w:hAnsi="Arial" w:cs="Arial"/>
          <w:sz w:val="22"/>
          <w:szCs w:val="22"/>
        </w:rPr>
        <w:t>.</w:t>
      </w:r>
      <w:proofErr w:type="gramEnd"/>
    </w:p>
    <w:p w14:paraId="55164265" w14:textId="77777777" w:rsidR="001C31F6" w:rsidRDefault="001C31F6" w:rsidP="002A0BAC">
      <w:pPr>
        <w:tabs>
          <w:tab w:val="left" w:pos="2410"/>
          <w:tab w:val="left" w:pos="7655"/>
          <w:tab w:val="left" w:pos="8222"/>
        </w:tabs>
        <w:ind w:right="310"/>
        <w:rPr>
          <w:rFonts w:ascii="Arial" w:hAnsi="Arial" w:cs="Arial"/>
          <w:sz w:val="22"/>
          <w:szCs w:val="22"/>
        </w:rPr>
      </w:pPr>
    </w:p>
    <w:p w14:paraId="51FDF362" w14:textId="77777777" w:rsidR="00F360A3" w:rsidRDefault="00F360A3" w:rsidP="002A0BAC">
      <w:pPr>
        <w:tabs>
          <w:tab w:val="left" w:pos="2410"/>
          <w:tab w:val="left" w:pos="7655"/>
          <w:tab w:val="left" w:pos="8222"/>
        </w:tabs>
        <w:ind w:right="310"/>
        <w:rPr>
          <w:rFonts w:ascii="Arial" w:hAnsi="Arial" w:cs="Arial"/>
          <w:sz w:val="22"/>
          <w:szCs w:val="22"/>
        </w:rPr>
      </w:pPr>
    </w:p>
    <w:p w14:paraId="166ED683" w14:textId="77777777" w:rsidR="00A85068" w:rsidRPr="00470879" w:rsidRDefault="00A85068" w:rsidP="002A0BAC">
      <w:pPr>
        <w:pBdr>
          <w:top w:val="single" w:sz="4" w:space="1" w:color="auto"/>
          <w:left w:val="single" w:sz="4" w:space="1" w:color="auto"/>
          <w:bottom w:val="single" w:sz="4" w:space="1" w:color="auto"/>
          <w:right w:val="single" w:sz="4" w:space="1" w:color="auto"/>
        </w:pBdr>
        <w:shd w:val="clear" w:color="auto" w:fill="FF0000"/>
        <w:ind w:right="593"/>
        <w:rPr>
          <w:rFonts w:ascii="Arial" w:hAnsi="Arial" w:cs="Arial"/>
          <w:b/>
          <w:color w:val="FFFFFF" w:themeColor="background1"/>
        </w:rPr>
      </w:pPr>
      <w:r w:rsidRPr="00470879">
        <w:rPr>
          <w:rFonts w:ascii="Arial" w:hAnsi="Arial" w:cs="Arial"/>
          <w:b/>
          <w:color w:val="FFFFFF" w:themeColor="background1"/>
        </w:rPr>
        <w:t xml:space="preserve">Nachfolgend werden Ergänzungen zum oben angeführten Grundprodukt </w:t>
      </w:r>
      <w:proofErr w:type="spellStart"/>
      <w:r w:rsidR="00166AAE" w:rsidRPr="00470879">
        <w:rPr>
          <w:rFonts w:ascii="Arial" w:hAnsi="Arial" w:cs="Arial"/>
          <w:b/>
          <w:color w:val="FFFFFF" w:themeColor="background1"/>
        </w:rPr>
        <w:t>PENEDER</w:t>
      </w:r>
      <w:r w:rsidR="00205DFA" w:rsidRPr="00470879">
        <w:rPr>
          <w:rFonts w:ascii="Arial" w:hAnsi="Arial" w:cs="Arial"/>
          <w:b/>
          <w:color w:val="FFFFFF" w:themeColor="background1"/>
        </w:rPr>
        <w:t>basic</w:t>
      </w:r>
      <w:proofErr w:type="spellEnd"/>
      <w:r w:rsidRPr="00470879">
        <w:rPr>
          <w:rFonts w:ascii="Arial" w:hAnsi="Arial" w:cs="Arial"/>
          <w:b/>
          <w:color w:val="FFFFFF" w:themeColor="background1"/>
        </w:rPr>
        <w:t xml:space="preserve"> in Form von Aufzahlungen auf die Grundposition angeführt. </w:t>
      </w:r>
    </w:p>
    <w:p w14:paraId="35282640" w14:textId="77777777" w:rsidR="00A85068" w:rsidRPr="00E04A66" w:rsidRDefault="00A85068" w:rsidP="00E52E45">
      <w:pPr>
        <w:pBdr>
          <w:top w:val="single" w:sz="4" w:space="1" w:color="auto"/>
          <w:left w:val="single" w:sz="4" w:space="1" w:color="auto"/>
          <w:bottom w:val="single" w:sz="4" w:space="1" w:color="auto"/>
          <w:right w:val="single" w:sz="4" w:space="1" w:color="auto"/>
        </w:pBdr>
        <w:shd w:val="pct10" w:color="auto" w:fill="auto"/>
        <w:tabs>
          <w:tab w:val="left" w:pos="2410"/>
          <w:tab w:val="left" w:pos="7655"/>
          <w:tab w:val="left" w:pos="8222"/>
        </w:tabs>
        <w:ind w:right="593"/>
        <w:jc w:val="both"/>
        <w:rPr>
          <w:rFonts w:ascii="Arial" w:hAnsi="Arial" w:cs="Arial"/>
        </w:rPr>
      </w:pPr>
      <w:r w:rsidRPr="00E04A66">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605023BD" w14:textId="77777777" w:rsidR="00432F1E" w:rsidRDefault="00432F1E" w:rsidP="00E91EE1">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578"/>
        <w:rPr>
          <w:rFonts w:cs="Arial"/>
        </w:rPr>
      </w:pPr>
      <w:r>
        <w:rPr>
          <w:rFonts w:cs="Arial"/>
        </w:rPr>
        <w:t>Allgemeine Erweiterungen</w:t>
      </w:r>
    </w:p>
    <w:p w14:paraId="7D77F63A" w14:textId="77777777" w:rsidR="002A0BAC" w:rsidRPr="00432F1E" w:rsidRDefault="002A0BAC" w:rsidP="002A0BAC">
      <w:pPr>
        <w:pStyle w:val="berschrift1"/>
        <w:tabs>
          <w:tab w:val="left" w:pos="5670"/>
        </w:tabs>
        <w:ind w:right="593"/>
        <w:rPr>
          <w:rFonts w:cs="Arial"/>
        </w:rPr>
      </w:pPr>
      <w:r w:rsidRPr="00432F1E">
        <w:rPr>
          <w:rFonts w:cs="Arial"/>
        </w:rPr>
        <w:t>Aufzahlung (</w:t>
      </w:r>
      <w:proofErr w:type="spellStart"/>
      <w:r w:rsidRPr="00432F1E">
        <w:rPr>
          <w:rFonts w:cs="Arial"/>
        </w:rPr>
        <w:t>Az</w:t>
      </w:r>
      <w:proofErr w:type="spellEnd"/>
      <w:r w:rsidRPr="00432F1E">
        <w:rPr>
          <w:rFonts w:cs="Arial"/>
        </w:rPr>
        <w:t xml:space="preserve">) für einen Riegelschaltkontakt </w:t>
      </w:r>
    </w:p>
    <w:p w14:paraId="7E2E16D6" w14:textId="77777777" w:rsidR="002A0BAC" w:rsidRPr="00432F1E" w:rsidRDefault="002A0BAC" w:rsidP="002A0BAC">
      <w:pPr>
        <w:autoSpaceDE w:val="0"/>
        <w:autoSpaceDN w:val="0"/>
        <w:adjustRightInd w:val="0"/>
        <w:ind w:right="593"/>
        <w:rPr>
          <w:rFonts w:ascii="Arial" w:hAnsi="Arial" w:cs="Arial"/>
        </w:rPr>
      </w:pPr>
      <w:r w:rsidRPr="00432F1E">
        <w:rPr>
          <w:rFonts w:ascii="Arial" w:hAnsi="Arial" w:cs="Arial"/>
          <w:lang w:val="de-AT" w:eastAsia="de-DE"/>
        </w:rPr>
        <w:t xml:space="preserve">Riegelschaltkontakt, Riegelüberwachung im Schließblech einschließlich erforderlichem Kabel, </w:t>
      </w:r>
      <w:r w:rsidRPr="00432F1E">
        <w:rPr>
          <w:rFonts w:ascii="Arial" w:hAnsi="Arial" w:cs="Arial"/>
          <w:b/>
          <w:bCs/>
          <w:lang w:val="de-AT" w:eastAsia="de-DE"/>
        </w:rPr>
        <w:t>VDS-Klasse C</w:t>
      </w:r>
      <w:r w:rsidRPr="00432F1E">
        <w:rPr>
          <w:rFonts w:ascii="Arial" w:hAnsi="Arial" w:cs="Arial"/>
          <w:lang w:val="de-AT" w:eastAsia="de-DE"/>
        </w:rPr>
        <w:t>, Kontaktbelastbarkeit: max. 3 W / VA, Schaltspannung: max. 30 VDC Schutzstrom: max. 300 mA, Kontakt als Wechsler</w:t>
      </w:r>
    </w:p>
    <w:p w14:paraId="492F150A" w14:textId="77777777" w:rsidR="002A0BAC" w:rsidRPr="00432F1E" w:rsidRDefault="002A0BAC" w:rsidP="002A0BAC">
      <w:pPr>
        <w:ind w:right="593"/>
        <w:rPr>
          <w:rFonts w:ascii="Arial" w:hAnsi="Arial" w:cs="Arial"/>
        </w:rPr>
      </w:pPr>
      <w:r w:rsidRPr="00432F1E">
        <w:rPr>
          <w:rFonts w:ascii="Arial" w:hAnsi="Arial" w:cs="Arial"/>
        </w:rPr>
        <w:t xml:space="preserve">Alle erforderlichen Änderungen in Füllung, Einlegeteilen etc. sind in die </w:t>
      </w:r>
      <w:r w:rsidR="00E04A66">
        <w:rPr>
          <w:rFonts w:ascii="Arial" w:hAnsi="Arial" w:cs="Arial"/>
        </w:rPr>
        <w:t>Aufpreisposition einzurechnen.</w:t>
      </w:r>
    </w:p>
    <w:p w14:paraId="2E46FFDE" w14:textId="77777777" w:rsidR="002A0BAC" w:rsidRPr="00432F1E" w:rsidRDefault="002A0BAC" w:rsidP="002A0BAC">
      <w:pPr>
        <w:ind w:right="593"/>
        <w:rPr>
          <w:rFonts w:ascii="Arial" w:hAnsi="Arial" w:cs="Arial"/>
        </w:rPr>
      </w:pPr>
    </w:p>
    <w:p w14:paraId="74D2BC51" w14:textId="77777777" w:rsidR="002A0BAC" w:rsidRPr="00432F1E" w:rsidRDefault="002A0BAC" w:rsidP="002A0BAC">
      <w:pPr>
        <w:ind w:right="593"/>
        <w:rPr>
          <w:rFonts w:ascii="Arial" w:hAnsi="Arial" w:cs="Arial"/>
        </w:rPr>
      </w:pPr>
      <w:r w:rsidRPr="00432F1E">
        <w:rPr>
          <w:rFonts w:ascii="Arial" w:hAnsi="Arial" w:cs="Arial"/>
        </w:rPr>
        <w:t>.............. ST               EP ..............................                GP   ..............................</w:t>
      </w:r>
    </w:p>
    <w:p w14:paraId="538F5301" w14:textId="77777777" w:rsidR="002A0BAC" w:rsidRPr="00432F1E" w:rsidRDefault="002A0BAC" w:rsidP="002A0BAC">
      <w:pPr>
        <w:pStyle w:val="berschrift1"/>
        <w:tabs>
          <w:tab w:val="left" w:pos="5670"/>
        </w:tabs>
        <w:ind w:right="593"/>
        <w:rPr>
          <w:rFonts w:cs="Arial"/>
        </w:rPr>
      </w:pPr>
      <w:r w:rsidRPr="00432F1E">
        <w:rPr>
          <w:rFonts w:cs="Arial"/>
        </w:rPr>
        <w:t>Aufzahlung (</w:t>
      </w:r>
      <w:proofErr w:type="spellStart"/>
      <w:r w:rsidRPr="00432F1E">
        <w:rPr>
          <w:rFonts w:cs="Arial"/>
        </w:rPr>
        <w:t>Az</w:t>
      </w:r>
      <w:proofErr w:type="spellEnd"/>
      <w:r w:rsidRPr="00432F1E">
        <w:rPr>
          <w:rFonts w:cs="Arial"/>
        </w:rPr>
        <w:t>) für einen Reed-Kontakt zur Zustandsüberwachung</w:t>
      </w:r>
    </w:p>
    <w:p w14:paraId="3C7036A3" w14:textId="77777777" w:rsidR="002A0BAC" w:rsidRPr="00432F1E" w:rsidRDefault="002A0BAC" w:rsidP="002A0BAC">
      <w:pPr>
        <w:autoSpaceDE w:val="0"/>
        <w:autoSpaceDN w:val="0"/>
        <w:adjustRightInd w:val="0"/>
        <w:ind w:right="593"/>
        <w:rPr>
          <w:rFonts w:ascii="Arial" w:hAnsi="Arial" w:cs="Arial"/>
        </w:rPr>
      </w:pPr>
      <w:r w:rsidRPr="00432F1E">
        <w:rPr>
          <w:rFonts w:ascii="Arial" w:hAnsi="Arial" w:cs="Arial"/>
          <w:lang w:val="de-AT" w:eastAsia="de-DE"/>
        </w:rPr>
        <w:t>Einbau eines Reed-Kontaktes zur Zustandsüberwachung des Türflügels inklusive verdecktem Kabelübergang falls erforderlich</w:t>
      </w:r>
    </w:p>
    <w:p w14:paraId="37ECECEC" w14:textId="77777777" w:rsidR="002A0BAC" w:rsidRPr="00432F1E" w:rsidRDefault="002A0BAC" w:rsidP="00E64BC8">
      <w:pPr>
        <w:ind w:right="593"/>
        <w:rPr>
          <w:rFonts w:ascii="Arial" w:hAnsi="Arial" w:cs="Arial"/>
        </w:rPr>
      </w:pPr>
      <w:r w:rsidRPr="00432F1E">
        <w:rPr>
          <w:rFonts w:ascii="Arial" w:hAnsi="Arial" w:cs="Arial"/>
        </w:rPr>
        <w:t xml:space="preserve">Alle erforderlichen Änderungen in Füllung, Einlegeteilen etc. sind in die </w:t>
      </w:r>
      <w:r w:rsidR="00E04A66">
        <w:rPr>
          <w:rFonts w:ascii="Arial" w:hAnsi="Arial" w:cs="Arial"/>
        </w:rPr>
        <w:t>Aufpreisposition einzurechnen.</w:t>
      </w:r>
    </w:p>
    <w:p w14:paraId="1749EE2E" w14:textId="77777777" w:rsidR="002A0BAC" w:rsidRPr="00432F1E" w:rsidRDefault="002A0BAC" w:rsidP="002A0BAC">
      <w:pPr>
        <w:ind w:right="593"/>
        <w:rPr>
          <w:rFonts w:ascii="Arial" w:hAnsi="Arial" w:cs="Arial"/>
        </w:rPr>
      </w:pPr>
    </w:p>
    <w:p w14:paraId="0A432964" w14:textId="77777777" w:rsidR="002A0BAC" w:rsidRPr="00432F1E" w:rsidRDefault="002A0BAC" w:rsidP="002A0BAC">
      <w:pPr>
        <w:ind w:right="593"/>
        <w:rPr>
          <w:rFonts w:ascii="Arial" w:hAnsi="Arial" w:cs="Arial"/>
        </w:rPr>
      </w:pPr>
      <w:r w:rsidRPr="00432F1E">
        <w:rPr>
          <w:rFonts w:ascii="Arial" w:hAnsi="Arial" w:cs="Arial"/>
        </w:rPr>
        <w:t>.............. ST               EP ..............................                GP   ..............................</w:t>
      </w:r>
    </w:p>
    <w:p w14:paraId="4D978A2A" w14:textId="77777777" w:rsidR="005F27F5" w:rsidRPr="00432F1E" w:rsidRDefault="005F27F5" w:rsidP="002A0BAC">
      <w:pPr>
        <w:ind w:right="593"/>
        <w:rPr>
          <w:rFonts w:ascii="Arial" w:hAnsi="Arial" w:cs="Arial"/>
        </w:rPr>
      </w:pPr>
    </w:p>
    <w:p w14:paraId="499C46DF" w14:textId="77777777" w:rsidR="005F27F5" w:rsidRPr="00432F1E" w:rsidRDefault="005F27F5" w:rsidP="005F27F5">
      <w:pPr>
        <w:pStyle w:val="berschrift1"/>
        <w:tabs>
          <w:tab w:val="left" w:pos="5670"/>
        </w:tabs>
        <w:ind w:right="593"/>
        <w:rPr>
          <w:rFonts w:cs="Arial"/>
        </w:rPr>
      </w:pPr>
      <w:r w:rsidRPr="00432F1E">
        <w:rPr>
          <w:rFonts w:cs="Arial"/>
        </w:rPr>
        <w:t>Aufzahlung (</w:t>
      </w:r>
      <w:proofErr w:type="spellStart"/>
      <w:r w:rsidRPr="00432F1E">
        <w:rPr>
          <w:rFonts w:cs="Arial"/>
        </w:rPr>
        <w:t>Az</w:t>
      </w:r>
      <w:proofErr w:type="spellEnd"/>
      <w:r w:rsidRPr="00432F1E">
        <w:rPr>
          <w:rFonts w:cs="Arial"/>
        </w:rPr>
        <w:t>) für einen Bodentürpuffer als Anschlagschutz</w:t>
      </w:r>
    </w:p>
    <w:p w14:paraId="0B57BC25" w14:textId="77777777" w:rsidR="005F27F5" w:rsidRPr="00432F1E" w:rsidRDefault="005F27F5" w:rsidP="005F27F5">
      <w:pPr>
        <w:autoSpaceDE w:val="0"/>
        <w:autoSpaceDN w:val="0"/>
        <w:adjustRightInd w:val="0"/>
        <w:ind w:right="593"/>
        <w:rPr>
          <w:rFonts w:ascii="Arial" w:hAnsi="Arial" w:cs="Arial"/>
        </w:rPr>
      </w:pPr>
      <w:r w:rsidRPr="00432F1E">
        <w:rPr>
          <w:rFonts w:ascii="Arial" w:hAnsi="Arial" w:cs="Arial"/>
          <w:lang w:val="de-AT" w:eastAsia="de-DE"/>
        </w:rPr>
        <w:t xml:space="preserve">Einbau </w:t>
      </w:r>
      <w:r w:rsidR="004D5E63" w:rsidRPr="00432F1E">
        <w:rPr>
          <w:rFonts w:ascii="Arial" w:hAnsi="Arial" w:cs="Arial"/>
          <w:lang w:val="de-AT" w:eastAsia="de-DE"/>
        </w:rPr>
        <w:t xml:space="preserve">Bodentürpuffers </w:t>
      </w:r>
      <w:r w:rsidR="000740ED" w:rsidRPr="00432F1E">
        <w:rPr>
          <w:rFonts w:ascii="Arial" w:hAnsi="Arial" w:cs="Arial"/>
          <w:lang w:val="de-AT" w:eastAsia="de-DE"/>
        </w:rPr>
        <w:t xml:space="preserve">aus Edelstahl </w:t>
      </w:r>
      <w:r w:rsidR="004D5E63" w:rsidRPr="00432F1E">
        <w:rPr>
          <w:rFonts w:ascii="Arial" w:hAnsi="Arial" w:cs="Arial"/>
          <w:lang w:val="de-AT" w:eastAsia="de-DE"/>
        </w:rPr>
        <w:t>je Türflügel als fixen Anschlagpunkt. Position beinhaltet Lieferung und Montage vor Ort.</w:t>
      </w:r>
    </w:p>
    <w:p w14:paraId="3FD996D5" w14:textId="77777777" w:rsidR="005F27F5" w:rsidRPr="00432F1E" w:rsidRDefault="005F27F5" w:rsidP="005F27F5">
      <w:pPr>
        <w:ind w:right="593"/>
        <w:rPr>
          <w:rFonts w:ascii="Arial" w:hAnsi="Arial" w:cs="Arial"/>
        </w:rPr>
      </w:pPr>
      <w:r w:rsidRPr="00432F1E">
        <w:rPr>
          <w:rFonts w:ascii="Arial" w:hAnsi="Arial" w:cs="Arial"/>
        </w:rPr>
        <w:t xml:space="preserve">Alle erforderlichen Änderungen in Füllung, Einlegeteilen etc. sind in die </w:t>
      </w:r>
      <w:r w:rsidR="00E04A66">
        <w:rPr>
          <w:rFonts w:ascii="Arial" w:hAnsi="Arial" w:cs="Arial"/>
        </w:rPr>
        <w:t>Aufpreisposition einzurechnen.</w:t>
      </w:r>
    </w:p>
    <w:p w14:paraId="197C367C" w14:textId="77777777" w:rsidR="005F27F5" w:rsidRPr="00432F1E" w:rsidRDefault="005F27F5" w:rsidP="005F27F5">
      <w:pPr>
        <w:ind w:right="593"/>
        <w:rPr>
          <w:rFonts w:ascii="Arial" w:hAnsi="Arial" w:cs="Arial"/>
        </w:rPr>
      </w:pPr>
    </w:p>
    <w:p w14:paraId="4D42E300" w14:textId="77777777" w:rsidR="005F27F5" w:rsidRPr="00432F1E" w:rsidRDefault="005F27F5" w:rsidP="005F27F5">
      <w:pPr>
        <w:ind w:right="593"/>
        <w:rPr>
          <w:rFonts w:ascii="Arial" w:hAnsi="Arial" w:cs="Arial"/>
        </w:rPr>
      </w:pPr>
      <w:r w:rsidRPr="00432F1E">
        <w:rPr>
          <w:rFonts w:ascii="Arial" w:hAnsi="Arial" w:cs="Arial"/>
        </w:rPr>
        <w:t>.............. ST               EP ..............................                GP   ..............................</w:t>
      </w:r>
    </w:p>
    <w:p w14:paraId="1A0B5A6F" w14:textId="77777777" w:rsidR="005F27F5" w:rsidRPr="00432F1E" w:rsidRDefault="005F27F5" w:rsidP="002A0BAC">
      <w:pPr>
        <w:ind w:right="593"/>
        <w:rPr>
          <w:rFonts w:ascii="Arial" w:hAnsi="Arial" w:cs="Arial"/>
        </w:rPr>
      </w:pPr>
    </w:p>
    <w:p w14:paraId="40990939" w14:textId="77777777" w:rsidR="000740ED" w:rsidRPr="00432F1E" w:rsidRDefault="000740ED" w:rsidP="000740ED">
      <w:pPr>
        <w:pStyle w:val="berschrift1"/>
        <w:tabs>
          <w:tab w:val="left" w:pos="5670"/>
        </w:tabs>
        <w:ind w:right="593"/>
        <w:rPr>
          <w:rFonts w:cs="Arial"/>
        </w:rPr>
      </w:pPr>
      <w:r w:rsidRPr="00432F1E">
        <w:rPr>
          <w:rFonts w:cs="Arial"/>
        </w:rPr>
        <w:t>Aufzahlung (</w:t>
      </w:r>
      <w:proofErr w:type="spellStart"/>
      <w:r w:rsidRPr="00432F1E">
        <w:rPr>
          <w:rFonts w:cs="Arial"/>
        </w:rPr>
        <w:t>Az</w:t>
      </w:r>
      <w:proofErr w:type="spellEnd"/>
      <w:r w:rsidRPr="00432F1E">
        <w:rPr>
          <w:rFonts w:cs="Arial"/>
        </w:rPr>
        <w:t>) für einen Wandtürpuffer als Anschlagschutz</w:t>
      </w:r>
    </w:p>
    <w:p w14:paraId="4A03B2B0" w14:textId="77777777" w:rsidR="000740ED" w:rsidRPr="00F0762C" w:rsidRDefault="000740ED" w:rsidP="000740ED">
      <w:pPr>
        <w:autoSpaceDE w:val="0"/>
        <w:autoSpaceDN w:val="0"/>
        <w:adjustRightInd w:val="0"/>
        <w:ind w:right="593"/>
      </w:pPr>
      <w:r>
        <w:rPr>
          <w:rFonts w:ascii="Arial" w:hAnsi="Arial" w:cs="Arial"/>
          <w:lang w:val="de-AT" w:eastAsia="de-DE"/>
        </w:rPr>
        <w:t>Einbau Wandtürpuffer aus Edelstahl je Türflügel als fixen Anschlagpunkt. Position beinhaltet Lieferung und Montage vor Ort.</w:t>
      </w:r>
    </w:p>
    <w:p w14:paraId="0AEAE1C2" w14:textId="77777777" w:rsidR="000740ED" w:rsidRPr="00432F1E" w:rsidRDefault="000740ED" w:rsidP="000740ED">
      <w:pPr>
        <w:ind w:right="593"/>
        <w:rPr>
          <w:rFonts w:ascii="Arial" w:hAnsi="Arial" w:cs="Arial"/>
        </w:rPr>
      </w:pPr>
      <w:r w:rsidRPr="00432F1E">
        <w:rPr>
          <w:rFonts w:ascii="Arial" w:hAnsi="Arial" w:cs="Arial"/>
        </w:rPr>
        <w:t xml:space="preserve">Alle erforderlichen Änderungen in Füllung, Einlegeteilen etc. sind in die </w:t>
      </w:r>
      <w:r w:rsidR="00E04A66">
        <w:rPr>
          <w:rFonts w:ascii="Arial" w:hAnsi="Arial" w:cs="Arial"/>
        </w:rPr>
        <w:t>Aufpreisposition einzurechnen.</w:t>
      </w:r>
    </w:p>
    <w:p w14:paraId="6FE37E74" w14:textId="77777777" w:rsidR="000740ED" w:rsidRPr="00163D56" w:rsidRDefault="000740ED" w:rsidP="000740ED">
      <w:pPr>
        <w:ind w:right="593"/>
      </w:pPr>
    </w:p>
    <w:p w14:paraId="05772413" w14:textId="77777777" w:rsidR="000740ED" w:rsidRDefault="000740ED" w:rsidP="000740ED">
      <w:pPr>
        <w:ind w:right="593"/>
        <w:rPr>
          <w:rFonts w:ascii="Arial" w:hAnsi="Arial" w:cs="Arial"/>
        </w:rPr>
      </w:pPr>
      <w:r w:rsidRPr="00163D56">
        <w:rPr>
          <w:rFonts w:ascii="Arial" w:hAnsi="Arial" w:cs="Arial"/>
        </w:rPr>
        <w:t>.............. ST               EP ..............................                GP   ..............................</w:t>
      </w:r>
    </w:p>
    <w:p w14:paraId="46AFB129" w14:textId="77777777" w:rsidR="00394262" w:rsidRDefault="00394262" w:rsidP="003E3F8C">
      <w:pPr>
        <w:ind w:right="593"/>
        <w:rPr>
          <w:rFonts w:ascii="Arial" w:hAnsi="Arial" w:cs="Arial"/>
        </w:rPr>
      </w:pPr>
    </w:p>
    <w:p w14:paraId="5D2C5DF1" w14:textId="77777777" w:rsidR="00394262" w:rsidRDefault="00394262" w:rsidP="00394262">
      <w:pPr>
        <w:pStyle w:val="berschrift1"/>
        <w:tabs>
          <w:tab w:val="left" w:pos="5670"/>
        </w:tabs>
        <w:ind w:right="593"/>
        <w:rPr>
          <w:rFonts w:cs="Arial"/>
        </w:rPr>
      </w:pPr>
      <w:r w:rsidRPr="00724D77">
        <w:rPr>
          <w:rFonts w:cs="Arial"/>
        </w:rPr>
        <w:t>Aufzahlung (</w:t>
      </w:r>
      <w:proofErr w:type="spellStart"/>
      <w:r w:rsidRPr="00724D77">
        <w:rPr>
          <w:rFonts w:cs="Arial"/>
        </w:rPr>
        <w:t>Az</w:t>
      </w:r>
      <w:proofErr w:type="spellEnd"/>
      <w:r w:rsidRPr="00724D77">
        <w:rPr>
          <w:rFonts w:cs="Arial"/>
        </w:rPr>
        <w:t xml:space="preserve">) für die Ausführung mit </w:t>
      </w:r>
      <w:proofErr w:type="spellStart"/>
      <w:r w:rsidR="00E44179" w:rsidRPr="00724D77">
        <w:rPr>
          <w:rFonts w:cs="Arial"/>
        </w:rPr>
        <w:t>Aufdopplungsprofilen</w:t>
      </w:r>
      <w:proofErr w:type="spellEnd"/>
      <w:r w:rsidRPr="00724D77">
        <w:rPr>
          <w:rFonts w:cs="Arial"/>
        </w:rPr>
        <w:t xml:space="preserve"> seitlich</w:t>
      </w:r>
    </w:p>
    <w:p w14:paraId="0A1CBD8C" w14:textId="77777777" w:rsidR="00394262" w:rsidRDefault="00D32CAD" w:rsidP="00394262">
      <w:pPr>
        <w:ind w:right="593"/>
        <w:rPr>
          <w:rFonts w:ascii="Arial" w:hAnsi="Arial" w:cs="Arial"/>
          <w:lang w:val="de-AT" w:eastAsia="de-DE"/>
        </w:rPr>
      </w:pPr>
      <w:r>
        <w:rPr>
          <w:rFonts w:ascii="Arial" w:hAnsi="Arial" w:cs="Arial"/>
          <w:lang w:val="de-AT" w:eastAsia="de-DE"/>
        </w:rPr>
        <w:t xml:space="preserve">Erweiterung der bestehenden Grundausführung mit Rahmen, Türflügel und eventuell je nach Variante angebauten Seitenteilen um ein </w:t>
      </w:r>
      <w:proofErr w:type="spellStart"/>
      <w:r w:rsidR="00E44179">
        <w:rPr>
          <w:rFonts w:ascii="Arial" w:hAnsi="Arial" w:cs="Arial"/>
          <w:lang w:val="de-AT" w:eastAsia="de-DE"/>
        </w:rPr>
        <w:t>Aufdopplungsprofil</w:t>
      </w:r>
      <w:proofErr w:type="spellEnd"/>
      <w:r>
        <w:rPr>
          <w:rFonts w:ascii="Arial" w:hAnsi="Arial" w:cs="Arial"/>
          <w:lang w:val="de-AT" w:eastAsia="de-DE"/>
        </w:rPr>
        <w:t xml:space="preserve"> seitlich zum Wandanschluss. Dadurch entsteht die Möglichkeit, optisch und statisch breitere Rahmenmaße zu realisieren.</w:t>
      </w:r>
    </w:p>
    <w:p w14:paraId="0BA052EB" w14:textId="77777777" w:rsidR="00D32CAD" w:rsidRDefault="00D32CAD" w:rsidP="00394262">
      <w:pPr>
        <w:ind w:right="593"/>
        <w:rPr>
          <w:rFonts w:ascii="Arial" w:hAnsi="Arial" w:cs="Arial"/>
          <w:lang w:val="de-AT" w:eastAsia="de-DE"/>
        </w:rPr>
      </w:pPr>
    </w:p>
    <w:p w14:paraId="2099B78C" w14:textId="77777777" w:rsidR="00D32CAD" w:rsidRDefault="00E44179" w:rsidP="00394262">
      <w:pPr>
        <w:ind w:right="593"/>
        <w:rPr>
          <w:rFonts w:ascii="Arial" w:hAnsi="Arial" w:cs="Arial"/>
          <w:lang w:val="de-AT" w:eastAsia="de-DE"/>
        </w:rPr>
      </w:pPr>
      <w:r>
        <w:rPr>
          <w:rFonts w:ascii="Arial" w:hAnsi="Arial" w:cs="Arial"/>
          <w:lang w:val="de-AT" w:eastAsia="de-DE"/>
        </w:rPr>
        <w:t>Aufdopplung</w:t>
      </w:r>
      <w:r w:rsidR="000455AE">
        <w:rPr>
          <w:rFonts w:ascii="Arial" w:hAnsi="Arial" w:cs="Arial"/>
          <w:lang w:val="de-AT" w:eastAsia="de-DE"/>
        </w:rPr>
        <w:t xml:space="preserve"> links</w:t>
      </w:r>
      <w:r w:rsidR="004779DC">
        <w:rPr>
          <w:rFonts w:ascii="Arial" w:hAnsi="Arial" w:cs="Arial"/>
          <w:lang w:val="de-AT" w:eastAsia="de-DE"/>
        </w:rPr>
        <w:t xml:space="preserve"> um</w:t>
      </w:r>
      <w:r w:rsidR="000455AE">
        <w:rPr>
          <w:rFonts w:ascii="Arial" w:hAnsi="Arial" w:cs="Arial"/>
          <w:lang w:val="de-AT" w:eastAsia="de-DE"/>
        </w:rPr>
        <w:t>: ……………… (Breite in mm)</w:t>
      </w:r>
    </w:p>
    <w:p w14:paraId="442335D9" w14:textId="77777777" w:rsidR="000455AE" w:rsidRDefault="00E44179" w:rsidP="00394262">
      <w:pPr>
        <w:ind w:right="593"/>
        <w:rPr>
          <w:rFonts w:ascii="Arial" w:hAnsi="Arial" w:cs="Arial"/>
          <w:lang w:val="de-AT" w:eastAsia="de-DE"/>
        </w:rPr>
      </w:pPr>
      <w:r>
        <w:rPr>
          <w:rFonts w:ascii="Arial" w:hAnsi="Arial" w:cs="Arial"/>
          <w:lang w:val="de-AT" w:eastAsia="de-DE"/>
        </w:rPr>
        <w:t>Aufdopplung</w:t>
      </w:r>
      <w:r w:rsidR="000455AE">
        <w:rPr>
          <w:rFonts w:ascii="Arial" w:hAnsi="Arial" w:cs="Arial"/>
          <w:lang w:val="de-AT" w:eastAsia="de-DE"/>
        </w:rPr>
        <w:t xml:space="preserve"> rechts</w:t>
      </w:r>
      <w:r w:rsidR="004779DC">
        <w:rPr>
          <w:rFonts w:ascii="Arial" w:hAnsi="Arial" w:cs="Arial"/>
          <w:lang w:val="de-AT" w:eastAsia="de-DE"/>
        </w:rPr>
        <w:t xml:space="preserve"> um</w:t>
      </w:r>
      <w:r w:rsidR="000455AE">
        <w:rPr>
          <w:rFonts w:ascii="Arial" w:hAnsi="Arial" w:cs="Arial"/>
          <w:lang w:val="de-AT" w:eastAsia="de-DE"/>
        </w:rPr>
        <w:t>: ……………. (Breite in mm)</w:t>
      </w:r>
    </w:p>
    <w:p w14:paraId="15D5A452" w14:textId="77777777" w:rsidR="00D32CAD" w:rsidRDefault="00D32CAD" w:rsidP="00394262">
      <w:pPr>
        <w:ind w:right="593"/>
        <w:rPr>
          <w:rFonts w:ascii="Arial" w:hAnsi="Arial" w:cs="Arial"/>
          <w:lang w:val="de-AT" w:eastAsia="de-DE"/>
        </w:rPr>
      </w:pPr>
    </w:p>
    <w:p w14:paraId="400D9323" w14:textId="77777777" w:rsidR="00394262" w:rsidRPr="003E3F8C" w:rsidRDefault="00394262" w:rsidP="00394262">
      <w:pPr>
        <w:ind w:right="593"/>
        <w:rPr>
          <w:rFonts w:ascii="Arial" w:hAnsi="Arial" w:cs="Arial"/>
        </w:rPr>
      </w:pPr>
      <w:r w:rsidRPr="003E3F8C">
        <w:rPr>
          <w:rFonts w:ascii="Arial" w:hAnsi="Arial" w:cs="Arial"/>
        </w:rPr>
        <w:t xml:space="preserve">Alle erforderlichen Änderungen in Füllung, Einlegeteilen etc. sind in die </w:t>
      </w:r>
      <w:r w:rsidR="00E04A66">
        <w:rPr>
          <w:rFonts w:ascii="Arial" w:hAnsi="Arial" w:cs="Arial"/>
        </w:rPr>
        <w:t>Aufpreisposition einzurechnen.</w:t>
      </w:r>
    </w:p>
    <w:p w14:paraId="63D28C24" w14:textId="77777777" w:rsidR="00394262" w:rsidRPr="00163D56" w:rsidRDefault="00394262" w:rsidP="00394262">
      <w:pPr>
        <w:ind w:right="593"/>
      </w:pPr>
    </w:p>
    <w:p w14:paraId="1F572689" w14:textId="77777777" w:rsidR="00394262" w:rsidRPr="00163D56" w:rsidRDefault="00394262" w:rsidP="00394262">
      <w:pPr>
        <w:ind w:right="593"/>
        <w:rPr>
          <w:rFonts w:ascii="Arial" w:hAnsi="Arial" w:cs="Arial"/>
        </w:rPr>
      </w:pPr>
      <w:r w:rsidRPr="00163D56">
        <w:rPr>
          <w:rFonts w:ascii="Arial" w:hAnsi="Arial" w:cs="Arial"/>
        </w:rPr>
        <w:t>.............. ST               EP ..............................                GP   ..............................</w:t>
      </w:r>
    </w:p>
    <w:p w14:paraId="6D6E06FF" w14:textId="77777777" w:rsidR="00394262" w:rsidRPr="00163D56" w:rsidRDefault="00394262" w:rsidP="003E3F8C">
      <w:pPr>
        <w:ind w:right="593"/>
        <w:rPr>
          <w:rFonts w:ascii="Arial" w:hAnsi="Arial" w:cs="Arial"/>
        </w:rPr>
      </w:pPr>
    </w:p>
    <w:p w14:paraId="310F4B71" w14:textId="77777777" w:rsidR="00724D77" w:rsidRDefault="00724D77" w:rsidP="00724D77">
      <w:pPr>
        <w:pStyle w:val="berschrift1"/>
        <w:tabs>
          <w:tab w:val="left" w:pos="5670"/>
        </w:tabs>
        <w:ind w:right="593"/>
        <w:rPr>
          <w:rFonts w:cs="Arial"/>
        </w:rPr>
      </w:pPr>
      <w:r>
        <w:rPr>
          <w:rFonts w:cs="Arial"/>
        </w:rPr>
        <w:t>A</w:t>
      </w:r>
      <w:r w:rsidRPr="00724D77">
        <w:rPr>
          <w:rFonts w:cs="Arial"/>
        </w:rPr>
        <w:t>ufzahlung (</w:t>
      </w:r>
      <w:proofErr w:type="spellStart"/>
      <w:r w:rsidRPr="00724D77">
        <w:rPr>
          <w:rFonts w:cs="Arial"/>
        </w:rPr>
        <w:t>Az</w:t>
      </w:r>
      <w:proofErr w:type="spellEnd"/>
      <w:r w:rsidRPr="00724D77">
        <w:rPr>
          <w:rFonts w:cs="Arial"/>
        </w:rPr>
        <w:t xml:space="preserve">) für die Ausführung mit </w:t>
      </w:r>
      <w:proofErr w:type="spellStart"/>
      <w:r w:rsidRPr="00724D77">
        <w:rPr>
          <w:rFonts w:cs="Arial"/>
        </w:rPr>
        <w:t>Aufd</w:t>
      </w:r>
      <w:r w:rsidR="00E44179">
        <w:rPr>
          <w:rFonts w:cs="Arial"/>
        </w:rPr>
        <w:t>opp</w:t>
      </w:r>
      <w:r w:rsidRPr="00724D77">
        <w:rPr>
          <w:rFonts w:cs="Arial"/>
        </w:rPr>
        <w:t>lungsprofilen</w:t>
      </w:r>
      <w:proofErr w:type="spellEnd"/>
      <w:r w:rsidRPr="00724D77">
        <w:rPr>
          <w:rFonts w:cs="Arial"/>
        </w:rPr>
        <w:t xml:space="preserve"> </w:t>
      </w:r>
      <w:r>
        <w:rPr>
          <w:rFonts w:cs="Arial"/>
        </w:rPr>
        <w:t>oben</w:t>
      </w:r>
    </w:p>
    <w:p w14:paraId="32CDE99F" w14:textId="77777777" w:rsidR="00724D77" w:rsidRDefault="00724D77" w:rsidP="00724D77">
      <w:pPr>
        <w:ind w:right="593"/>
        <w:rPr>
          <w:rFonts w:ascii="Arial" w:hAnsi="Arial" w:cs="Arial"/>
          <w:lang w:val="de-AT" w:eastAsia="de-DE"/>
        </w:rPr>
      </w:pPr>
      <w:r>
        <w:rPr>
          <w:rFonts w:ascii="Arial" w:hAnsi="Arial" w:cs="Arial"/>
          <w:lang w:val="de-AT" w:eastAsia="de-DE"/>
        </w:rPr>
        <w:t xml:space="preserve">Erweiterung der bestehenden Grundausführung mit Rahmen, Türflügel und eventuell je nach Variante </w:t>
      </w:r>
      <w:proofErr w:type="gramStart"/>
      <w:r>
        <w:rPr>
          <w:rFonts w:ascii="Arial" w:hAnsi="Arial" w:cs="Arial"/>
          <w:lang w:val="de-AT" w:eastAsia="de-DE"/>
        </w:rPr>
        <w:t>angebaute Ober</w:t>
      </w:r>
      <w:r w:rsidR="00E44179">
        <w:rPr>
          <w:rFonts w:ascii="Arial" w:hAnsi="Arial" w:cs="Arial"/>
          <w:lang w:val="de-AT" w:eastAsia="de-DE"/>
        </w:rPr>
        <w:t>l</w:t>
      </w:r>
      <w:r>
        <w:rPr>
          <w:rFonts w:ascii="Arial" w:hAnsi="Arial" w:cs="Arial"/>
          <w:lang w:val="de-AT" w:eastAsia="de-DE"/>
        </w:rPr>
        <w:t>ichte</w:t>
      </w:r>
      <w:proofErr w:type="gramEnd"/>
      <w:r>
        <w:rPr>
          <w:rFonts w:ascii="Arial" w:hAnsi="Arial" w:cs="Arial"/>
          <w:lang w:val="de-AT" w:eastAsia="de-DE"/>
        </w:rPr>
        <w:t xml:space="preserve"> um ein </w:t>
      </w:r>
      <w:proofErr w:type="spellStart"/>
      <w:r>
        <w:rPr>
          <w:rFonts w:ascii="Arial" w:hAnsi="Arial" w:cs="Arial"/>
          <w:lang w:val="de-AT" w:eastAsia="de-DE"/>
        </w:rPr>
        <w:t>Aufdopplungsprofil</w:t>
      </w:r>
      <w:proofErr w:type="spellEnd"/>
      <w:r>
        <w:rPr>
          <w:rFonts w:ascii="Arial" w:hAnsi="Arial" w:cs="Arial"/>
          <w:lang w:val="de-AT" w:eastAsia="de-DE"/>
        </w:rPr>
        <w:t xml:space="preserve"> oberhalb zum Wandanschluss. Dadurch entsteht die Möglichkeit, optisch und statisch breitere Rahmenmaße zu realisieren.</w:t>
      </w:r>
    </w:p>
    <w:p w14:paraId="20883BC0" w14:textId="77777777" w:rsidR="00724D77" w:rsidRDefault="00724D77" w:rsidP="00724D77">
      <w:pPr>
        <w:ind w:right="593"/>
        <w:rPr>
          <w:rFonts w:ascii="Arial" w:hAnsi="Arial" w:cs="Arial"/>
          <w:lang w:val="de-AT" w:eastAsia="de-DE"/>
        </w:rPr>
      </w:pPr>
    </w:p>
    <w:p w14:paraId="2568F710" w14:textId="77777777" w:rsidR="00724D77" w:rsidRDefault="00724D77" w:rsidP="00724D77">
      <w:pPr>
        <w:ind w:right="593"/>
        <w:rPr>
          <w:rFonts w:ascii="Arial" w:hAnsi="Arial" w:cs="Arial"/>
          <w:lang w:val="de-AT" w:eastAsia="de-DE"/>
        </w:rPr>
      </w:pPr>
      <w:r>
        <w:rPr>
          <w:rFonts w:ascii="Arial" w:hAnsi="Arial" w:cs="Arial"/>
          <w:lang w:val="de-AT" w:eastAsia="de-DE"/>
        </w:rPr>
        <w:t xml:space="preserve">Aufdopplung </w:t>
      </w:r>
      <w:r w:rsidR="004779DC">
        <w:rPr>
          <w:rFonts w:ascii="Arial" w:hAnsi="Arial" w:cs="Arial"/>
          <w:lang w:val="de-AT" w:eastAsia="de-DE"/>
        </w:rPr>
        <w:t>oben um</w:t>
      </w:r>
      <w:r>
        <w:rPr>
          <w:rFonts w:ascii="Arial" w:hAnsi="Arial" w:cs="Arial"/>
          <w:lang w:val="de-AT" w:eastAsia="de-DE"/>
        </w:rPr>
        <w:t>: ……………… (Breite in mm)</w:t>
      </w:r>
    </w:p>
    <w:p w14:paraId="46DAF123" w14:textId="77777777" w:rsidR="00724D77" w:rsidRDefault="00724D77" w:rsidP="00724D77">
      <w:pPr>
        <w:ind w:right="593"/>
        <w:rPr>
          <w:rFonts w:ascii="Arial" w:hAnsi="Arial" w:cs="Arial"/>
          <w:lang w:val="de-AT" w:eastAsia="de-DE"/>
        </w:rPr>
      </w:pPr>
    </w:p>
    <w:p w14:paraId="58619AC3" w14:textId="77777777" w:rsidR="00724D77" w:rsidRPr="003E3F8C" w:rsidRDefault="00724D77" w:rsidP="00724D77">
      <w:pPr>
        <w:ind w:right="593"/>
        <w:rPr>
          <w:rFonts w:ascii="Arial" w:hAnsi="Arial" w:cs="Arial"/>
        </w:rPr>
      </w:pPr>
      <w:r w:rsidRPr="003E3F8C">
        <w:rPr>
          <w:rFonts w:ascii="Arial" w:hAnsi="Arial" w:cs="Arial"/>
        </w:rPr>
        <w:t xml:space="preserve">Alle erforderlichen Änderungen in Füllung, Einlegeteilen etc. sind in die </w:t>
      </w:r>
      <w:r w:rsidR="00E04A66">
        <w:rPr>
          <w:rFonts w:ascii="Arial" w:hAnsi="Arial" w:cs="Arial"/>
        </w:rPr>
        <w:t>Aufpreisposition einzurechnen.</w:t>
      </w:r>
    </w:p>
    <w:p w14:paraId="337B1CE2" w14:textId="77777777" w:rsidR="00724D77" w:rsidRPr="00163D56" w:rsidRDefault="00724D77" w:rsidP="00724D77">
      <w:pPr>
        <w:ind w:right="593"/>
      </w:pPr>
    </w:p>
    <w:p w14:paraId="150FCF1D" w14:textId="77777777" w:rsidR="00724D77" w:rsidRPr="00163D56" w:rsidRDefault="00724D77" w:rsidP="00724D77">
      <w:pPr>
        <w:ind w:right="593"/>
        <w:rPr>
          <w:rFonts w:ascii="Arial" w:hAnsi="Arial" w:cs="Arial"/>
        </w:rPr>
      </w:pPr>
      <w:r w:rsidRPr="00163D56">
        <w:rPr>
          <w:rFonts w:ascii="Arial" w:hAnsi="Arial" w:cs="Arial"/>
        </w:rPr>
        <w:t>.............. ST               EP ..............................                GP   ..............................</w:t>
      </w:r>
    </w:p>
    <w:p w14:paraId="1A894A2E" w14:textId="77777777" w:rsidR="003E3F8C" w:rsidRPr="00163D56" w:rsidRDefault="003E3F8C" w:rsidP="000740ED">
      <w:pPr>
        <w:ind w:right="593"/>
        <w:rPr>
          <w:rFonts w:ascii="Arial" w:hAnsi="Arial" w:cs="Arial"/>
        </w:rPr>
      </w:pPr>
    </w:p>
    <w:p w14:paraId="1FEF747F" w14:textId="77777777" w:rsidR="000740ED" w:rsidRPr="00163D56" w:rsidRDefault="000740ED" w:rsidP="000740ED">
      <w:pPr>
        <w:ind w:right="593"/>
        <w:rPr>
          <w:rFonts w:ascii="Arial" w:hAnsi="Arial" w:cs="Arial"/>
        </w:rPr>
      </w:pPr>
    </w:p>
    <w:p w14:paraId="4054DEF0" w14:textId="77777777" w:rsidR="002A0BAC" w:rsidRDefault="002A0BAC" w:rsidP="00E91EE1">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578"/>
        <w:rPr>
          <w:rFonts w:cs="Arial"/>
        </w:rPr>
      </w:pPr>
      <w:r w:rsidRPr="00894E46">
        <w:rPr>
          <w:rFonts w:cs="Arial"/>
        </w:rPr>
        <w:t>Schloss &amp; Sperren</w:t>
      </w:r>
    </w:p>
    <w:p w14:paraId="12F97CE0" w14:textId="77777777" w:rsidR="00B15D2D" w:rsidRPr="00B939E1" w:rsidRDefault="00B15D2D" w:rsidP="00B15D2D">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Verriegelung mit differenten Funktionen (Riegel-Schloss)</w:t>
      </w:r>
    </w:p>
    <w:p w14:paraId="08384F22" w14:textId="77777777" w:rsidR="00B15D2D" w:rsidRDefault="00B15D2D" w:rsidP="00B15D2D">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73406FD7" w14:textId="77777777" w:rsidR="00B15D2D" w:rsidRDefault="00B15D2D" w:rsidP="00B15D2D">
      <w:pPr>
        <w:ind w:right="452"/>
        <w:rPr>
          <w:rFonts w:ascii="Arial" w:hAnsi="Arial" w:cs="Arial"/>
        </w:rPr>
      </w:pPr>
    </w:p>
    <w:p w14:paraId="0A0F768E" w14:textId="77777777" w:rsidR="00B15D2D" w:rsidRPr="00E9263F" w:rsidRDefault="00B15D2D" w:rsidP="00B15D2D">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0E43EB59" w14:textId="77777777" w:rsidR="00B15D2D" w:rsidRPr="00E9263F" w:rsidRDefault="00B15D2D" w:rsidP="00B15D2D">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5EA86CED" w14:textId="77777777" w:rsidR="00B15D2D" w:rsidRPr="00E9263F" w:rsidRDefault="00B15D2D" w:rsidP="00B15D2D">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7E67B7C1" w14:textId="77777777" w:rsidR="00B15D2D" w:rsidRPr="00B939E1" w:rsidRDefault="00B15D2D" w:rsidP="00B15D2D">
      <w:pPr>
        <w:tabs>
          <w:tab w:val="left" w:pos="2410"/>
        </w:tabs>
        <w:ind w:right="452"/>
        <w:rPr>
          <w:rFonts w:ascii="Arial" w:hAnsi="Arial" w:cs="Arial"/>
        </w:rPr>
      </w:pPr>
    </w:p>
    <w:p w14:paraId="6C016A63" w14:textId="77777777" w:rsidR="00B15D2D" w:rsidRPr="00B939E1" w:rsidRDefault="00B15D2D" w:rsidP="00B15D2D">
      <w:pPr>
        <w:ind w:right="452"/>
        <w:rPr>
          <w:rFonts w:ascii="Arial" w:hAnsi="Arial" w:cs="Arial"/>
        </w:rPr>
      </w:pPr>
      <w:r w:rsidRPr="00B939E1">
        <w:rPr>
          <w:rFonts w:ascii="Arial" w:hAnsi="Arial" w:cs="Arial"/>
        </w:rPr>
        <w:t>.............. ST               EP ..............................                GP   ..............................</w:t>
      </w:r>
    </w:p>
    <w:p w14:paraId="0D5B3ACC" w14:textId="77777777" w:rsidR="00B15D2D" w:rsidRPr="005D1BCD" w:rsidRDefault="00B15D2D" w:rsidP="00B15D2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Reed Kontakt im Türflügel</w:t>
      </w:r>
    </w:p>
    <w:p w14:paraId="7FEB6E0F" w14:textId="77777777" w:rsidR="00B15D2D" w:rsidRDefault="00B15D2D" w:rsidP="00B15D2D">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05EA405F" w14:textId="77777777" w:rsidR="00B15D2D" w:rsidRPr="005D1BCD" w:rsidRDefault="00B15D2D" w:rsidP="00B15D2D">
      <w:pPr>
        <w:ind w:right="452"/>
        <w:jc w:val="both"/>
        <w:rPr>
          <w:rFonts w:ascii="Arial" w:hAnsi="Arial" w:cs="Arial"/>
        </w:rPr>
      </w:pPr>
    </w:p>
    <w:p w14:paraId="06B42700" w14:textId="77777777" w:rsidR="00B15D2D" w:rsidRPr="005D1BCD" w:rsidRDefault="00B15D2D" w:rsidP="00B15D2D">
      <w:pPr>
        <w:ind w:right="452"/>
        <w:jc w:val="both"/>
        <w:rPr>
          <w:rFonts w:ascii="Arial" w:hAnsi="Arial" w:cs="Arial"/>
        </w:rPr>
      </w:pPr>
      <w:r w:rsidRPr="005D1BCD">
        <w:rPr>
          <w:rFonts w:ascii="Arial" w:hAnsi="Arial" w:cs="Arial"/>
        </w:rPr>
        <w:t>.............. ST               EP ..............................                GP   ..............................</w:t>
      </w:r>
    </w:p>
    <w:p w14:paraId="4848DE1A" w14:textId="77777777" w:rsidR="00B15D2D" w:rsidRPr="005D1BCD" w:rsidRDefault="00B15D2D" w:rsidP="00B15D2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E-Öffner </w:t>
      </w:r>
    </w:p>
    <w:p w14:paraId="2E7D60A4" w14:textId="77777777" w:rsidR="00B15D2D" w:rsidRPr="005D1BCD" w:rsidRDefault="00B15D2D" w:rsidP="00B15D2D">
      <w:pPr>
        <w:ind w:right="452"/>
        <w:jc w:val="both"/>
        <w:rPr>
          <w:rFonts w:ascii="Arial" w:hAnsi="Arial" w:cs="Arial"/>
        </w:rPr>
      </w:pPr>
      <w:r w:rsidRPr="005D1BCD">
        <w:rPr>
          <w:rFonts w:ascii="Arial" w:hAnsi="Arial" w:cs="Arial"/>
        </w:rPr>
        <w:t xml:space="preserve">Einbau eines für den erforderlichen Zweck zugelassenen E-Öffners, Dauerstromfest über gesamten Spannungsbereich, Vorlastmodus einstellbar, integrierte </w:t>
      </w:r>
      <w:proofErr w:type="spellStart"/>
      <w:r w:rsidRPr="005D1BCD">
        <w:rPr>
          <w:rFonts w:ascii="Arial" w:hAnsi="Arial" w:cs="Arial"/>
        </w:rPr>
        <w:t>Supressordiode</w:t>
      </w:r>
      <w:proofErr w:type="spellEnd"/>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1AF13B36" w14:textId="77777777" w:rsidR="00B15D2D" w:rsidRPr="005D1BCD" w:rsidRDefault="00B15D2D" w:rsidP="00B15D2D">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337952F8" w14:textId="77777777" w:rsidR="00B15D2D" w:rsidRPr="005D1BCD" w:rsidRDefault="00B15D2D" w:rsidP="00B15D2D">
      <w:pPr>
        <w:ind w:right="452"/>
        <w:jc w:val="both"/>
        <w:rPr>
          <w:rFonts w:ascii="Arial" w:hAnsi="Arial" w:cs="Arial"/>
        </w:rPr>
      </w:pPr>
    </w:p>
    <w:p w14:paraId="5070D174" w14:textId="77777777" w:rsidR="00B15D2D" w:rsidRPr="005D1BCD" w:rsidRDefault="00B15D2D" w:rsidP="00B15D2D">
      <w:pPr>
        <w:ind w:right="452"/>
        <w:jc w:val="both"/>
        <w:rPr>
          <w:rFonts w:ascii="Arial" w:hAnsi="Arial" w:cs="Arial"/>
        </w:rPr>
      </w:pPr>
      <w:r w:rsidRPr="005D1BCD">
        <w:rPr>
          <w:rFonts w:ascii="Arial" w:hAnsi="Arial" w:cs="Arial"/>
        </w:rPr>
        <w:t>.............. ST               EP ..............................                GP   ..............................</w:t>
      </w:r>
    </w:p>
    <w:p w14:paraId="1320356C" w14:textId="77777777" w:rsidR="00B15D2D" w:rsidRPr="005D1BCD" w:rsidRDefault="00B15D2D" w:rsidP="00B15D2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E-Öffner als Ruhestromöffner</w:t>
      </w:r>
      <w:r>
        <w:rPr>
          <w:rFonts w:cs="Arial"/>
        </w:rPr>
        <w:t xml:space="preserve"> (Fluchtwegtüröffner)</w:t>
      </w:r>
    </w:p>
    <w:p w14:paraId="55AE2163" w14:textId="77777777" w:rsidR="00B15D2D" w:rsidRPr="005D1BCD" w:rsidRDefault="00B15D2D" w:rsidP="00B15D2D">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 xml:space="preserve">ierte </w:t>
      </w:r>
      <w:proofErr w:type="spellStart"/>
      <w:r>
        <w:rPr>
          <w:rFonts w:ascii="Arial" w:hAnsi="Arial" w:cs="Arial"/>
        </w:rPr>
        <w:t>Supressordiode</w:t>
      </w:r>
      <w:proofErr w:type="spellEnd"/>
      <w:r>
        <w:rPr>
          <w:rFonts w:ascii="Arial" w:hAnsi="Arial" w:cs="Arial"/>
        </w:rPr>
        <w:t>, inklusive Fallenschloss am Türblatt. Montage manipulationsgeschützt im Sturzbereich, z.B</w:t>
      </w:r>
      <w:r w:rsidRPr="005D1BCD">
        <w:rPr>
          <w:rFonts w:ascii="Arial" w:hAnsi="Arial" w:cs="Arial"/>
        </w:rPr>
        <w:t>. effeff332 oder gleichwertig</w:t>
      </w:r>
      <w:r>
        <w:rPr>
          <w:rFonts w:ascii="Arial" w:hAnsi="Arial" w:cs="Arial"/>
        </w:rPr>
        <w:t>.</w:t>
      </w:r>
    </w:p>
    <w:p w14:paraId="1443B2CD" w14:textId="77777777" w:rsidR="00B15D2D" w:rsidRPr="005D1BCD" w:rsidRDefault="00B15D2D" w:rsidP="00B15D2D">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042F222A" w14:textId="77777777" w:rsidR="00B15D2D" w:rsidRPr="005D1BCD" w:rsidRDefault="00B15D2D" w:rsidP="00B15D2D">
      <w:pPr>
        <w:ind w:right="452"/>
        <w:jc w:val="both"/>
        <w:rPr>
          <w:rFonts w:ascii="Arial" w:hAnsi="Arial" w:cs="Arial"/>
        </w:rPr>
      </w:pPr>
    </w:p>
    <w:p w14:paraId="1F3E67DF" w14:textId="77777777" w:rsidR="00B15D2D" w:rsidRPr="005D1BCD" w:rsidRDefault="00B15D2D" w:rsidP="00B15D2D">
      <w:pPr>
        <w:ind w:right="452"/>
        <w:jc w:val="both"/>
        <w:rPr>
          <w:rFonts w:ascii="Arial" w:hAnsi="Arial" w:cs="Arial"/>
        </w:rPr>
      </w:pPr>
      <w:r w:rsidRPr="005D1BCD">
        <w:rPr>
          <w:rFonts w:ascii="Arial" w:hAnsi="Arial" w:cs="Arial"/>
        </w:rPr>
        <w:t>.............. ST               EP ..............................                GP   .............................</w:t>
      </w:r>
    </w:p>
    <w:p w14:paraId="38239BD8" w14:textId="77777777" w:rsidR="002A0BAC" w:rsidRPr="00163D56" w:rsidRDefault="002A0BAC" w:rsidP="002A0BAC">
      <w:pPr>
        <w:ind w:right="593"/>
        <w:rPr>
          <w:rFonts w:ascii="Arial" w:hAnsi="Arial" w:cs="Arial"/>
        </w:rPr>
      </w:pPr>
    </w:p>
    <w:p w14:paraId="491E9266" w14:textId="77777777" w:rsidR="00DA6AB9" w:rsidRPr="005D1BCD" w:rsidRDefault="00DA6AB9" w:rsidP="00E91EE1">
      <w:pPr>
        <w:pStyle w:val="berschrift1"/>
        <w:numPr>
          <w:ilvl w:val="0"/>
          <w:numId w:val="14"/>
        </w:numPr>
        <w:pBdr>
          <w:top w:val="single" w:sz="4" w:space="1" w:color="auto"/>
          <w:left w:val="single" w:sz="4" w:space="4" w:color="auto"/>
          <w:bottom w:val="single" w:sz="4" w:space="1" w:color="auto"/>
          <w:right w:val="single" w:sz="4" w:space="6" w:color="auto"/>
        </w:pBdr>
        <w:shd w:val="clear" w:color="auto" w:fill="D9D9D9" w:themeFill="background1" w:themeFillShade="D9"/>
        <w:tabs>
          <w:tab w:val="left" w:pos="5670"/>
        </w:tabs>
        <w:ind w:right="537" w:hanging="578"/>
        <w:jc w:val="both"/>
        <w:rPr>
          <w:rFonts w:cs="Arial"/>
        </w:rPr>
      </w:pPr>
      <w:r>
        <w:rPr>
          <w:rFonts w:cs="Arial"/>
        </w:rPr>
        <w:t>F</w:t>
      </w:r>
      <w:r w:rsidRPr="005D1BCD">
        <w:rPr>
          <w:rFonts w:cs="Arial"/>
        </w:rPr>
        <w:t>lucht</w:t>
      </w:r>
      <w:r>
        <w:rPr>
          <w:rFonts w:cs="Arial"/>
        </w:rPr>
        <w:t xml:space="preserve"> - Beschläge</w:t>
      </w:r>
    </w:p>
    <w:p w14:paraId="34E3203B" w14:textId="77777777" w:rsidR="00DA6AB9" w:rsidRDefault="00DA6AB9" w:rsidP="00DA6AB9">
      <w:pPr>
        <w:pStyle w:val="berschrift1"/>
        <w:tabs>
          <w:tab w:val="left" w:pos="5670"/>
        </w:tabs>
        <w:ind w:right="452"/>
        <w:jc w:val="both"/>
        <w:rPr>
          <w:rFonts w:cs="Arial"/>
        </w:rPr>
      </w:pPr>
      <w:r>
        <w:rPr>
          <w:rFonts w:cs="Arial"/>
        </w:rPr>
        <w:t xml:space="preserve">Vorbemerkung (Definition EN179 / EN1125 sowie PANIK E / PANIK B): </w:t>
      </w:r>
    </w:p>
    <w:p w14:paraId="085854B9" w14:textId="77777777" w:rsidR="00DA6AB9" w:rsidRPr="005214D5" w:rsidRDefault="00DA6AB9" w:rsidP="00DA6AB9"/>
    <w:p w14:paraId="3FB6F627" w14:textId="77777777" w:rsidR="00DA6AB9" w:rsidRPr="005214D5" w:rsidRDefault="00DA6AB9" w:rsidP="00DA6AB9">
      <w:pPr>
        <w:ind w:right="452"/>
        <w:jc w:val="both"/>
        <w:rPr>
          <w:rFonts w:ascii="Arial" w:hAnsi="Arial" w:cs="Arial"/>
          <w:b/>
        </w:rPr>
      </w:pPr>
      <w:r w:rsidRPr="005214D5">
        <w:rPr>
          <w:rFonts w:ascii="Arial" w:hAnsi="Arial" w:cs="Arial"/>
          <w:b/>
          <w:noProof/>
          <w:lang w:val="de-AT"/>
        </w:rPr>
        <w:drawing>
          <wp:anchor distT="0" distB="0" distL="114300" distR="114300" simplePos="0" relativeHeight="251692032" behindDoc="0" locked="0" layoutInCell="1" allowOverlap="1" wp14:anchorId="3FDDF5A7" wp14:editId="4125E81A">
            <wp:simplePos x="0" y="0"/>
            <wp:positionH relativeFrom="margin">
              <wp:align>right</wp:align>
            </wp:positionH>
            <wp:positionV relativeFrom="paragraph">
              <wp:posOffset>5715</wp:posOffset>
            </wp:positionV>
            <wp:extent cx="670000" cy="10800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bCs/>
          <w:noProof/>
          <w:lang w:val="de-AT"/>
        </w:rPr>
        <w:drawing>
          <wp:anchor distT="0" distB="0" distL="114300" distR="114300" simplePos="0" relativeHeight="251689984" behindDoc="0" locked="0" layoutInCell="1" allowOverlap="1" wp14:anchorId="6645FE84" wp14:editId="2641FC53">
            <wp:simplePos x="0" y="0"/>
            <wp:positionH relativeFrom="margin">
              <wp:posOffset>5056505</wp:posOffset>
            </wp:positionH>
            <wp:positionV relativeFrom="paragraph">
              <wp:posOffset>6985</wp:posOffset>
            </wp:positionV>
            <wp:extent cx="775970" cy="1079500"/>
            <wp:effectExtent l="0" t="0" r="5080" b="635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690E11CE" w14:textId="77777777" w:rsidR="00DA6AB9" w:rsidRDefault="00DA6AB9" w:rsidP="00DA6AB9">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5BCDEB4B" w14:textId="77777777" w:rsidR="00DA6AB9" w:rsidRPr="005214D5" w:rsidRDefault="00DA6AB9" w:rsidP="00DA6AB9">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05C885D3" w14:textId="77777777" w:rsidR="00DA6AB9" w:rsidRDefault="00DA6AB9" w:rsidP="00DA6AB9">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78C2A081" w14:textId="77777777" w:rsidR="00DA6AB9" w:rsidRDefault="00DA6AB9" w:rsidP="00DA6AB9">
      <w:pPr>
        <w:ind w:right="452"/>
        <w:jc w:val="both"/>
        <w:rPr>
          <w:rFonts w:ascii="Arial" w:hAnsi="Arial" w:cs="Arial"/>
          <w:strike/>
        </w:rPr>
      </w:pPr>
      <w:r w:rsidRPr="00503AB6">
        <w:rPr>
          <w:rFonts w:ascii="Arial" w:hAnsi="Arial" w:cs="Arial"/>
          <w:strike/>
        </w:rPr>
        <w:t xml:space="preserve"> </w:t>
      </w:r>
    </w:p>
    <w:p w14:paraId="5D945F2F" w14:textId="77777777" w:rsidR="00DA6AB9" w:rsidRPr="00F120A6" w:rsidRDefault="00DA6AB9" w:rsidP="00DA6AB9">
      <w:pPr>
        <w:ind w:right="452"/>
        <w:jc w:val="both"/>
        <w:rPr>
          <w:rFonts w:ascii="Arial" w:hAnsi="Arial" w:cs="Arial"/>
        </w:rPr>
      </w:pPr>
      <w:r w:rsidRPr="00651904">
        <w:rPr>
          <w:rFonts w:ascii="Arial" w:hAnsi="Arial" w:cs="Arial"/>
          <w:b/>
          <w:noProof/>
          <w:lang w:val="de-AT"/>
        </w:rPr>
        <w:lastRenderedPageBreak/>
        <w:drawing>
          <wp:anchor distT="0" distB="0" distL="114300" distR="114300" simplePos="0" relativeHeight="251691008" behindDoc="0" locked="0" layoutInCell="1" allowOverlap="1" wp14:anchorId="4C79C4FB" wp14:editId="7686C04D">
            <wp:simplePos x="0" y="0"/>
            <wp:positionH relativeFrom="margin">
              <wp:posOffset>5097153</wp:posOffset>
            </wp:positionH>
            <wp:positionV relativeFrom="paragraph">
              <wp:posOffset>4445</wp:posOffset>
            </wp:positionV>
            <wp:extent cx="710886" cy="1080000"/>
            <wp:effectExtent l="0" t="0" r="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8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0A6">
        <w:rPr>
          <w:rFonts w:cs="Arial"/>
          <w:noProof/>
          <w:lang w:val="de-AT"/>
        </w:rPr>
        <w:drawing>
          <wp:anchor distT="0" distB="0" distL="114300" distR="114300" simplePos="0" relativeHeight="251693056" behindDoc="0" locked="0" layoutInCell="1" allowOverlap="1" wp14:anchorId="2A8C3220" wp14:editId="5F6BBBAE">
            <wp:simplePos x="0" y="0"/>
            <wp:positionH relativeFrom="margin">
              <wp:align>right</wp:align>
            </wp:positionH>
            <wp:positionV relativeFrom="paragraph">
              <wp:posOffset>5080</wp:posOffset>
            </wp:positionV>
            <wp:extent cx="660400" cy="1136650"/>
            <wp:effectExtent l="0" t="0" r="635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4773"/>
                    <a:stretch/>
                  </pic:blipFill>
                  <pic:spPr bwMode="auto">
                    <a:xfrm>
                      <a:off x="0" y="0"/>
                      <a:ext cx="660400"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201484B0" w14:textId="77777777" w:rsidR="00DA6AB9" w:rsidRDefault="00DA6AB9" w:rsidP="00DA6AB9">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4E331C05" w14:textId="77777777" w:rsidR="00DA6AB9" w:rsidRPr="005214D5" w:rsidRDefault="00DA6AB9" w:rsidP="00DA6AB9">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19C6BB9E" w14:textId="77777777" w:rsidR="00DA6AB9" w:rsidRDefault="00DA6AB9" w:rsidP="00DA6AB9">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78186108" w14:textId="77777777" w:rsidR="00DA6AB9" w:rsidRDefault="00DA6AB9" w:rsidP="00DA6AB9">
      <w:pPr>
        <w:ind w:right="452"/>
        <w:jc w:val="both"/>
        <w:rPr>
          <w:rFonts w:ascii="Arial" w:hAnsi="Arial" w:cs="Arial"/>
        </w:rPr>
      </w:pPr>
    </w:p>
    <w:p w14:paraId="5A4F586E" w14:textId="77777777" w:rsidR="00DA6AB9" w:rsidRDefault="00DA6AB9" w:rsidP="00DA6AB9">
      <w:pPr>
        <w:ind w:right="452"/>
        <w:jc w:val="both"/>
        <w:rPr>
          <w:rFonts w:ascii="Arial" w:hAnsi="Arial" w:cs="Arial"/>
        </w:rPr>
      </w:pPr>
    </w:p>
    <w:p w14:paraId="31005CC9" w14:textId="77777777" w:rsidR="00DA6AB9" w:rsidRPr="005D1BCD" w:rsidRDefault="00DA6AB9" w:rsidP="00DA6AB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 xml:space="preserve">Beschlag </w:t>
      </w:r>
      <w:r w:rsidRPr="005D1BCD">
        <w:rPr>
          <w:rFonts w:cs="Arial"/>
        </w:rPr>
        <w:t>als Fluchttüre EN179 – Panik B</w:t>
      </w:r>
    </w:p>
    <w:p w14:paraId="75F46947" w14:textId="77777777" w:rsidR="00DA6AB9" w:rsidRPr="00F120A6" w:rsidRDefault="00DA6AB9" w:rsidP="00DA6AB9">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C77B5F7" w14:textId="77777777" w:rsidR="00DA6AB9" w:rsidRPr="00F120A6" w:rsidRDefault="00DA6AB9" w:rsidP="00DA6AB9">
      <w:pPr>
        <w:ind w:right="452"/>
        <w:jc w:val="both"/>
        <w:rPr>
          <w:rFonts w:ascii="Arial" w:hAnsi="Arial" w:cs="Arial"/>
        </w:rPr>
      </w:pPr>
    </w:p>
    <w:p w14:paraId="578C913B" w14:textId="77777777" w:rsidR="00DA6AB9" w:rsidRPr="00F120A6" w:rsidRDefault="00DA6AB9" w:rsidP="00DA6AB9">
      <w:pPr>
        <w:ind w:right="452"/>
        <w:jc w:val="both"/>
        <w:rPr>
          <w:rFonts w:ascii="Arial" w:hAnsi="Arial" w:cs="Arial"/>
        </w:rPr>
      </w:pPr>
      <w:r w:rsidRPr="00F120A6">
        <w:rPr>
          <w:rFonts w:ascii="Arial" w:hAnsi="Arial" w:cs="Arial"/>
        </w:rPr>
        <w:t>.............. ST               EP ..............................                GP   ..............................</w:t>
      </w:r>
    </w:p>
    <w:p w14:paraId="46AC6FBB" w14:textId="77777777" w:rsidR="00DA6AB9" w:rsidRPr="00F120A6" w:rsidRDefault="00DA6AB9" w:rsidP="00DA6AB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EN179 – Panik E</w:t>
      </w:r>
    </w:p>
    <w:p w14:paraId="604736F8" w14:textId="77777777" w:rsidR="00DA6AB9" w:rsidRPr="00F120A6" w:rsidRDefault="00DA6AB9" w:rsidP="00DA6AB9">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2714A05C" w14:textId="77777777" w:rsidR="00DA6AB9" w:rsidRPr="00F120A6" w:rsidRDefault="00DA6AB9" w:rsidP="00DA6AB9">
      <w:pPr>
        <w:ind w:right="452"/>
        <w:jc w:val="both"/>
        <w:rPr>
          <w:rFonts w:ascii="Arial" w:hAnsi="Arial" w:cs="Arial"/>
        </w:rPr>
      </w:pPr>
    </w:p>
    <w:p w14:paraId="5D58C236" w14:textId="77777777" w:rsidR="00DA6AB9" w:rsidRPr="00F120A6" w:rsidRDefault="00DA6AB9" w:rsidP="00DA6AB9">
      <w:pPr>
        <w:ind w:right="452"/>
        <w:jc w:val="both"/>
        <w:rPr>
          <w:rFonts w:ascii="Arial" w:hAnsi="Arial" w:cs="Arial"/>
        </w:rPr>
      </w:pPr>
      <w:r w:rsidRPr="00F120A6">
        <w:rPr>
          <w:rFonts w:ascii="Arial" w:hAnsi="Arial" w:cs="Arial"/>
        </w:rPr>
        <w:t>.............. ST               EP ..............................                GP   ..............................</w:t>
      </w:r>
    </w:p>
    <w:p w14:paraId="311F74D3" w14:textId="77777777" w:rsidR="00DA6AB9" w:rsidRPr="00F120A6" w:rsidRDefault="00DA6AB9" w:rsidP="00DA6AB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B</w:t>
      </w:r>
    </w:p>
    <w:p w14:paraId="1ED18903" w14:textId="77777777" w:rsidR="00DA6AB9" w:rsidRPr="00F120A6" w:rsidRDefault="00DA6AB9" w:rsidP="00DA6AB9">
      <w:pPr>
        <w:ind w:right="452"/>
        <w:jc w:val="both"/>
        <w:rPr>
          <w:rFonts w:ascii="Arial" w:hAnsi="Arial" w:cs="Arial"/>
        </w:rPr>
      </w:pPr>
      <w:r w:rsidRPr="00F120A6">
        <w:rPr>
          <w:rFonts w:ascii="Arial" w:hAnsi="Arial" w:cs="Arial"/>
          <w:b/>
          <w:bCs/>
        </w:rPr>
        <w:t>Für Türen, die zeitweise einen Durchgang von innen und außen ermöglichen müssen.</w:t>
      </w:r>
    </w:p>
    <w:p w14:paraId="67820111" w14:textId="77777777" w:rsidR="00DA6AB9" w:rsidRPr="00F120A6" w:rsidRDefault="00DA6AB9" w:rsidP="00DA6AB9">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016FE63C" w14:textId="77777777" w:rsidR="00DA6AB9" w:rsidRPr="00F120A6" w:rsidRDefault="00DA6AB9" w:rsidP="00DA6AB9">
      <w:pPr>
        <w:ind w:right="452"/>
        <w:jc w:val="both"/>
        <w:rPr>
          <w:rFonts w:ascii="Arial" w:hAnsi="Arial" w:cs="Arial"/>
        </w:rPr>
      </w:pPr>
    </w:p>
    <w:p w14:paraId="3CE04558" w14:textId="77777777" w:rsidR="00DA6AB9" w:rsidRPr="00F120A6" w:rsidRDefault="00DA6AB9" w:rsidP="00DA6AB9">
      <w:pPr>
        <w:ind w:right="452"/>
        <w:jc w:val="both"/>
        <w:rPr>
          <w:rFonts w:ascii="Arial" w:hAnsi="Arial" w:cs="Arial"/>
        </w:rPr>
      </w:pPr>
      <w:r w:rsidRPr="00F120A6">
        <w:rPr>
          <w:rFonts w:ascii="Arial" w:hAnsi="Arial" w:cs="Arial"/>
        </w:rPr>
        <w:t>.............. ST               EP ..............................                GP   ..............................</w:t>
      </w:r>
    </w:p>
    <w:p w14:paraId="02D107A2" w14:textId="77777777" w:rsidR="00DA6AB9" w:rsidRPr="00F120A6" w:rsidRDefault="00DA6AB9" w:rsidP="00DA6AB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E</w:t>
      </w:r>
    </w:p>
    <w:p w14:paraId="281E7572" w14:textId="77777777" w:rsidR="00DA6AB9" w:rsidRPr="00F120A6" w:rsidRDefault="00DA6AB9" w:rsidP="00DA6AB9">
      <w:pPr>
        <w:ind w:right="452"/>
        <w:jc w:val="both"/>
        <w:rPr>
          <w:rFonts w:ascii="Arial" w:hAnsi="Arial" w:cs="Arial"/>
        </w:rPr>
      </w:pPr>
      <w:r w:rsidRPr="00F120A6">
        <w:rPr>
          <w:rFonts w:ascii="Arial" w:hAnsi="Arial" w:cs="Arial"/>
          <w:b/>
          <w:bCs/>
        </w:rPr>
        <w:t>Für Türen, die von außen nur mit dem Schlüssel geöffnet werden sollen.</w:t>
      </w:r>
    </w:p>
    <w:p w14:paraId="338C549C" w14:textId="77777777" w:rsidR="00DA6AB9" w:rsidRPr="00F120A6" w:rsidRDefault="00DA6AB9" w:rsidP="00DA6AB9">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2996A603" w14:textId="77777777" w:rsidR="00DA6AB9" w:rsidRPr="00F120A6" w:rsidRDefault="00DA6AB9" w:rsidP="00DA6AB9">
      <w:pPr>
        <w:ind w:right="452"/>
        <w:jc w:val="both"/>
        <w:rPr>
          <w:rFonts w:ascii="Arial" w:hAnsi="Arial" w:cs="Arial"/>
        </w:rPr>
      </w:pPr>
    </w:p>
    <w:p w14:paraId="136B838E" w14:textId="77777777" w:rsidR="00DA6AB9" w:rsidRPr="00F120A6" w:rsidRDefault="00DA6AB9" w:rsidP="00DA6AB9">
      <w:pPr>
        <w:ind w:right="452"/>
        <w:jc w:val="both"/>
        <w:rPr>
          <w:rFonts w:ascii="Arial" w:hAnsi="Arial" w:cs="Arial"/>
        </w:rPr>
      </w:pPr>
      <w:r w:rsidRPr="00F120A6">
        <w:rPr>
          <w:rFonts w:ascii="Arial" w:hAnsi="Arial" w:cs="Arial"/>
        </w:rPr>
        <w:t>.............. ST               EP ..............................                GP   ..............................</w:t>
      </w:r>
    </w:p>
    <w:p w14:paraId="1EA2967C" w14:textId="77777777" w:rsidR="00DA6AB9" w:rsidRPr="00F120A6" w:rsidRDefault="00DA6AB9" w:rsidP="00DA6AB9">
      <w:pPr>
        <w:ind w:right="452"/>
        <w:jc w:val="both"/>
        <w:rPr>
          <w:rFonts w:ascii="Arial" w:hAnsi="Arial" w:cs="Arial"/>
          <w:b/>
        </w:rPr>
      </w:pPr>
    </w:p>
    <w:p w14:paraId="5E73D9DA" w14:textId="77777777" w:rsidR="00DA6AB9" w:rsidRPr="00F120A6" w:rsidRDefault="00DA6AB9" w:rsidP="00DA6AB9">
      <w:pPr>
        <w:ind w:right="452"/>
        <w:jc w:val="both"/>
        <w:rPr>
          <w:rFonts w:ascii="Arial" w:hAnsi="Arial" w:cs="Arial"/>
          <w:b/>
        </w:rPr>
      </w:pPr>
    </w:p>
    <w:p w14:paraId="1D7972FD" w14:textId="77777777" w:rsidR="00DA6AB9" w:rsidRDefault="00DA6AB9" w:rsidP="00E91EE1">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578"/>
        <w:jc w:val="both"/>
        <w:rPr>
          <w:rFonts w:cs="Arial"/>
        </w:rPr>
      </w:pPr>
      <w:r>
        <w:rPr>
          <w:rFonts w:cs="Arial"/>
        </w:rPr>
        <w:t>Zusatzausstattung Türschließer / Servoantriebe</w:t>
      </w:r>
    </w:p>
    <w:p w14:paraId="573D11E0" w14:textId="77777777" w:rsidR="00DA6AB9" w:rsidRDefault="00DA6AB9" w:rsidP="00DA6AB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Ausführung Türschließer mit integrierter Feststellung</w:t>
      </w:r>
    </w:p>
    <w:p w14:paraId="5CE3A088" w14:textId="77777777" w:rsidR="00DA6AB9" w:rsidRDefault="00DA6AB9" w:rsidP="00DA6AB9">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2392594D" w14:textId="77777777" w:rsidR="00DA6AB9" w:rsidRDefault="00DA6AB9" w:rsidP="00DA6AB9">
      <w:pPr>
        <w:ind w:right="452"/>
        <w:jc w:val="both"/>
        <w:rPr>
          <w:rFonts w:ascii="Arial" w:hAnsi="Arial" w:cs="Arial"/>
        </w:rPr>
      </w:pPr>
    </w:p>
    <w:p w14:paraId="407894EC" w14:textId="77777777" w:rsidR="00DA6AB9" w:rsidRDefault="00DA6AB9" w:rsidP="00DA6AB9">
      <w:pPr>
        <w:ind w:right="452"/>
        <w:jc w:val="both"/>
        <w:rPr>
          <w:rFonts w:ascii="Arial" w:hAnsi="Arial" w:cs="Arial"/>
        </w:rPr>
      </w:pPr>
      <w:r>
        <w:rPr>
          <w:rFonts w:ascii="Arial" w:hAnsi="Arial" w:cs="Arial"/>
        </w:rPr>
        <w:t>.............. ST               EP ..............................                GP   ..............................</w:t>
      </w:r>
    </w:p>
    <w:p w14:paraId="6CF5F32E" w14:textId="77777777" w:rsidR="00DA6AB9" w:rsidRPr="002744B1" w:rsidRDefault="00DA6AB9" w:rsidP="00DA6AB9">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Ausführung Türschließer mit integriertem Rauchmelder</w:t>
      </w:r>
    </w:p>
    <w:p w14:paraId="327F168F" w14:textId="77777777" w:rsidR="00DA6AB9" w:rsidRPr="002744B1" w:rsidRDefault="00DA6AB9" w:rsidP="00DA6AB9">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w:t>
      </w:r>
      <w:proofErr w:type="spellStart"/>
      <w:r w:rsidRPr="002744B1">
        <w:rPr>
          <w:rFonts w:ascii="Arial" w:hAnsi="Arial" w:cs="Arial"/>
        </w:rPr>
        <w:t>Obentürschließer</w:t>
      </w:r>
      <w:proofErr w:type="spellEnd"/>
      <w:r w:rsidRPr="002744B1">
        <w:rPr>
          <w:rFonts w:ascii="Arial" w:hAnsi="Arial" w:cs="Arial"/>
        </w:rPr>
        <w:t xml:space="preserve">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509146B0" w14:textId="77777777" w:rsidR="00DA6AB9" w:rsidRPr="002744B1" w:rsidRDefault="00DA6AB9" w:rsidP="00DA6AB9">
      <w:pPr>
        <w:ind w:right="452"/>
        <w:jc w:val="both"/>
        <w:rPr>
          <w:rFonts w:ascii="Arial" w:hAnsi="Arial" w:cs="Arial"/>
        </w:rPr>
      </w:pPr>
    </w:p>
    <w:p w14:paraId="7051A680" w14:textId="77777777" w:rsidR="00DA6AB9" w:rsidRPr="002744B1" w:rsidRDefault="00DA6AB9" w:rsidP="00DA6AB9">
      <w:pPr>
        <w:ind w:right="452"/>
        <w:jc w:val="both"/>
        <w:rPr>
          <w:rFonts w:ascii="Arial" w:hAnsi="Arial" w:cs="Arial"/>
        </w:rPr>
      </w:pPr>
      <w:r w:rsidRPr="002744B1">
        <w:rPr>
          <w:rFonts w:ascii="Arial" w:hAnsi="Arial" w:cs="Arial"/>
        </w:rPr>
        <w:t>.............. ST               EP ..............................                GP   ..............................</w:t>
      </w:r>
    </w:p>
    <w:p w14:paraId="076D712B" w14:textId="77777777" w:rsidR="00DA6AB9" w:rsidRPr="002744B1" w:rsidRDefault="00DA6AB9" w:rsidP="00DA6AB9">
      <w:pPr>
        <w:pStyle w:val="berschrift1"/>
        <w:tabs>
          <w:tab w:val="left" w:pos="5670"/>
        </w:tabs>
        <w:ind w:right="452"/>
        <w:jc w:val="both"/>
        <w:rPr>
          <w:rFonts w:cs="Arial"/>
        </w:rPr>
      </w:pPr>
      <w:r w:rsidRPr="002744B1">
        <w:rPr>
          <w:rFonts w:cs="Arial"/>
        </w:rPr>
        <w:lastRenderedPageBreak/>
        <w:t>Aufzahlung (</w:t>
      </w:r>
      <w:proofErr w:type="spellStart"/>
      <w:r w:rsidRPr="002744B1">
        <w:rPr>
          <w:rFonts w:cs="Arial"/>
        </w:rPr>
        <w:t>Az</w:t>
      </w:r>
      <w:proofErr w:type="spellEnd"/>
      <w:r w:rsidRPr="002744B1">
        <w:rPr>
          <w:rFonts w:cs="Arial"/>
        </w:rPr>
        <w:t xml:space="preserve">) </w:t>
      </w:r>
      <w:r>
        <w:rPr>
          <w:rFonts w:cs="Arial"/>
        </w:rPr>
        <w:t>Basispaket Rauchmeldezentrale (RMZ)</w:t>
      </w:r>
    </w:p>
    <w:p w14:paraId="0C9B2B0F" w14:textId="77777777" w:rsidR="00DA6AB9" w:rsidRDefault="00DA6AB9" w:rsidP="00DA6AB9">
      <w:pPr>
        <w:ind w:right="452"/>
        <w:jc w:val="both"/>
        <w:rPr>
          <w:rFonts w:ascii="Arial" w:hAnsi="Arial" w:cs="Arial"/>
        </w:rPr>
      </w:pPr>
      <w:r>
        <w:rPr>
          <w:rFonts w:ascii="Arial" w:hAnsi="Arial" w:cs="Arial"/>
        </w:rPr>
        <w:t>Basispaket bestehend auch Rauchmeldezentrale RZ-24 inklusive Auslöseeinrichtung mit Netzteil, 2 Stück optische Rauchmelder (z.B. DICTATOR RM4000) inklusive Sockel sowie Montagewinkel und Handtaster „Tür zu“ Aufputz Wippe rot.</w:t>
      </w:r>
    </w:p>
    <w:p w14:paraId="37CF86E9" w14:textId="77777777" w:rsidR="00DA6AB9" w:rsidRPr="002744B1" w:rsidRDefault="00DA6AB9" w:rsidP="00DA6AB9">
      <w:pPr>
        <w:ind w:right="452"/>
        <w:jc w:val="both"/>
        <w:rPr>
          <w:rFonts w:ascii="Arial" w:hAnsi="Arial" w:cs="Arial"/>
        </w:rPr>
      </w:pPr>
    </w:p>
    <w:p w14:paraId="2F7775C8" w14:textId="77777777" w:rsidR="00DA6AB9" w:rsidRDefault="00DA6AB9" w:rsidP="00DA6AB9">
      <w:pPr>
        <w:ind w:right="452"/>
        <w:jc w:val="both"/>
        <w:rPr>
          <w:rFonts w:ascii="Arial" w:hAnsi="Arial" w:cs="Arial"/>
        </w:rPr>
      </w:pPr>
      <w:r w:rsidRPr="002744B1">
        <w:rPr>
          <w:rFonts w:ascii="Arial" w:hAnsi="Arial" w:cs="Arial"/>
        </w:rPr>
        <w:t>.............. ST               EP ..............................                GP   ..............................</w:t>
      </w:r>
    </w:p>
    <w:p w14:paraId="14EE4B08" w14:textId="77777777" w:rsidR="00DA6AB9" w:rsidRPr="002744B1" w:rsidRDefault="00DA6AB9" w:rsidP="00DA6AB9">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zusätzliche Rauchmelder</w:t>
      </w:r>
    </w:p>
    <w:p w14:paraId="14C12F6D" w14:textId="77777777" w:rsidR="00DA6AB9" w:rsidRPr="002744B1" w:rsidRDefault="00DA6AB9" w:rsidP="00DA6AB9">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w:t>
      </w:r>
      <w:proofErr w:type="spellStart"/>
      <w:r w:rsidRPr="002744B1">
        <w:rPr>
          <w:rFonts w:ascii="Arial" w:hAnsi="Arial" w:cs="Arial"/>
        </w:rPr>
        <w:t>ECwire</w:t>
      </w:r>
      <w:proofErr w:type="spellEnd"/>
      <w:r w:rsidRPr="002744B1">
        <w:rPr>
          <w:rFonts w:ascii="Arial" w:hAnsi="Arial" w:cs="Arial"/>
        </w:rPr>
        <w:t xml:space="preserve"> Technologie, komplett mit Sockel, Farbe Weiß, geprüft nach EN 54-7, integrierte Leitungsüberwachung, DIN EN 14637. z.B. </w:t>
      </w:r>
      <w:r w:rsidRPr="002744B1">
        <w:rPr>
          <w:rFonts w:ascii="Arial" w:hAnsi="Arial" w:cs="Arial"/>
          <w:bCs/>
        </w:rPr>
        <w:t>GEZE</w:t>
      </w:r>
      <w:r w:rsidRPr="002744B1">
        <w:rPr>
          <w:rFonts w:ascii="Arial" w:hAnsi="Arial" w:cs="Arial"/>
        </w:rPr>
        <w:t>-</w:t>
      </w:r>
      <w:proofErr w:type="spellStart"/>
      <w:r w:rsidRPr="002744B1">
        <w:rPr>
          <w:rFonts w:ascii="Arial" w:hAnsi="Arial" w:cs="Arial"/>
        </w:rPr>
        <w:t>ECwire</w:t>
      </w:r>
      <w:proofErr w:type="spellEnd"/>
      <w:r w:rsidRPr="002744B1">
        <w:rPr>
          <w:rFonts w:ascii="Arial" w:hAnsi="Arial" w:cs="Arial"/>
        </w:rPr>
        <w:t xml:space="preserve"> Rauchmelder </w:t>
      </w:r>
      <w:r w:rsidRPr="002744B1">
        <w:rPr>
          <w:rFonts w:ascii="Arial" w:hAnsi="Arial" w:cs="Arial"/>
          <w:bCs/>
        </w:rPr>
        <w:t>GC 162 oder DICTATOR RMZ4000</w:t>
      </w:r>
    </w:p>
    <w:p w14:paraId="524520F1" w14:textId="77777777" w:rsidR="00DA6AB9" w:rsidRPr="002744B1" w:rsidRDefault="00DA6AB9" w:rsidP="00DA6AB9">
      <w:pPr>
        <w:ind w:right="452"/>
        <w:jc w:val="both"/>
        <w:rPr>
          <w:rFonts w:ascii="Arial" w:hAnsi="Arial" w:cs="Arial"/>
        </w:rPr>
      </w:pPr>
    </w:p>
    <w:p w14:paraId="410DAE2B" w14:textId="77777777" w:rsidR="00DA6AB9" w:rsidRDefault="00DA6AB9" w:rsidP="00DA6AB9">
      <w:pPr>
        <w:ind w:right="452"/>
        <w:jc w:val="both"/>
        <w:rPr>
          <w:rFonts w:ascii="Arial" w:hAnsi="Arial" w:cs="Arial"/>
        </w:rPr>
      </w:pPr>
      <w:r w:rsidRPr="002744B1">
        <w:rPr>
          <w:rFonts w:ascii="Arial" w:hAnsi="Arial" w:cs="Arial"/>
        </w:rPr>
        <w:t>.............. ST               EP ..............................                GP   ..............................</w:t>
      </w:r>
    </w:p>
    <w:p w14:paraId="44DF81AF" w14:textId="77777777" w:rsidR="00DA6AB9" w:rsidRDefault="00DA6AB9" w:rsidP="00DA6AB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unsichtbaren Einbautürschließer anstelle Aufbautürschließer</w:t>
      </w:r>
    </w:p>
    <w:p w14:paraId="4D7EFD27" w14:textId="77777777" w:rsidR="00DA6AB9" w:rsidRDefault="00DA6AB9" w:rsidP="00DA6AB9">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1BC28E32" w14:textId="77777777" w:rsidR="00DA6AB9" w:rsidRDefault="00DA6AB9" w:rsidP="00DA6AB9">
      <w:pPr>
        <w:tabs>
          <w:tab w:val="left" w:pos="2410"/>
          <w:tab w:val="left" w:pos="6379"/>
        </w:tabs>
        <w:ind w:right="452"/>
        <w:jc w:val="both"/>
        <w:rPr>
          <w:rFonts w:ascii="Arial" w:hAnsi="Arial" w:cs="Arial"/>
        </w:rPr>
      </w:pPr>
    </w:p>
    <w:p w14:paraId="11D5E384" w14:textId="77777777" w:rsidR="00DA6AB9" w:rsidRDefault="00DA6AB9" w:rsidP="00DA6AB9">
      <w:pPr>
        <w:ind w:right="452"/>
        <w:jc w:val="both"/>
        <w:rPr>
          <w:rFonts w:ascii="Arial" w:hAnsi="Arial" w:cs="Arial"/>
        </w:rPr>
      </w:pPr>
      <w:r>
        <w:rPr>
          <w:rFonts w:ascii="Arial" w:hAnsi="Arial" w:cs="Arial"/>
        </w:rPr>
        <w:t>.............. ST               EP ..............................                GP   ..............................</w:t>
      </w:r>
    </w:p>
    <w:p w14:paraId="55860024" w14:textId="77777777" w:rsidR="00DA6AB9" w:rsidRDefault="00DA6AB9" w:rsidP="00DA6AB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xml:space="preserve">) für elektrisch betriebenen Türöffner / Türantrieb, unterstützend </w:t>
      </w:r>
    </w:p>
    <w:p w14:paraId="10C03FF8" w14:textId="77777777" w:rsidR="00DA6AB9" w:rsidRDefault="00DA6AB9" w:rsidP="00DA6AB9">
      <w:pPr>
        <w:pStyle w:val="Blocksatz"/>
        <w:ind w:left="0" w:right="537"/>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w:t>
      </w:r>
      <w:proofErr w:type="spellStart"/>
      <w:r>
        <w:rPr>
          <w:rFonts w:ascii="Arial" w:hAnsi="Arial" w:cs="Arial"/>
        </w:rPr>
        <w:t>Servofunktion</w:t>
      </w:r>
      <w:proofErr w:type="spellEnd"/>
      <w:r>
        <w:rPr>
          <w:rFonts w:ascii="Arial" w:hAnsi="Arial" w:cs="Arial"/>
        </w:rPr>
        <w:t xml:space="preserve"> für Innen- und Außentüren, in 70 mm Bauhöhe, mit verstellbarer Federkraft, geprüft und zertifiziert nach EN 16005.</w:t>
      </w:r>
    </w:p>
    <w:p w14:paraId="3A62CD3C" w14:textId="77777777" w:rsidR="00DA6AB9" w:rsidRDefault="00DA6AB9" w:rsidP="00DA6AB9">
      <w:pPr>
        <w:numPr>
          <w:ilvl w:val="12"/>
          <w:numId w:val="0"/>
        </w:numPr>
        <w:ind w:right="537"/>
        <w:jc w:val="both"/>
        <w:rPr>
          <w:rFonts w:ascii="Arial" w:hAnsi="Arial"/>
          <w:lang w:eastAsia="en-GB"/>
        </w:rPr>
      </w:pPr>
      <w:r>
        <w:rPr>
          <w:rFonts w:ascii="Arial" w:hAnsi="Arial" w:cs="Arial"/>
        </w:rPr>
        <w:t xml:space="preserve">Erleichterte manuelle Öffnung durch die „Smart swing“-Funktion im </w:t>
      </w:r>
      <w:proofErr w:type="spellStart"/>
      <w:r>
        <w:rPr>
          <w:rFonts w:ascii="Arial" w:hAnsi="Arial" w:cs="Arial"/>
        </w:rPr>
        <w:t>Servomodus</w:t>
      </w:r>
      <w:proofErr w:type="spellEnd"/>
      <w:r>
        <w:rPr>
          <w:rFonts w:ascii="Arial" w:hAnsi="Arial" w:cs="Arial"/>
        </w:rPr>
        <w:t xml:space="preserve">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w:t>
      </w:r>
      <w:proofErr w:type="spellStart"/>
      <w:r>
        <w:rPr>
          <w:rFonts w:ascii="Arial" w:hAnsi="Arial"/>
          <w:lang w:eastAsia="en-GB"/>
        </w:rPr>
        <w:t>Servo</w:t>
      </w:r>
      <w:proofErr w:type="spellEnd"/>
      <w:r>
        <w:rPr>
          <w:rFonts w:ascii="Arial" w:hAnsi="Arial"/>
          <w:lang w:eastAsia="en-GB"/>
        </w:rPr>
        <w:t xml:space="preserve">,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7B683CDA" w14:textId="77777777" w:rsidR="00DA6AB9" w:rsidRDefault="00DA6AB9" w:rsidP="00DA6AB9">
      <w:pPr>
        <w:ind w:right="452"/>
        <w:jc w:val="both"/>
        <w:rPr>
          <w:rFonts w:ascii="Arial" w:hAnsi="Arial" w:cs="Arial"/>
        </w:rPr>
      </w:pPr>
      <w:r>
        <w:rPr>
          <w:rFonts w:ascii="Arial" w:hAnsi="Arial" w:cs="Arial"/>
        </w:rPr>
        <w:t>Alle erforderlichen Änderungen in Füllung, Einlegeteilen etc. sind in die Aufpreisposition einzurechnen.</w:t>
      </w:r>
    </w:p>
    <w:p w14:paraId="68F37107" w14:textId="77777777" w:rsidR="00DA6AB9" w:rsidRDefault="00DA6AB9" w:rsidP="00DA6AB9">
      <w:pPr>
        <w:ind w:right="452"/>
        <w:jc w:val="both"/>
        <w:rPr>
          <w:rFonts w:ascii="Arial" w:hAnsi="Arial" w:cs="Arial"/>
        </w:rPr>
      </w:pPr>
    </w:p>
    <w:p w14:paraId="5E4400DE" w14:textId="77777777" w:rsidR="00DA6AB9" w:rsidRDefault="00DA6AB9" w:rsidP="00DA6AB9">
      <w:pPr>
        <w:ind w:right="452"/>
        <w:jc w:val="both"/>
        <w:rPr>
          <w:rFonts w:ascii="Arial" w:hAnsi="Arial" w:cs="Arial"/>
        </w:rPr>
      </w:pPr>
      <w:r>
        <w:rPr>
          <w:rFonts w:ascii="Arial" w:hAnsi="Arial" w:cs="Arial"/>
        </w:rPr>
        <w:t>.............. ST               EP ..............................                GP   ..............................</w:t>
      </w:r>
    </w:p>
    <w:p w14:paraId="71E230FE" w14:textId="77777777" w:rsidR="00DA6AB9" w:rsidRDefault="00DA6AB9" w:rsidP="00DA6AB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elektrisch betriebenen Türöffner / Türantrieb, vollautomatisch</w:t>
      </w:r>
    </w:p>
    <w:p w14:paraId="0D7E7324" w14:textId="77777777" w:rsidR="00DA6AB9" w:rsidRDefault="00DA6AB9" w:rsidP="00DA6AB9">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4713F116" w14:textId="77777777" w:rsidR="00DA6AB9" w:rsidRDefault="00DA6AB9" w:rsidP="00DA6AB9">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6314BDFE" w14:textId="77777777" w:rsidR="00DA6AB9" w:rsidRDefault="00DA6AB9" w:rsidP="00DA6AB9">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2DC9B3C8" w14:textId="77777777" w:rsidR="00DA6AB9" w:rsidRDefault="00DA6AB9" w:rsidP="00DA6AB9">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w:t>
      </w:r>
      <w:proofErr w:type="gramStart"/>
      <w:r>
        <w:rPr>
          <w:rFonts w:ascii="Arial" w:hAnsi="Arial"/>
          <w:lang w:eastAsia="en-GB"/>
        </w:rPr>
        <w:t>gegen unbefugter Betätigung</w:t>
      </w:r>
      <w:proofErr w:type="gramEnd"/>
      <w:r>
        <w:rPr>
          <w:rFonts w:ascii="Arial" w:hAnsi="Arial"/>
          <w:lang w:eastAsia="en-GB"/>
        </w:rPr>
        <w:t>). z.B. GEZE Powerturn F Automatik, oder gleichwertiges</w:t>
      </w:r>
    </w:p>
    <w:p w14:paraId="2E02D8D3" w14:textId="77777777" w:rsidR="00DA6AB9" w:rsidRDefault="00DA6AB9" w:rsidP="00DA6AB9">
      <w:pPr>
        <w:ind w:right="452"/>
        <w:jc w:val="both"/>
        <w:rPr>
          <w:rFonts w:ascii="Arial" w:hAnsi="Arial" w:cs="Arial"/>
        </w:rPr>
      </w:pPr>
      <w:r>
        <w:rPr>
          <w:rFonts w:ascii="Arial" w:hAnsi="Arial" w:cs="Arial"/>
        </w:rPr>
        <w:t>Alle erforderlichen Änderungen in Füllung, Einlegeteilen etc. sind in die Aufpreisposition einzurechnen.</w:t>
      </w:r>
    </w:p>
    <w:p w14:paraId="3E44CFF9" w14:textId="77777777" w:rsidR="00DA6AB9" w:rsidRDefault="00DA6AB9" w:rsidP="00DA6AB9">
      <w:pPr>
        <w:ind w:right="452"/>
        <w:jc w:val="both"/>
        <w:rPr>
          <w:rFonts w:ascii="Arial" w:hAnsi="Arial" w:cs="Arial"/>
        </w:rPr>
      </w:pPr>
    </w:p>
    <w:p w14:paraId="70EB5B92" w14:textId="77777777" w:rsidR="00DA6AB9" w:rsidRDefault="00DA6AB9" w:rsidP="00DA6AB9">
      <w:pPr>
        <w:ind w:right="452"/>
        <w:jc w:val="both"/>
        <w:rPr>
          <w:rFonts w:ascii="Arial" w:hAnsi="Arial" w:cs="Arial"/>
        </w:rPr>
      </w:pPr>
      <w:r>
        <w:rPr>
          <w:rFonts w:ascii="Arial" w:hAnsi="Arial" w:cs="Arial"/>
        </w:rPr>
        <w:t>.............. ST               EP ..............................                GP   ..............................</w:t>
      </w:r>
    </w:p>
    <w:p w14:paraId="1024E142" w14:textId="77777777" w:rsidR="00DA6AB9" w:rsidRDefault="00DA6AB9" w:rsidP="00DA6AB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einen Riegelschaltkontakt als Rückmeldung für den Antrieb</w:t>
      </w:r>
    </w:p>
    <w:p w14:paraId="71E26622" w14:textId="77777777" w:rsidR="00DA6AB9" w:rsidRDefault="00DA6AB9" w:rsidP="00DA6AB9">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1575194B" w14:textId="77777777" w:rsidR="00DA6AB9" w:rsidRDefault="00DA6AB9" w:rsidP="00DA6AB9">
      <w:pPr>
        <w:ind w:right="452"/>
        <w:jc w:val="both"/>
        <w:rPr>
          <w:rFonts w:ascii="Arial" w:hAnsi="Arial" w:cs="Arial"/>
        </w:rPr>
      </w:pPr>
      <w:r>
        <w:rPr>
          <w:rFonts w:ascii="Arial" w:hAnsi="Arial" w:cs="Arial"/>
        </w:rPr>
        <w:t>Alle erforderlichen Änderungen in Füllung, Einlegeteilen etc. sind in die Aufpreisposition einzurechnen.</w:t>
      </w:r>
    </w:p>
    <w:p w14:paraId="48581E4C" w14:textId="77777777" w:rsidR="00DA6AB9" w:rsidRDefault="00DA6AB9" w:rsidP="00DA6AB9">
      <w:pPr>
        <w:tabs>
          <w:tab w:val="left" w:pos="2410"/>
          <w:tab w:val="left" w:pos="6379"/>
        </w:tabs>
        <w:ind w:right="452"/>
        <w:jc w:val="both"/>
        <w:rPr>
          <w:rFonts w:ascii="Arial" w:hAnsi="Arial" w:cs="Arial"/>
        </w:rPr>
      </w:pPr>
    </w:p>
    <w:p w14:paraId="778F3175" w14:textId="77777777" w:rsidR="00DA6AB9" w:rsidRDefault="00DA6AB9" w:rsidP="00DA6AB9">
      <w:pPr>
        <w:ind w:right="452"/>
        <w:jc w:val="both"/>
        <w:rPr>
          <w:rFonts w:ascii="Arial" w:hAnsi="Arial" w:cs="Arial"/>
        </w:rPr>
      </w:pPr>
    </w:p>
    <w:p w14:paraId="4B694C44" w14:textId="77777777" w:rsidR="00DA6AB9" w:rsidRDefault="00DA6AB9" w:rsidP="00DA6AB9">
      <w:pPr>
        <w:ind w:right="452"/>
        <w:jc w:val="both"/>
        <w:rPr>
          <w:rFonts w:ascii="Arial" w:hAnsi="Arial" w:cs="Arial"/>
        </w:rPr>
      </w:pPr>
      <w:r>
        <w:rPr>
          <w:rFonts w:ascii="Arial" w:hAnsi="Arial" w:cs="Arial"/>
        </w:rPr>
        <w:lastRenderedPageBreak/>
        <w:t>.............. ST               EP ..............................                GP   ..............................</w:t>
      </w:r>
    </w:p>
    <w:p w14:paraId="219FA2CC" w14:textId="77777777" w:rsidR="00DA6AB9" w:rsidRDefault="00DA6AB9" w:rsidP="00DA6AB9">
      <w:pPr>
        <w:ind w:right="452"/>
        <w:jc w:val="both"/>
        <w:rPr>
          <w:rFonts w:ascii="Arial" w:hAnsi="Arial" w:cs="Arial"/>
        </w:rPr>
      </w:pPr>
    </w:p>
    <w:p w14:paraId="04353AA3" w14:textId="77777777" w:rsidR="00DA6AB9" w:rsidRPr="003D1BC7" w:rsidRDefault="00DA6AB9" w:rsidP="00DA6AB9">
      <w:pPr>
        <w:pStyle w:val="berschrift1"/>
        <w:tabs>
          <w:tab w:val="left" w:pos="5670"/>
        </w:tabs>
        <w:ind w:right="537"/>
        <w:rPr>
          <w:rFonts w:cs="Arial"/>
        </w:rPr>
      </w:pPr>
    </w:p>
    <w:p w14:paraId="0917407B" w14:textId="77777777" w:rsidR="00DA6AB9" w:rsidRPr="00C54014" w:rsidRDefault="00DA6AB9" w:rsidP="00DA6AB9"/>
    <w:sectPr w:rsidR="00DA6AB9" w:rsidRPr="00C54014" w:rsidSect="00E91EE1">
      <w:footerReference w:type="default" r:id="rId13"/>
      <w:headerReference w:type="first" r:id="rId14"/>
      <w:footerReference w:type="first" r:id="rId15"/>
      <w:pgSz w:w="11906" w:h="16838" w:code="9"/>
      <w:pgMar w:top="851" w:right="397" w:bottom="272" w:left="1134" w:header="851" w:footer="263"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B796" w14:textId="77777777" w:rsidR="009F077B" w:rsidRDefault="009F077B" w:rsidP="00697886">
      <w:r>
        <w:separator/>
      </w:r>
    </w:p>
  </w:endnote>
  <w:endnote w:type="continuationSeparator" w:id="0">
    <w:p w14:paraId="1FDB9B1A" w14:textId="77777777" w:rsidR="009F077B" w:rsidRDefault="009F077B" w:rsidP="0069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iaProLight-Italic">
    <w:altName w:val="Calibri"/>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D62A" w14:textId="77777777" w:rsidR="00697886" w:rsidRPr="00807C41" w:rsidRDefault="00697886" w:rsidP="00697886">
    <w:pPr>
      <w:rPr>
        <w:rFonts w:ascii="Arial" w:hAnsi="Arial" w:cs="Arial"/>
        <w:sz w:val="12"/>
        <w:szCs w:val="12"/>
      </w:rPr>
    </w:pPr>
    <w:r w:rsidRPr="001D7A05">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2BC9DE3A" w14:textId="77777777" w:rsidR="00697886" w:rsidRDefault="006978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620" w14:textId="77777777" w:rsidR="00685FC9" w:rsidRPr="00807C41" w:rsidRDefault="00685FC9" w:rsidP="00685FC9">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FB69" w14:textId="77777777" w:rsidR="009F077B" w:rsidRDefault="009F077B" w:rsidP="00697886">
      <w:r>
        <w:separator/>
      </w:r>
    </w:p>
  </w:footnote>
  <w:footnote w:type="continuationSeparator" w:id="0">
    <w:p w14:paraId="7044C726" w14:textId="77777777" w:rsidR="009F077B" w:rsidRDefault="009F077B" w:rsidP="0069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6D9C" w14:textId="77777777" w:rsidR="00685FC9" w:rsidRDefault="00685FC9" w:rsidP="00685FC9">
    <w:pPr>
      <w:pStyle w:val="Kopfzeile"/>
      <w:jc w:val="right"/>
    </w:pPr>
    <w:r>
      <w:rPr>
        <w:noProof/>
        <w:lang w:val="de-AT"/>
      </w:rPr>
      <w:drawing>
        <wp:inline distT="0" distB="0" distL="0" distR="0" wp14:anchorId="19A67164" wp14:editId="2158B670">
          <wp:extent cx="2200852" cy="34356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71B"/>
    <w:multiLevelType w:val="multilevel"/>
    <w:tmpl w:val="D4A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18C"/>
    <w:multiLevelType w:val="multilevel"/>
    <w:tmpl w:val="0DA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07940"/>
    <w:multiLevelType w:val="multilevel"/>
    <w:tmpl w:val="B69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318"/>
    <w:multiLevelType w:val="multilevel"/>
    <w:tmpl w:val="610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6240CB"/>
    <w:multiLevelType w:val="multilevel"/>
    <w:tmpl w:val="BE7C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0DFD"/>
    <w:multiLevelType w:val="multilevel"/>
    <w:tmpl w:val="C26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3E43656"/>
    <w:multiLevelType w:val="multilevel"/>
    <w:tmpl w:val="A44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11E38"/>
    <w:multiLevelType w:val="hybridMultilevel"/>
    <w:tmpl w:val="FA0EA2E6"/>
    <w:lvl w:ilvl="0" w:tplc="3E048BA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553E783D"/>
    <w:multiLevelType w:val="multilevel"/>
    <w:tmpl w:val="431A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D7F68"/>
    <w:multiLevelType w:val="hybridMultilevel"/>
    <w:tmpl w:val="9858CEEC"/>
    <w:lvl w:ilvl="0" w:tplc="0504DD6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33D74BC"/>
    <w:multiLevelType w:val="hybridMultilevel"/>
    <w:tmpl w:val="56043C0A"/>
    <w:lvl w:ilvl="0" w:tplc="DB9803A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13"/>
  </w:num>
  <w:num w:numId="5">
    <w:abstractNumId w:val="10"/>
  </w:num>
  <w:num w:numId="6">
    <w:abstractNumId w:val="1"/>
  </w:num>
  <w:num w:numId="7">
    <w:abstractNumId w:val="3"/>
  </w:num>
  <w:num w:numId="8">
    <w:abstractNumId w:val="11"/>
  </w:num>
  <w:num w:numId="9">
    <w:abstractNumId w:val="6"/>
  </w:num>
  <w:num w:numId="10">
    <w:abstractNumId w:val="0"/>
  </w:num>
  <w:num w:numId="11">
    <w:abstractNumId w:val="2"/>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43720"/>
    <w:rsid w:val="000455AE"/>
    <w:rsid w:val="00046FA7"/>
    <w:rsid w:val="000501C1"/>
    <w:rsid w:val="0005092A"/>
    <w:rsid w:val="00052764"/>
    <w:rsid w:val="000538C8"/>
    <w:rsid w:val="000740ED"/>
    <w:rsid w:val="00077166"/>
    <w:rsid w:val="000775C3"/>
    <w:rsid w:val="000877E9"/>
    <w:rsid w:val="000C0C6A"/>
    <w:rsid w:val="000E5080"/>
    <w:rsid w:val="000F165F"/>
    <w:rsid w:val="000F6BBB"/>
    <w:rsid w:val="00106C1B"/>
    <w:rsid w:val="00135098"/>
    <w:rsid w:val="00150A90"/>
    <w:rsid w:val="001523D0"/>
    <w:rsid w:val="00154ACF"/>
    <w:rsid w:val="00163C9B"/>
    <w:rsid w:val="00163D56"/>
    <w:rsid w:val="00166AAE"/>
    <w:rsid w:val="00170D04"/>
    <w:rsid w:val="001758B0"/>
    <w:rsid w:val="00180420"/>
    <w:rsid w:val="00182ADD"/>
    <w:rsid w:val="001B0465"/>
    <w:rsid w:val="001B5781"/>
    <w:rsid w:val="001C0F46"/>
    <w:rsid w:val="001C2C98"/>
    <w:rsid w:val="001C31F6"/>
    <w:rsid w:val="001C7123"/>
    <w:rsid w:val="001D7A05"/>
    <w:rsid w:val="001E4E53"/>
    <w:rsid w:val="001F5E9D"/>
    <w:rsid w:val="00200E8E"/>
    <w:rsid w:val="002022F5"/>
    <w:rsid w:val="00205DFA"/>
    <w:rsid w:val="002736DD"/>
    <w:rsid w:val="00280D75"/>
    <w:rsid w:val="00282DC7"/>
    <w:rsid w:val="00296C88"/>
    <w:rsid w:val="002A0BAC"/>
    <w:rsid w:val="002A3D70"/>
    <w:rsid w:val="002A5F22"/>
    <w:rsid w:val="002B1D67"/>
    <w:rsid w:val="002E2027"/>
    <w:rsid w:val="002F6EDA"/>
    <w:rsid w:val="003100E3"/>
    <w:rsid w:val="003132C6"/>
    <w:rsid w:val="00314380"/>
    <w:rsid w:val="00322A4D"/>
    <w:rsid w:val="00331135"/>
    <w:rsid w:val="00341279"/>
    <w:rsid w:val="00347C48"/>
    <w:rsid w:val="003517AD"/>
    <w:rsid w:val="0038446D"/>
    <w:rsid w:val="00394262"/>
    <w:rsid w:val="003A464C"/>
    <w:rsid w:val="003C1B35"/>
    <w:rsid w:val="003C23E0"/>
    <w:rsid w:val="003D3E68"/>
    <w:rsid w:val="003E3F8C"/>
    <w:rsid w:val="003E5CC1"/>
    <w:rsid w:val="004025C7"/>
    <w:rsid w:val="00405880"/>
    <w:rsid w:val="00414BC1"/>
    <w:rsid w:val="00423DF6"/>
    <w:rsid w:val="0043151B"/>
    <w:rsid w:val="00432F1E"/>
    <w:rsid w:val="00437BA2"/>
    <w:rsid w:val="00447997"/>
    <w:rsid w:val="00450BE4"/>
    <w:rsid w:val="00452E1D"/>
    <w:rsid w:val="00470879"/>
    <w:rsid w:val="00472EC2"/>
    <w:rsid w:val="00472FBC"/>
    <w:rsid w:val="004773BA"/>
    <w:rsid w:val="004779DC"/>
    <w:rsid w:val="0048002E"/>
    <w:rsid w:val="0049743A"/>
    <w:rsid w:val="004A362F"/>
    <w:rsid w:val="004A4FFC"/>
    <w:rsid w:val="004A79E3"/>
    <w:rsid w:val="004B4D00"/>
    <w:rsid w:val="004B53B2"/>
    <w:rsid w:val="004C0B16"/>
    <w:rsid w:val="004C0E2A"/>
    <w:rsid w:val="004C1CC9"/>
    <w:rsid w:val="004D4F67"/>
    <w:rsid w:val="004D5E63"/>
    <w:rsid w:val="004F5333"/>
    <w:rsid w:val="00511649"/>
    <w:rsid w:val="005125F9"/>
    <w:rsid w:val="00543C68"/>
    <w:rsid w:val="00544CC9"/>
    <w:rsid w:val="0056455A"/>
    <w:rsid w:val="00581A09"/>
    <w:rsid w:val="005931CB"/>
    <w:rsid w:val="005A0DB1"/>
    <w:rsid w:val="005A5ED5"/>
    <w:rsid w:val="005B3C6D"/>
    <w:rsid w:val="005C0199"/>
    <w:rsid w:val="005C2277"/>
    <w:rsid w:val="005E0DA2"/>
    <w:rsid w:val="005F27F5"/>
    <w:rsid w:val="005F2EFB"/>
    <w:rsid w:val="00617419"/>
    <w:rsid w:val="00646C54"/>
    <w:rsid w:val="00646EE7"/>
    <w:rsid w:val="00685FC9"/>
    <w:rsid w:val="00697886"/>
    <w:rsid w:val="006A4750"/>
    <w:rsid w:val="006B212F"/>
    <w:rsid w:val="006B3E2F"/>
    <w:rsid w:val="006B4646"/>
    <w:rsid w:val="006D735D"/>
    <w:rsid w:val="006E38DB"/>
    <w:rsid w:val="00701D27"/>
    <w:rsid w:val="00714F28"/>
    <w:rsid w:val="00724D77"/>
    <w:rsid w:val="00726DB0"/>
    <w:rsid w:val="007273EE"/>
    <w:rsid w:val="007335DA"/>
    <w:rsid w:val="00745B66"/>
    <w:rsid w:val="0076532F"/>
    <w:rsid w:val="007700BA"/>
    <w:rsid w:val="00784D89"/>
    <w:rsid w:val="00785173"/>
    <w:rsid w:val="0079624F"/>
    <w:rsid w:val="007A0EA8"/>
    <w:rsid w:val="007A254F"/>
    <w:rsid w:val="007B2609"/>
    <w:rsid w:val="007D0C56"/>
    <w:rsid w:val="007F58B6"/>
    <w:rsid w:val="00807C0E"/>
    <w:rsid w:val="008172F1"/>
    <w:rsid w:val="00823B77"/>
    <w:rsid w:val="00830531"/>
    <w:rsid w:val="008310B0"/>
    <w:rsid w:val="00845F33"/>
    <w:rsid w:val="00850B12"/>
    <w:rsid w:val="00857707"/>
    <w:rsid w:val="00860D42"/>
    <w:rsid w:val="008733AB"/>
    <w:rsid w:val="00894E46"/>
    <w:rsid w:val="008A151D"/>
    <w:rsid w:val="008B3540"/>
    <w:rsid w:val="008C613E"/>
    <w:rsid w:val="008D638D"/>
    <w:rsid w:val="008E4E71"/>
    <w:rsid w:val="008E6298"/>
    <w:rsid w:val="008F3480"/>
    <w:rsid w:val="008F3B6F"/>
    <w:rsid w:val="00931F31"/>
    <w:rsid w:val="00933730"/>
    <w:rsid w:val="009344DE"/>
    <w:rsid w:val="0094240F"/>
    <w:rsid w:val="00945E5A"/>
    <w:rsid w:val="0094610C"/>
    <w:rsid w:val="00947ADC"/>
    <w:rsid w:val="0095164B"/>
    <w:rsid w:val="009762A9"/>
    <w:rsid w:val="00980940"/>
    <w:rsid w:val="00983472"/>
    <w:rsid w:val="00986DA9"/>
    <w:rsid w:val="009A2E28"/>
    <w:rsid w:val="009A723C"/>
    <w:rsid w:val="009C4072"/>
    <w:rsid w:val="009C46D6"/>
    <w:rsid w:val="009D27C8"/>
    <w:rsid w:val="009E17CE"/>
    <w:rsid w:val="009F077B"/>
    <w:rsid w:val="009F283C"/>
    <w:rsid w:val="009F529E"/>
    <w:rsid w:val="00A43826"/>
    <w:rsid w:val="00A531BC"/>
    <w:rsid w:val="00A71CBB"/>
    <w:rsid w:val="00A72CA9"/>
    <w:rsid w:val="00A771B5"/>
    <w:rsid w:val="00A85068"/>
    <w:rsid w:val="00A90A86"/>
    <w:rsid w:val="00AA6229"/>
    <w:rsid w:val="00AB1AEF"/>
    <w:rsid w:val="00AB5B5D"/>
    <w:rsid w:val="00AC2552"/>
    <w:rsid w:val="00AC4CC0"/>
    <w:rsid w:val="00AE26E0"/>
    <w:rsid w:val="00AE65E1"/>
    <w:rsid w:val="00AF13FD"/>
    <w:rsid w:val="00B00105"/>
    <w:rsid w:val="00B0386C"/>
    <w:rsid w:val="00B15D2D"/>
    <w:rsid w:val="00B33AEC"/>
    <w:rsid w:val="00B36C5A"/>
    <w:rsid w:val="00B43673"/>
    <w:rsid w:val="00B835CC"/>
    <w:rsid w:val="00B8364A"/>
    <w:rsid w:val="00B83AD8"/>
    <w:rsid w:val="00B852FC"/>
    <w:rsid w:val="00B904FD"/>
    <w:rsid w:val="00BA3665"/>
    <w:rsid w:val="00BB639C"/>
    <w:rsid w:val="00BE0E32"/>
    <w:rsid w:val="00BE3223"/>
    <w:rsid w:val="00C0370A"/>
    <w:rsid w:val="00C1086B"/>
    <w:rsid w:val="00C108AB"/>
    <w:rsid w:val="00C1277E"/>
    <w:rsid w:val="00C5664E"/>
    <w:rsid w:val="00C76308"/>
    <w:rsid w:val="00C764DD"/>
    <w:rsid w:val="00C84B8E"/>
    <w:rsid w:val="00C939EB"/>
    <w:rsid w:val="00CB36C2"/>
    <w:rsid w:val="00CC4423"/>
    <w:rsid w:val="00CF73C4"/>
    <w:rsid w:val="00D02956"/>
    <w:rsid w:val="00D32CAD"/>
    <w:rsid w:val="00D366C2"/>
    <w:rsid w:val="00D51646"/>
    <w:rsid w:val="00D817FD"/>
    <w:rsid w:val="00D97578"/>
    <w:rsid w:val="00D97C12"/>
    <w:rsid w:val="00DA4937"/>
    <w:rsid w:val="00DA6AB9"/>
    <w:rsid w:val="00DC329F"/>
    <w:rsid w:val="00DD08AB"/>
    <w:rsid w:val="00DD5158"/>
    <w:rsid w:val="00E0012C"/>
    <w:rsid w:val="00E04A66"/>
    <w:rsid w:val="00E24069"/>
    <w:rsid w:val="00E3077C"/>
    <w:rsid w:val="00E44179"/>
    <w:rsid w:val="00E52E45"/>
    <w:rsid w:val="00E61AAF"/>
    <w:rsid w:val="00E62077"/>
    <w:rsid w:val="00E64BC8"/>
    <w:rsid w:val="00E65BF2"/>
    <w:rsid w:val="00E72B67"/>
    <w:rsid w:val="00E7469D"/>
    <w:rsid w:val="00E91EE1"/>
    <w:rsid w:val="00E9263F"/>
    <w:rsid w:val="00EA2DFA"/>
    <w:rsid w:val="00EC4C61"/>
    <w:rsid w:val="00EE124D"/>
    <w:rsid w:val="00EE53E0"/>
    <w:rsid w:val="00EF543A"/>
    <w:rsid w:val="00EF666B"/>
    <w:rsid w:val="00F006AC"/>
    <w:rsid w:val="00F02445"/>
    <w:rsid w:val="00F034CE"/>
    <w:rsid w:val="00F0762C"/>
    <w:rsid w:val="00F349D1"/>
    <w:rsid w:val="00F34E25"/>
    <w:rsid w:val="00F360A3"/>
    <w:rsid w:val="00F433B9"/>
    <w:rsid w:val="00F71FE2"/>
    <w:rsid w:val="00F76A81"/>
    <w:rsid w:val="00F77F26"/>
    <w:rsid w:val="00FB4376"/>
    <w:rsid w:val="00FB49D5"/>
    <w:rsid w:val="00FC7D1C"/>
    <w:rsid w:val="00FD2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2ECBA"/>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697886"/>
    <w:pPr>
      <w:tabs>
        <w:tab w:val="center" w:pos="4536"/>
        <w:tab w:val="right" w:pos="9072"/>
      </w:tabs>
    </w:pPr>
  </w:style>
  <w:style w:type="character" w:customStyle="1" w:styleId="KopfzeileZchn">
    <w:name w:val="Kopfzeile Zchn"/>
    <w:basedOn w:val="Absatz-Standardschriftart"/>
    <w:link w:val="Kopfzeile"/>
    <w:rsid w:val="00697886"/>
    <w:rPr>
      <w:lang w:eastAsia="de-AT"/>
    </w:rPr>
  </w:style>
  <w:style w:type="paragraph" w:styleId="Fuzeile">
    <w:name w:val="footer"/>
    <w:basedOn w:val="Standard"/>
    <w:link w:val="FuzeileZchn"/>
    <w:unhideWhenUsed/>
    <w:rsid w:val="00697886"/>
    <w:pPr>
      <w:tabs>
        <w:tab w:val="center" w:pos="4536"/>
        <w:tab w:val="right" w:pos="9072"/>
      </w:tabs>
    </w:pPr>
  </w:style>
  <w:style w:type="character" w:customStyle="1" w:styleId="FuzeileZchn">
    <w:name w:val="Fußzeile Zchn"/>
    <w:basedOn w:val="Absatz-Standardschriftart"/>
    <w:link w:val="Fuzeile"/>
    <w:rsid w:val="00697886"/>
    <w:rPr>
      <w:lang w:eastAsia="de-AT"/>
    </w:rPr>
  </w:style>
  <w:style w:type="paragraph" w:customStyle="1" w:styleId="Blocksatz">
    <w:name w:val="Blocksatz"/>
    <w:basedOn w:val="Standard"/>
    <w:rsid w:val="00470879"/>
    <w:pPr>
      <w:overflowPunct w:val="0"/>
      <w:autoSpaceDE w:val="0"/>
      <w:autoSpaceDN w:val="0"/>
      <w:adjustRightInd w:val="0"/>
      <w:ind w:left="425" w:right="2268"/>
    </w:pPr>
    <w:rPr>
      <w:rFonts w:ascii="Univers" w:hAnsi="Univer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46759740">
      <w:bodyDiv w:val="1"/>
      <w:marLeft w:val="0"/>
      <w:marRight w:val="0"/>
      <w:marTop w:val="0"/>
      <w:marBottom w:val="0"/>
      <w:divBdr>
        <w:top w:val="none" w:sz="0" w:space="0" w:color="auto"/>
        <w:left w:val="none" w:sz="0" w:space="0" w:color="auto"/>
        <w:bottom w:val="none" w:sz="0" w:space="0" w:color="auto"/>
        <w:right w:val="none" w:sz="0" w:space="0" w:color="auto"/>
      </w:divBdr>
    </w:div>
    <w:div w:id="471138504">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72666007">
      <w:bodyDiv w:val="1"/>
      <w:marLeft w:val="0"/>
      <w:marRight w:val="0"/>
      <w:marTop w:val="0"/>
      <w:marBottom w:val="0"/>
      <w:divBdr>
        <w:top w:val="none" w:sz="0" w:space="0" w:color="auto"/>
        <w:left w:val="none" w:sz="0" w:space="0" w:color="auto"/>
        <w:bottom w:val="none" w:sz="0" w:space="0" w:color="auto"/>
        <w:right w:val="none" w:sz="0" w:space="0" w:color="auto"/>
      </w:divBdr>
    </w:div>
    <w:div w:id="599293860">
      <w:bodyDiv w:val="1"/>
      <w:marLeft w:val="0"/>
      <w:marRight w:val="0"/>
      <w:marTop w:val="0"/>
      <w:marBottom w:val="0"/>
      <w:divBdr>
        <w:top w:val="none" w:sz="0" w:space="0" w:color="auto"/>
        <w:left w:val="none" w:sz="0" w:space="0" w:color="auto"/>
        <w:bottom w:val="none" w:sz="0" w:space="0" w:color="auto"/>
        <w:right w:val="none" w:sz="0" w:space="0" w:color="auto"/>
      </w:divBdr>
    </w:div>
    <w:div w:id="728264232">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6326007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21261446">
      <w:bodyDiv w:val="1"/>
      <w:marLeft w:val="0"/>
      <w:marRight w:val="0"/>
      <w:marTop w:val="0"/>
      <w:marBottom w:val="0"/>
      <w:divBdr>
        <w:top w:val="none" w:sz="0" w:space="0" w:color="auto"/>
        <w:left w:val="none" w:sz="0" w:space="0" w:color="auto"/>
        <w:bottom w:val="none" w:sz="0" w:space="0" w:color="auto"/>
        <w:right w:val="none" w:sz="0" w:space="0" w:color="auto"/>
      </w:divBdr>
    </w:div>
    <w:div w:id="1128937979">
      <w:bodyDiv w:val="1"/>
      <w:marLeft w:val="0"/>
      <w:marRight w:val="0"/>
      <w:marTop w:val="0"/>
      <w:marBottom w:val="0"/>
      <w:divBdr>
        <w:top w:val="none" w:sz="0" w:space="0" w:color="auto"/>
        <w:left w:val="none" w:sz="0" w:space="0" w:color="auto"/>
        <w:bottom w:val="none" w:sz="0" w:space="0" w:color="auto"/>
        <w:right w:val="none" w:sz="0" w:space="0" w:color="auto"/>
      </w:divBdr>
    </w:div>
    <w:div w:id="1308513385">
      <w:bodyDiv w:val="1"/>
      <w:marLeft w:val="0"/>
      <w:marRight w:val="0"/>
      <w:marTop w:val="0"/>
      <w:marBottom w:val="0"/>
      <w:divBdr>
        <w:top w:val="none" w:sz="0" w:space="0" w:color="auto"/>
        <w:left w:val="none" w:sz="0" w:space="0" w:color="auto"/>
        <w:bottom w:val="none" w:sz="0" w:space="0" w:color="auto"/>
        <w:right w:val="none" w:sz="0" w:space="0" w:color="auto"/>
      </w:divBdr>
    </w:div>
    <w:div w:id="1315111856">
      <w:bodyDiv w:val="1"/>
      <w:marLeft w:val="0"/>
      <w:marRight w:val="0"/>
      <w:marTop w:val="0"/>
      <w:marBottom w:val="0"/>
      <w:divBdr>
        <w:top w:val="none" w:sz="0" w:space="0" w:color="auto"/>
        <w:left w:val="none" w:sz="0" w:space="0" w:color="auto"/>
        <w:bottom w:val="none" w:sz="0" w:space="0" w:color="auto"/>
        <w:right w:val="none" w:sz="0" w:space="0" w:color="auto"/>
      </w:divBdr>
    </w:div>
    <w:div w:id="1440416164">
      <w:bodyDiv w:val="1"/>
      <w:marLeft w:val="0"/>
      <w:marRight w:val="0"/>
      <w:marTop w:val="0"/>
      <w:marBottom w:val="0"/>
      <w:divBdr>
        <w:top w:val="none" w:sz="0" w:space="0" w:color="auto"/>
        <w:left w:val="none" w:sz="0" w:space="0" w:color="auto"/>
        <w:bottom w:val="none" w:sz="0" w:space="0" w:color="auto"/>
        <w:right w:val="none" w:sz="0" w:space="0" w:color="auto"/>
      </w:divBdr>
    </w:div>
    <w:div w:id="1495103829">
      <w:bodyDiv w:val="1"/>
      <w:marLeft w:val="0"/>
      <w:marRight w:val="0"/>
      <w:marTop w:val="0"/>
      <w:marBottom w:val="0"/>
      <w:divBdr>
        <w:top w:val="none" w:sz="0" w:space="0" w:color="auto"/>
        <w:left w:val="none" w:sz="0" w:space="0" w:color="auto"/>
        <w:bottom w:val="none" w:sz="0" w:space="0" w:color="auto"/>
        <w:right w:val="none" w:sz="0" w:space="0" w:color="auto"/>
      </w:divBdr>
    </w:div>
    <w:div w:id="149626480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2009628083">
      <w:bodyDiv w:val="1"/>
      <w:marLeft w:val="0"/>
      <w:marRight w:val="0"/>
      <w:marTop w:val="0"/>
      <w:marBottom w:val="0"/>
      <w:divBdr>
        <w:top w:val="none" w:sz="0" w:space="0" w:color="auto"/>
        <w:left w:val="none" w:sz="0" w:space="0" w:color="auto"/>
        <w:bottom w:val="none" w:sz="0" w:space="0" w:color="auto"/>
        <w:right w:val="none" w:sz="0" w:space="0" w:color="auto"/>
      </w:divBdr>
    </w:div>
    <w:div w:id="20424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64B2-6137-4ADD-B168-3EA933C4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15520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86</cp:revision>
  <cp:lastPrinted>2009-05-26T08:08:00Z</cp:lastPrinted>
  <dcterms:created xsi:type="dcterms:W3CDTF">2020-11-12T09:21:00Z</dcterms:created>
  <dcterms:modified xsi:type="dcterms:W3CDTF">2022-03-16T07:46:00Z</dcterms:modified>
</cp:coreProperties>
</file>