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72A79" w14:textId="16F443ED" w:rsidR="005C0199" w:rsidRPr="006D2F82" w:rsidRDefault="009031DD" w:rsidP="000D61B8">
      <w:pPr>
        <w:pStyle w:val="Grundtext"/>
        <w:ind w:left="0" w:right="26"/>
        <w:jc w:val="both"/>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71B3F3BF" wp14:editId="1F9AC95F">
            <wp:simplePos x="0" y="0"/>
            <wp:positionH relativeFrom="margin">
              <wp:align>right</wp:align>
            </wp:positionH>
            <wp:positionV relativeFrom="paragraph">
              <wp:posOffset>2669540</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102BF30B" wp14:editId="0117A2F3">
                <wp:simplePos x="0" y="0"/>
                <wp:positionH relativeFrom="column">
                  <wp:posOffset>-54610</wp:posOffset>
                </wp:positionH>
                <wp:positionV relativeFrom="paragraph">
                  <wp:posOffset>315595</wp:posOffset>
                </wp:positionV>
                <wp:extent cx="6507480" cy="3672840"/>
                <wp:effectExtent l="0" t="0" r="2667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72840"/>
                        </a:xfrm>
                        <a:prstGeom prst="rect">
                          <a:avLst/>
                        </a:prstGeom>
                        <a:solidFill>
                          <a:srgbClr val="FFFFFF"/>
                        </a:solidFill>
                        <a:ln w="9525">
                          <a:solidFill>
                            <a:srgbClr val="000000"/>
                          </a:solidFill>
                          <a:miter lim="800000"/>
                          <a:headEnd/>
                          <a:tailEnd/>
                        </a:ln>
                      </wps:spPr>
                      <wps:txbx>
                        <w:txbxContent>
                          <w:p w14:paraId="21D7F10E"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744776C8"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74A4C88B"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70AE804B" w14:textId="77777777" w:rsidR="00592285" w:rsidRPr="00592285" w:rsidRDefault="0030463D"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717CAA90"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w:t>
                            </w:r>
                            <w:r w:rsidR="003C7099">
                              <w:rPr>
                                <w:rFonts w:ascii="Arial" w:hAnsi="Arial" w:cs="Arial"/>
                              </w:rPr>
                              <w:t xml:space="preserve">Torsegmente (je Lagerseite) </w:t>
                            </w:r>
                          </w:p>
                          <w:p w14:paraId="56A8571D"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1322D6AB"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3A921D83"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304D5">
                              <w:rPr>
                                <w:rFonts w:ascii="Arial" w:hAnsi="Arial" w:cs="Arial"/>
                              </w:rPr>
                              <w:t xml:space="preserve"> EN13501-2</w:t>
                            </w:r>
                            <w:r>
                              <w:rPr>
                                <w:rFonts w:ascii="Arial" w:hAnsi="Arial" w:cs="Arial"/>
                              </w:rPr>
                              <w:t xml:space="preserve">: </w:t>
                            </w:r>
                            <w:r w:rsidRPr="008A6BFD">
                              <w:rPr>
                                <w:rFonts w:ascii="Arial" w:hAnsi="Arial" w:cs="Arial"/>
                                <w:color w:val="FF0000"/>
                              </w:rPr>
                              <w:t>EI</w:t>
                            </w:r>
                            <w:r w:rsidR="008A5012" w:rsidRPr="008A5012">
                              <w:rPr>
                                <w:rFonts w:ascii="Arial" w:hAnsi="Arial" w:cs="Arial"/>
                                <w:color w:val="FF0000"/>
                                <w:vertAlign w:val="subscript"/>
                              </w:rPr>
                              <w:t>2</w:t>
                            </w:r>
                            <w:r w:rsidRPr="008A6BFD">
                              <w:rPr>
                                <w:rFonts w:ascii="Arial" w:hAnsi="Arial" w:cs="Arial"/>
                                <w:color w:val="FF0000"/>
                              </w:rPr>
                              <w:t>30</w:t>
                            </w:r>
                            <w:r w:rsidR="009E258C">
                              <w:rPr>
                                <w:rFonts w:ascii="Arial" w:hAnsi="Arial" w:cs="Arial"/>
                                <w:color w:val="FF0000"/>
                              </w:rPr>
                              <w:t>-C</w:t>
                            </w:r>
                            <w:r w:rsidR="002C6753" w:rsidRPr="008A6BFD">
                              <w:rPr>
                                <w:rFonts w:ascii="Arial" w:hAnsi="Arial" w:cs="Arial"/>
                                <w:color w:val="FF0000"/>
                              </w:rPr>
                              <w:t xml:space="preserve">, </w:t>
                            </w:r>
                            <w:r w:rsidR="008A6BFD">
                              <w:rPr>
                                <w:rFonts w:ascii="Arial" w:hAnsi="Arial" w:cs="Arial"/>
                                <w:color w:val="FF0000"/>
                              </w:rPr>
                              <w:t>brandhemmend</w:t>
                            </w:r>
                          </w:p>
                          <w:p w14:paraId="1282F7B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8A6BFD">
                              <w:rPr>
                                <w:rFonts w:ascii="Arial" w:hAnsi="Arial" w:cs="Arial"/>
                              </w:rPr>
                              <w:t>:</w:t>
                            </w:r>
                            <w:r>
                              <w:rPr>
                                <w:rFonts w:ascii="Arial" w:hAnsi="Arial" w:cs="Arial"/>
                              </w:rPr>
                              <w:t xml:space="preserve"> geprüft C5 bis C1 (größenabhängig)</w:t>
                            </w:r>
                          </w:p>
                          <w:p w14:paraId="4565179E"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304D5">
                              <w:rPr>
                                <w:rFonts w:ascii="Arial" w:hAnsi="Arial" w:cs="Arial"/>
                              </w:rPr>
                              <w:t xml:space="preserve"> EN13501-2</w:t>
                            </w:r>
                            <w:r w:rsidR="008A6BFD">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5247EBD4"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0009DF">
                              <w:rPr>
                                <w:rFonts w:ascii="Arial" w:hAnsi="Arial" w:cs="Arial"/>
                              </w:rPr>
                              <w:t xml:space="preserve"> </w:t>
                            </w:r>
                            <w:r>
                              <w:rPr>
                                <w:rFonts w:ascii="Arial" w:hAnsi="Arial" w:cs="Arial"/>
                              </w:rPr>
                              <w:t>Standard/ flächenbündig)</w:t>
                            </w:r>
                          </w:p>
                          <w:p w14:paraId="2C2EFF4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220429C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14C368C0"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27963CB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49A4A780"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4CBAC3F9"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43239">
                              <w:rPr>
                                <w:rFonts w:ascii="Arial" w:hAnsi="Arial" w:cs="Arial"/>
                                <w:b/>
                              </w:rPr>
                              <w:t xml:space="preserve">max. </w:t>
                            </w:r>
                            <w:r w:rsidRPr="00CC4423">
                              <w:rPr>
                                <w:rFonts w:ascii="Arial" w:hAnsi="Arial" w:cs="Arial"/>
                                <w:b/>
                              </w:rPr>
                              <w:t xml:space="preserve">Abmessungen </w:t>
                            </w:r>
                            <w:r w:rsidR="00543239">
                              <w:rPr>
                                <w:rFonts w:ascii="Arial" w:hAnsi="Arial" w:cs="Arial"/>
                              </w:rPr>
                              <w:t xml:space="preserve">(B / </w:t>
                            </w:r>
                            <w:r>
                              <w:rPr>
                                <w:rFonts w:ascii="Arial" w:hAnsi="Arial" w:cs="Arial"/>
                              </w:rPr>
                              <w:t>H</w:t>
                            </w:r>
                            <w:r w:rsidR="00543239">
                              <w:rPr>
                                <w:rFonts w:ascii="Arial" w:hAnsi="Arial" w:cs="Arial"/>
                              </w:rPr>
                              <w:t>, Achtung Gewichtsmatrix</w:t>
                            </w:r>
                            <w:r>
                              <w:rPr>
                                <w:rFonts w:ascii="Arial" w:hAnsi="Arial" w:cs="Arial"/>
                              </w:rPr>
                              <w:t>)</w:t>
                            </w:r>
                          </w:p>
                          <w:p w14:paraId="33FD0591"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715145">
                              <w:rPr>
                                <w:rFonts w:ascii="Arial" w:hAnsi="Arial" w:cs="Arial"/>
                              </w:rPr>
                              <w:t>8.500 / 5.500 mm</w:t>
                            </w:r>
                          </w:p>
                          <w:p w14:paraId="0CCB6AEA"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816C58">
                              <w:rPr>
                                <w:rFonts w:ascii="Arial" w:hAnsi="Arial" w:cs="Arial"/>
                              </w:rPr>
                              <w:t>:</w:t>
                            </w:r>
                            <w:r w:rsidR="00816C58">
                              <w:rPr>
                                <w:rFonts w:ascii="Arial" w:hAnsi="Arial" w:cs="Arial"/>
                              </w:rPr>
                              <w:tab/>
                            </w:r>
                            <w:r w:rsidR="00715145">
                              <w:rPr>
                                <w:rFonts w:ascii="Arial" w:hAnsi="Arial" w:cs="Arial"/>
                              </w:rPr>
                              <w:t>nicht möglich</w:t>
                            </w:r>
                          </w:p>
                          <w:p w14:paraId="72D14150"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816C58">
                              <w:rPr>
                                <w:rFonts w:ascii="Arial" w:hAnsi="Arial" w:cs="Arial"/>
                              </w:rPr>
                              <w:t xml:space="preserve">: </w:t>
                            </w:r>
                            <w:r w:rsidR="00816C58">
                              <w:rPr>
                                <w:rFonts w:ascii="Arial" w:hAnsi="Arial" w:cs="Arial"/>
                              </w:rPr>
                              <w:tab/>
                            </w:r>
                            <w:r w:rsidR="00715145">
                              <w:rPr>
                                <w:rFonts w:ascii="Arial" w:hAnsi="Arial" w:cs="Arial"/>
                              </w:rPr>
                              <w:t>nicht möglich</w:t>
                            </w:r>
                          </w:p>
                          <w:p w14:paraId="60C37DA4" w14:textId="77777777" w:rsidR="001D0515" w:rsidRPr="00CB36C2" w:rsidRDefault="001D0515" w:rsidP="001D0515">
                            <w:pPr>
                              <w:rPr>
                                <w:rFonts w:ascii="Arial" w:hAnsi="Arial" w:cs="Arial"/>
                                <w:highlight w:val="yellow"/>
                              </w:rPr>
                            </w:pPr>
                          </w:p>
                          <w:p w14:paraId="46B7E5DA" w14:textId="77777777" w:rsidR="001D0515" w:rsidRPr="008A6BFD" w:rsidRDefault="001D0515" w:rsidP="001D0515">
                            <w:pPr>
                              <w:tabs>
                                <w:tab w:val="left" w:pos="680"/>
                                <w:tab w:val="left" w:pos="2694"/>
                                <w:tab w:val="left" w:pos="2722"/>
                                <w:tab w:val="left" w:pos="4962"/>
                              </w:tabs>
                              <w:rPr>
                                <w:rFonts w:ascii="Arial" w:hAnsi="Arial" w:cs="Arial"/>
                              </w:rPr>
                            </w:pPr>
                            <w:r w:rsidRPr="008A6BFD">
                              <w:rPr>
                                <w:rFonts w:ascii="Arial" w:hAnsi="Arial" w:cs="Arial"/>
                                <w:b/>
                              </w:rPr>
                              <w:t>Zugelassene Wandarten (</w:t>
                            </w:r>
                            <w:r w:rsidRPr="008A6BFD">
                              <w:rPr>
                                <w:rFonts w:ascii="Arial" w:hAnsi="Arial" w:cs="Arial"/>
                              </w:rPr>
                              <w:t>entsprechend gültiger BauNorm)</w:t>
                            </w:r>
                            <w:r w:rsidRPr="008A6BFD">
                              <w:t xml:space="preserve"> </w:t>
                            </w:r>
                          </w:p>
                          <w:p w14:paraId="17F9BDE8" w14:textId="77777777"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Beton</w:t>
                            </w:r>
                          </w:p>
                          <w:p w14:paraId="62F71B5C" w14:textId="77777777"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beplankte Stahl-UK</w:t>
                            </w:r>
                          </w:p>
                          <w:p w14:paraId="3CE18D76"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02BF30B" id="_x0000_t202" coordsize="21600,21600" o:spt="202" path="m,l,21600r21600,l21600,xe">
                <v:stroke joinstyle="miter"/>
                <v:path gradientshapeok="t" o:connecttype="rect"/>
              </v:shapetype>
              <v:shape id="Textfeld 2" o:spid="_x0000_s1026" type="#_x0000_t202" style="position:absolute;left:0;text-align:left;margin-left:-4.3pt;margin-top:24.85pt;width:512.4pt;height:28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">
                <v:textbox>
                  <w:txbxContent>
                    <w:p w14:paraId="21D7F10E"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744776C8"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74A4C88B"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70AE804B" w14:textId="77777777" w:rsidR="00592285" w:rsidRPr="00592285" w:rsidRDefault="0030463D"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717CAA90"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w:t>
                      </w:r>
                      <w:r w:rsidR="003C7099">
                        <w:rPr>
                          <w:rFonts w:ascii="Arial" w:hAnsi="Arial" w:cs="Arial"/>
                        </w:rPr>
                        <w:t xml:space="preserve">Torsegmente (je Lagerseite) </w:t>
                      </w:r>
                    </w:p>
                    <w:p w14:paraId="56A8571D"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1322D6AB"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3A921D83"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304D5">
                        <w:rPr>
                          <w:rFonts w:ascii="Arial" w:hAnsi="Arial" w:cs="Arial"/>
                        </w:rPr>
                        <w:t xml:space="preserve"> EN13501-2</w:t>
                      </w:r>
                      <w:r>
                        <w:rPr>
                          <w:rFonts w:ascii="Arial" w:hAnsi="Arial" w:cs="Arial"/>
                        </w:rPr>
                        <w:t xml:space="preserve">: </w:t>
                      </w:r>
                      <w:r w:rsidRPr="008A6BFD">
                        <w:rPr>
                          <w:rFonts w:ascii="Arial" w:hAnsi="Arial" w:cs="Arial"/>
                          <w:color w:val="FF0000"/>
                        </w:rPr>
                        <w:t>EI</w:t>
                      </w:r>
                      <w:r w:rsidR="008A5012" w:rsidRPr="008A5012">
                        <w:rPr>
                          <w:rFonts w:ascii="Arial" w:hAnsi="Arial" w:cs="Arial"/>
                          <w:color w:val="FF0000"/>
                          <w:vertAlign w:val="subscript"/>
                        </w:rPr>
                        <w:t>2</w:t>
                      </w:r>
                      <w:r w:rsidRPr="008A6BFD">
                        <w:rPr>
                          <w:rFonts w:ascii="Arial" w:hAnsi="Arial" w:cs="Arial"/>
                          <w:color w:val="FF0000"/>
                        </w:rPr>
                        <w:t>30</w:t>
                      </w:r>
                      <w:r w:rsidR="009E258C">
                        <w:rPr>
                          <w:rFonts w:ascii="Arial" w:hAnsi="Arial" w:cs="Arial"/>
                          <w:color w:val="FF0000"/>
                        </w:rPr>
                        <w:t>-C</w:t>
                      </w:r>
                      <w:r w:rsidR="002C6753" w:rsidRPr="008A6BFD">
                        <w:rPr>
                          <w:rFonts w:ascii="Arial" w:hAnsi="Arial" w:cs="Arial"/>
                          <w:color w:val="FF0000"/>
                        </w:rPr>
                        <w:t xml:space="preserve">, </w:t>
                      </w:r>
                      <w:r w:rsidR="008A6BFD">
                        <w:rPr>
                          <w:rFonts w:ascii="Arial" w:hAnsi="Arial" w:cs="Arial"/>
                          <w:color w:val="FF0000"/>
                        </w:rPr>
                        <w:t>brandhemmend</w:t>
                      </w:r>
                    </w:p>
                    <w:p w14:paraId="1282F7B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8A6BFD">
                        <w:rPr>
                          <w:rFonts w:ascii="Arial" w:hAnsi="Arial" w:cs="Arial"/>
                        </w:rPr>
                        <w:t>:</w:t>
                      </w:r>
                      <w:r>
                        <w:rPr>
                          <w:rFonts w:ascii="Arial" w:hAnsi="Arial" w:cs="Arial"/>
                        </w:rPr>
                        <w:t xml:space="preserve"> geprüft C5 bis C1 (größenabhängig)</w:t>
                      </w:r>
                    </w:p>
                    <w:p w14:paraId="4565179E"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304D5">
                        <w:rPr>
                          <w:rFonts w:ascii="Arial" w:hAnsi="Arial" w:cs="Arial"/>
                        </w:rPr>
                        <w:t xml:space="preserve"> EN13501-2</w:t>
                      </w:r>
                      <w:r w:rsidR="008A6BFD">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5247EBD4"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0009DF">
                        <w:rPr>
                          <w:rFonts w:ascii="Arial" w:hAnsi="Arial" w:cs="Arial"/>
                        </w:rPr>
                        <w:t xml:space="preserve"> </w:t>
                      </w:r>
                      <w:r>
                        <w:rPr>
                          <w:rFonts w:ascii="Arial" w:hAnsi="Arial" w:cs="Arial"/>
                        </w:rPr>
                        <w:t>Standard/ flächenbündig)</w:t>
                      </w:r>
                    </w:p>
                    <w:p w14:paraId="2C2EFF4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220429C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14C368C0"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27963CB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49A4A780"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4CBAC3F9"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43239">
                        <w:rPr>
                          <w:rFonts w:ascii="Arial" w:hAnsi="Arial" w:cs="Arial"/>
                          <w:b/>
                        </w:rPr>
                        <w:t xml:space="preserve">max. </w:t>
                      </w:r>
                      <w:r w:rsidRPr="00CC4423">
                        <w:rPr>
                          <w:rFonts w:ascii="Arial" w:hAnsi="Arial" w:cs="Arial"/>
                          <w:b/>
                        </w:rPr>
                        <w:t xml:space="preserve">Abmessungen </w:t>
                      </w:r>
                      <w:r w:rsidR="00543239">
                        <w:rPr>
                          <w:rFonts w:ascii="Arial" w:hAnsi="Arial" w:cs="Arial"/>
                        </w:rPr>
                        <w:t xml:space="preserve">(B / </w:t>
                      </w:r>
                      <w:r>
                        <w:rPr>
                          <w:rFonts w:ascii="Arial" w:hAnsi="Arial" w:cs="Arial"/>
                        </w:rPr>
                        <w:t>H</w:t>
                      </w:r>
                      <w:r w:rsidR="00543239">
                        <w:rPr>
                          <w:rFonts w:ascii="Arial" w:hAnsi="Arial" w:cs="Arial"/>
                        </w:rPr>
                        <w:t>, Achtung Gewichtsmatrix</w:t>
                      </w:r>
                      <w:r>
                        <w:rPr>
                          <w:rFonts w:ascii="Arial" w:hAnsi="Arial" w:cs="Arial"/>
                        </w:rPr>
                        <w:t>)</w:t>
                      </w:r>
                    </w:p>
                    <w:p w14:paraId="33FD0591"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715145">
                        <w:rPr>
                          <w:rFonts w:ascii="Arial" w:hAnsi="Arial" w:cs="Arial"/>
                        </w:rPr>
                        <w:t>8.500 / 5.500 mm</w:t>
                      </w:r>
                    </w:p>
                    <w:p w14:paraId="0CCB6AEA"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816C58">
                        <w:rPr>
                          <w:rFonts w:ascii="Arial" w:hAnsi="Arial" w:cs="Arial"/>
                        </w:rPr>
                        <w:t>:</w:t>
                      </w:r>
                      <w:r w:rsidR="00816C58">
                        <w:rPr>
                          <w:rFonts w:ascii="Arial" w:hAnsi="Arial" w:cs="Arial"/>
                        </w:rPr>
                        <w:tab/>
                      </w:r>
                      <w:r w:rsidR="00715145">
                        <w:rPr>
                          <w:rFonts w:ascii="Arial" w:hAnsi="Arial" w:cs="Arial"/>
                        </w:rPr>
                        <w:t>nicht möglich</w:t>
                      </w:r>
                    </w:p>
                    <w:p w14:paraId="72D14150"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816C58">
                        <w:rPr>
                          <w:rFonts w:ascii="Arial" w:hAnsi="Arial" w:cs="Arial"/>
                        </w:rPr>
                        <w:t xml:space="preserve">: </w:t>
                      </w:r>
                      <w:r w:rsidR="00816C58">
                        <w:rPr>
                          <w:rFonts w:ascii="Arial" w:hAnsi="Arial" w:cs="Arial"/>
                        </w:rPr>
                        <w:tab/>
                      </w:r>
                      <w:r w:rsidR="00715145">
                        <w:rPr>
                          <w:rFonts w:ascii="Arial" w:hAnsi="Arial" w:cs="Arial"/>
                        </w:rPr>
                        <w:t>nicht möglich</w:t>
                      </w:r>
                    </w:p>
                    <w:p w14:paraId="60C37DA4" w14:textId="77777777" w:rsidR="001D0515" w:rsidRPr="00CB36C2" w:rsidRDefault="001D0515" w:rsidP="001D0515">
                      <w:pPr>
                        <w:rPr>
                          <w:rFonts w:ascii="Arial" w:hAnsi="Arial" w:cs="Arial"/>
                          <w:highlight w:val="yellow"/>
                        </w:rPr>
                      </w:pPr>
                    </w:p>
                    <w:p w14:paraId="46B7E5DA" w14:textId="77777777" w:rsidR="001D0515" w:rsidRPr="008A6BFD" w:rsidRDefault="001D0515" w:rsidP="001D0515">
                      <w:pPr>
                        <w:tabs>
                          <w:tab w:val="left" w:pos="680"/>
                          <w:tab w:val="left" w:pos="2694"/>
                          <w:tab w:val="left" w:pos="2722"/>
                          <w:tab w:val="left" w:pos="4962"/>
                        </w:tabs>
                        <w:rPr>
                          <w:rFonts w:ascii="Arial" w:hAnsi="Arial" w:cs="Arial"/>
                        </w:rPr>
                      </w:pPr>
                      <w:r w:rsidRPr="008A6BFD">
                        <w:rPr>
                          <w:rFonts w:ascii="Arial" w:hAnsi="Arial" w:cs="Arial"/>
                          <w:b/>
                        </w:rPr>
                        <w:t>Zugelassene Wandarten (</w:t>
                      </w:r>
                      <w:r w:rsidRPr="008A6BFD">
                        <w:rPr>
                          <w:rFonts w:ascii="Arial" w:hAnsi="Arial" w:cs="Arial"/>
                        </w:rPr>
                        <w:t>entsprechend gültiger BauNorm)</w:t>
                      </w:r>
                      <w:r w:rsidRPr="008A6BFD">
                        <w:t xml:space="preserve"> </w:t>
                      </w:r>
                    </w:p>
                    <w:p w14:paraId="17F9BDE8" w14:textId="77777777"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Beton</w:t>
                      </w:r>
                    </w:p>
                    <w:p w14:paraId="62F71B5C" w14:textId="77777777"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beplankte Stahl-UK</w:t>
                      </w:r>
                    </w:p>
                    <w:p w14:paraId="3CE18D76"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F56EC2">
        <w:rPr>
          <w:rFonts w:cs="Arial"/>
          <w:b/>
          <w:color w:val="auto"/>
          <w:w w:val="100"/>
          <w:sz w:val="28"/>
          <w:szCs w:val="28"/>
          <w:lang w:eastAsia="de-AT"/>
        </w:rPr>
        <w:t>-30</w:t>
      </w:r>
      <w:r w:rsidR="00CC0DE5">
        <w:rPr>
          <w:rFonts w:cs="Arial"/>
          <w:b/>
          <w:color w:val="auto"/>
          <w:w w:val="100"/>
          <w:sz w:val="28"/>
          <w:szCs w:val="28"/>
          <w:lang w:eastAsia="de-AT"/>
        </w:rPr>
        <w:t xml:space="preserve"> </w:t>
      </w:r>
      <w:r w:rsidR="00900E24">
        <w:rPr>
          <w:rFonts w:cs="Arial"/>
          <w:b/>
          <w:color w:val="auto"/>
          <w:w w:val="100"/>
          <w:sz w:val="28"/>
          <w:szCs w:val="28"/>
          <w:vertAlign w:val="superscript"/>
          <w:lang w:eastAsia="de-AT"/>
        </w:rPr>
        <w:t>Edelstahl</w:t>
      </w:r>
      <w:r w:rsidR="00D43698">
        <w:rPr>
          <w:rFonts w:cs="Arial"/>
          <w:b/>
          <w:color w:val="auto"/>
          <w:w w:val="100"/>
          <w:sz w:val="28"/>
          <w:szCs w:val="28"/>
          <w:lang w:eastAsia="de-AT"/>
        </w:rPr>
        <w:t>, beidseitig gelagert</w:t>
      </w:r>
    </w:p>
    <w:p w14:paraId="1A256BBB" w14:textId="77777777" w:rsidR="001D0515" w:rsidRDefault="00592285" w:rsidP="000D61B8">
      <w:pPr>
        <w:tabs>
          <w:tab w:val="left" w:pos="680"/>
          <w:tab w:val="left" w:pos="2694"/>
          <w:tab w:val="left" w:pos="2722"/>
        </w:tabs>
        <w:ind w:right="26"/>
        <w:jc w:val="both"/>
        <w:rPr>
          <w:rFonts w:ascii="Arial" w:hAnsi="Arial" w:cs="Arial"/>
          <w:b/>
          <w:i/>
        </w:rPr>
      </w:pPr>
      <w:r w:rsidRPr="00592285">
        <w:t xml:space="preserve"> </w:t>
      </w:r>
    </w:p>
    <w:p w14:paraId="28A29D82" w14:textId="77777777" w:rsidR="00FB4376" w:rsidRPr="006079C8" w:rsidRDefault="006079C8" w:rsidP="000D61B8">
      <w:pPr>
        <w:tabs>
          <w:tab w:val="left" w:pos="680"/>
          <w:tab w:val="left" w:pos="2694"/>
          <w:tab w:val="left" w:pos="2722"/>
        </w:tabs>
        <w:ind w:right="26"/>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01813D07" w14:textId="77777777" w:rsidR="00C0707C" w:rsidRDefault="00D8397F" w:rsidP="000D61B8">
      <w:pPr>
        <w:ind w:right="26"/>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14:paraId="560EDCE1" w14:textId="77777777" w:rsidR="000F7F9F" w:rsidRDefault="000F7F9F" w:rsidP="000F7F9F">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14:paraId="133C8B71" w14:textId="77777777" w:rsidR="000F7F9F" w:rsidRDefault="000F7F9F" w:rsidP="000F7F9F">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14BE3BFB" w14:textId="77777777" w:rsidR="000F7F9F" w:rsidRDefault="000F7F9F" w:rsidP="000F7F9F">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14:paraId="610FBC10" w14:textId="77777777" w:rsidR="009E258C" w:rsidRDefault="009E258C" w:rsidP="009E258C">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33AE8E46" w14:textId="77777777" w:rsidR="000F7F9F" w:rsidRDefault="000F7F9F" w:rsidP="000F7F9F">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4A94F2D0" w14:textId="77777777" w:rsidR="000F7F9F" w:rsidRPr="00C0707C" w:rsidRDefault="000F7F9F" w:rsidP="000F7F9F">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14:paraId="4F33F82B" w14:textId="77777777" w:rsidR="000F7F9F" w:rsidRPr="003A5979" w:rsidRDefault="000F7F9F" w:rsidP="000F7F9F">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EI</w:t>
      </w:r>
      <w:r w:rsidRPr="003A5979">
        <w:rPr>
          <w:rFonts w:ascii="Arial" w:hAnsi="Arial" w:cs="Arial"/>
          <w:vertAlign w:val="subscript"/>
        </w:rPr>
        <w:t>2</w:t>
      </w:r>
      <w:r w:rsidRPr="003A5979">
        <w:rPr>
          <w:rFonts w:ascii="Arial" w:hAnsi="Arial" w:cs="Arial"/>
        </w:rPr>
        <w:t>30-C</w:t>
      </w:r>
    </w:p>
    <w:p w14:paraId="17C464F6" w14:textId="77777777" w:rsidR="000F7F9F" w:rsidRDefault="000F7F9F" w:rsidP="000F7F9F">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6461F4F3" w14:textId="77777777" w:rsidR="000F7F9F" w:rsidRPr="004C46F6" w:rsidRDefault="000F7F9F" w:rsidP="000F7F9F">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1CFF0857" w14:textId="77777777" w:rsidR="00A035E3" w:rsidRPr="00646C54" w:rsidRDefault="00A035E3" w:rsidP="000D61B8">
      <w:pPr>
        <w:ind w:right="26"/>
        <w:jc w:val="both"/>
        <w:rPr>
          <w:rFonts w:ascii="Arial" w:hAnsi="Arial" w:cs="Arial"/>
        </w:rPr>
      </w:pPr>
    </w:p>
    <w:p w14:paraId="71CC1177" w14:textId="77777777" w:rsidR="0076635D" w:rsidRDefault="0076635D">
      <w:pPr>
        <w:rPr>
          <w:rFonts w:ascii="Arial" w:hAnsi="Arial" w:cs="Arial"/>
          <w:b/>
          <w:color w:val="000000"/>
        </w:rPr>
      </w:pPr>
      <w:r>
        <w:rPr>
          <w:rFonts w:ascii="Arial" w:hAnsi="Arial" w:cs="Arial"/>
          <w:b/>
          <w:color w:val="000000"/>
        </w:rPr>
        <w:br w:type="page"/>
      </w:r>
    </w:p>
    <w:p w14:paraId="7EEFA0F5" w14:textId="2F5883FB" w:rsidR="00A52F5E" w:rsidRPr="00646C54" w:rsidRDefault="0030463D" w:rsidP="000D61B8">
      <w:pPr>
        <w:ind w:right="26"/>
        <w:jc w:val="both"/>
        <w:rPr>
          <w:rFonts w:ascii="Arial" w:hAnsi="Arial" w:cs="Arial"/>
          <w:b/>
          <w:bCs/>
          <w:lang w:eastAsia="de-DE"/>
        </w:rPr>
      </w:pPr>
      <w:r>
        <w:rPr>
          <w:rFonts w:ascii="Arial" w:hAnsi="Arial" w:cs="Arial"/>
          <w:b/>
          <w:color w:val="000000"/>
        </w:rPr>
        <w:lastRenderedPageBreak/>
        <w:t>Teleskopierendes, beid</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Teil-Edelstahl-Schiebetor</w:t>
      </w:r>
      <w:r w:rsidR="00667121">
        <w:rPr>
          <w:rFonts w:ascii="Arial" w:hAnsi="Arial" w:cs="Arial"/>
          <w:b/>
          <w:color w:val="000000"/>
        </w:rPr>
        <w:t>,</w:t>
      </w:r>
      <w:r w:rsidR="00D8397F">
        <w:rPr>
          <w:rFonts w:ascii="Arial" w:hAnsi="Arial" w:cs="Arial"/>
          <w:b/>
          <w:color w:val="000000"/>
        </w:rPr>
        <w:t xml:space="preserve"> </w:t>
      </w:r>
      <w:r w:rsidR="00667121">
        <w:rPr>
          <w:rFonts w:ascii="Arial" w:hAnsi="Arial" w:cs="Arial"/>
          <w:b/>
          <w:color w:val="000000"/>
        </w:rPr>
        <w:t>brandhemmend</w:t>
      </w:r>
      <w:r w:rsidR="00592285">
        <w:rPr>
          <w:rFonts w:ascii="Arial" w:hAnsi="Arial" w:cs="Arial"/>
          <w:b/>
          <w:color w:val="000000"/>
        </w:rPr>
        <w:t xml:space="preserve">. </w:t>
      </w:r>
    </w:p>
    <w:p w14:paraId="49FECF6A" w14:textId="7A295CD3" w:rsidR="005C0199" w:rsidRPr="006B7A07" w:rsidRDefault="00A52F5E" w:rsidP="000D61B8">
      <w:pPr>
        <w:ind w:right="26"/>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extended</w:t>
      </w:r>
      <w:r w:rsidR="00F56EC2">
        <w:rPr>
          <w:rFonts w:ascii="Arial" w:hAnsi="Arial" w:cs="Arial"/>
          <w:b/>
          <w:bCs/>
          <w:lang w:eastAsia="de-DE"/>
        </w:rPr>
        <w:t>-30</w:t>
      </w:r>
      <w:r w:rsidR="00CC0DE5">
        <w:rPr>
          <w:rFonts w:ascii="Arial" w:hAnsi="Arial" w:cs="Arial"/>
          <w:b/>
          <w:bCs/>
          <w:lang w:eastAsia="de-DE"/>
        </w:rPr>
        <w:t xml:space="preserve"> </w:t>
      </w:r>
      <w:r w:rsidR="00900E24">
        <w:rPr>
          <w:rFonts w:ascii="Arial" w:hAnsi="Arial" w:cs="Arial"/>
          <w:b/>
          <w:bCs/>
          <w:vertAlign w:val="superscript"/>
          <w:lang w:eastAsia="de-DE"/>
        </w:rPr>
        <w:t>Edelstahl</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4F67EB73" w14:textId="77777777" w:rsidR="008E6298" w:rsidRPr="00646C54" w:rsidRDefault="008E6298" w:rsidP="000D61B8">
      <w:pPr>
        <w:ind w:right="26"/>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0C081BA" w14:textId="77777777" w:rsidR="003C23E0" w:rsidRDefault="003C23E0" w:rsidP="000D61B8">
      <w:pPr>
        <w:tabs>
          <w:tab w:val="left" w:pos="2410"/>
          <w:tab w:val="left" w:pos="6379"/>
        </w:tabs>
        <w:ind w:right="26"/>
        <w:jc w:val="both"/>
        <w:rPr>
          <w:rFonts w:ascii="Arial" w:hAnsi="Arial" w:cs="Arial"/>
        </w:rPr>
      </w:pPr>
    </w:p>
    <w:p w14:paraId="76D2735D" w14:textId="77777777" w:rsidR="0076635D" w:rsidRDefault="0076635D" w:rsidP="0076635D">
      <w:pPr>
        <w:tabs>
          <w:tab w:val="left" w:pos="2410"/>
        </w:tabs>
        <w:rPr>
          <w:rFonts w:ascii="Arial" w:hAnsi="Arial" w:cs="Arial"/>
        </w:rPr>
      </w:pPr>
      <w:r>
        <w:rPr>
          <w:rFonts w:ascii="Arial" w:hAnsi="Arial" w:cs="Arial"/>
          <w:b/>
        </w:rPr>
        <w:t>Mauerlichte Tor  (BxH</w:t>
      </w:r>
      <w:r>
        <w:rPr>
          <w:rFonts w:ascii="Arial" w:hAnsi="Arial" w:cs="Arial"/>
        </w:rPr>
        <w:t>):       ...............  x ............... mm</w:t>
      </w:r>
    </w:p>
    <w:p w14:paraId="02A0BF4F" w14:textId="77777777" w:rsidR="0076635D" w:rsidRDefault="0076635D" w:rsidP="0076635D">
      <w:pPr>
        <w:tabs>
          <w:tab w:val="left" w:pos="2835"/>
          <w:tab w:val="left" w:pos="6379"/>
        </w:tabs>
        <w:ind w:right="253"/>
        <w:jc w:val="both"/>
        <w:rPr>
          <w:rFonts w:ascii="Arial" w:hAnsi="Arial" w:cs="Arial"/>
          <w:bCs/>
        </w:rPr>
      </w:pPr>
    </w:p>
    <w:p w14:paraId="6BD7EB60" w14:textId="77777777" w:rsidR="0076635D" w:rsidRDefault="0076635D" w:rsidP="0076635D">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p>
    <w:p w14:paraId="556DAC20" w14:textId="77777777" w:rsidR="0076635D" w:rsidRDefault="0076635D" w:rsidP="0076635D">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Pr>
          <w:rFonts w:ascii="Arial" w:hAnsi="Arial" w:cs="Arial"/>
          <w:sz w:val="22"/>
        </w:rPr>
        <w:t>2</w:t>
      </w:r>
    </w:p>
    <w:p w14:paraId="6B7127E8" w14:textId="77777777" w:rsidR="0076635D" w:rsidRDefault="0076635D" w:rsidP="0076635D">
      <w:pPr>
        <w:tabs>
          <w:tab w:val="left" w:pos="2410"/>
          <w:tab w:val="left" w:pos="6379"/>
        </w:tabs>
        <w:rPr>
          <w:rFonts w:ascii="Arial" w:hAnsi="Arial" w:cs="Arial"/>
        </w:rPr>
      </w:pPr>
    </w:p>
    <w:p w14:paraId="0DCD40E8" w14:textId="0A613D18" w:rsidR="0076635D" w:rsidRDefault="0076635D" w:rsidP="0076635D">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14:paraId="163FCC71" w14:textId="15BD3FA3" w:rsidR="0076635D" w:rsidRDefault="0076635D" w:rsidP="0076635D">
      <w:pPr>
        <w:tabs>
          <w:tab w:val="left" w:pos="2552"/>
          <w:tab w:val="left" w:pos="6379"/>
        </w:tabs>
        <w:rPr>
          <w:rFonts w:ascii="Arial" w:hAnsi="Arial" w:cs="Arial"/>
          <w:bCs/>
        </w:rPr>
      </w:pPr>
      <w:r>
        <w:rPr>
          <w:rFonts w:ascii="Arial" w:hAnsi="Arial" w:cs="Arial"/>
          <w:bCs/>
        </w:rPr>
        <w:tab/>
        <w:t>Gewichtskasten Lagerseitig</w:t>
      </w:r>
      <w:r>
        <w:rPr>
          <w:rFonts w:ascii="Arial" w:hAnsi="Arial" w:cs="Arial"/>
          <w:bCs/>
        </w:rPr>
        <w:tab/>
      </w:r>
      <w:r>
        <w:rPr>
          <w:rFonts w:ascii="Arial" w:hAnsi="Arial" w:cs="Arial"/>
          <w:bCs/>
          <w:highlight w:val="yellow"/>
        </w:rPr>
        <w:t xml:space="preserve"> </w:t>
      </w:r>
    </w:p>
    <w:p w14:paraId="2892BB75" w14:textId="77777777" w:rsidR="0076635D" w:rsidRDefault="0076635D" w:rsidP="0076635D">
      <w:pPr>
        <w:tabs>
          <w:tab w:val="left" w:pos="2410"/>
          <w:tab w:val="left" w:pos="6379"/>
        </w:tabs>
        <w:rPr>
          <w:rFonts w:ascii="Arial" w:hAnsi="Arial" w:cs="Arial"/>
        </w:rPr>
      </w:pPr>
    </w:p>
    <w:p w14:paraId="202E3805" w14:textId="6FB9B63A" w:rsidR="0076635D" w:rsidRDefault="0076635D" w:rsidP="0076635D">
      <w:pPr>
        <w:tabs>
          <w:tab w:val="left" w:pos="2552"/>
          <w:tab w:val="left" w:pos="6379"/>
        </w:tabs>
        <w:rPr>
          <w:rFonts w:ascii="Arial" w:hAnsi="Arial" w:cs="Arial"/>
          <w:b/>
        </w:rPr>
      </w:pPr>
      <w:r>
        <w:rPr>
          <w:rFonts w:ascii="Arial" w:hAnsi="Arial" w:cs="Arial"/>
          <w:b/>
        </w:rPr>
        <w:t>Brandschutzanforderung:</w:t>
      </w:r>
      <w:r>
        <w:rPr>
          <w:rFonts w:ascii="Arial" w:hAnsi="Arial" w:cs="Arial"/>
          <w:b/>
        </w:rPr>
        <w:tab/>
      </w:r>
      <w:r>
        <w:rPr>
          <w:rFonts w:ascii="Arial" w:hAnsi="Arial" w:cs="Arial"/>
          <w:b/>
        </w:rPr>
        <w:t>EI</w:t>
      </w:r>
      <w:r w:rsidRPr="0076635D">
        <w:rPr>
          <w:rFonts w:ascii="Arial" w:hAnsi="Arial" w:cs="Arial"/>
          <w:b/>
          <w:vertAlign w:val="subscript"/>
        </w:rPr>
        <w:t>2</w:t>
      </w:r>
      <w:r>
        <w:rPr>
          <w:rFonts w:ascii="Arial" w:hAnsi="Arial" w:cs="Arial"/>
          <w:b/>
        </w:rPr>
        <w:t>30-C</w:t>
      </w:r>
    </w:p>
    <w:p w14:paraId="2827DA5B" w14:textId="77777777" w:rsidR="0076635D" w:rsidRDefault="0076635D" w:rsidP="0076635D">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1BF093ED" w14:textId="77777777" w:rsidR="0076635D" w:rsidRDefault="0076635D" w:rsidP="0076635D">
      <w:pPr>
        <w:tabs>
          <w:tab w:val="left" w:pos="2410"/>
          <w:tab w:val="left" w:pos="6379"/>
        </w:tabs>
        <w:rPr>
          <w:rFonts w:ascii="Arial" w:hAnsi="Arial" w:cs="Arial"/>
        </w:rPr>
      </w:pPr>
      <w:bookmarkStart w:id="0" w:name="_GoBack"/>
      <w:bookmarkEnd w:id="0"/>
    </w:p>
    <w:p w14:paraId="7767ADC8" w14:textId="77777777" w:rsidR="0076635D" w:rsidRDefault="0076635D" w:rsidP="0076635D">
      <w:pPr>
        <w:pStyle w:val="Normal"/>
        <w:keepNext/>
        <w:keepLines/>
        <w:widowControl/>
        <w:tabs>
          <w:tab w:val="left" w:pos="3544"/>
          <w:tab w:val="left" w:pos="6663"/>
        </w:tabs>
        <w:ind w:right="-30"/>
        <w:rPr>
          <w:b/>
          <w:bCs/>
          <w:color w:val="000000"/>
          <w:sz w:val="20"/>
          <w:szCs w:val="20"/>
          <w:lang w:val="de-DE"/>
        </w:rPr>
      </w:pPr>
    </w:p>
    <w:p w14:paraId="5F82C4D2" w14:textId="77777777" w:rsidR="0076635D" w:rsidRDefault="0076635D" w:rsidP="0076635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36C58D2C" w14:textId="77777777" w:rsidR="0076635D" w:rsidRDefault="0076635D" w:rsidP="0076635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53C5A581" w14:textId="77777777" w:rsidR="0076635D" w:rsidRDefault="0076635D" w:rsidP="0076635D">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606B1B81" w14:textId="77777777" w:rsidR="0076635D" w:rsidRDefault="0076635D" w:rsidP="0076635D">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080B154F" w14:textId="77777777" w:rsidR="0076635D" w:rsidRDefault="0076635D" w:rsidP="0076635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2C3D2B54" w14:textId="77777777" w:rsidR="0076635D" w:rsidRDefault="0076635D" w:rsidP="0076635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41B3EEC3" w14:textId="77777777" w:rsidR="0076635D" w:rsidRDefault="0076635D" w:rsidP="0076635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2EDB7FFD" w14:textId="77777777" w:rsidR="0076635D" w:rsidRDefault="0076635D" w:rsidP="0076635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35C9DBE3" w14:textId="77777777" w:rsidR="0076635D" w:rsidRDefault="0076635D" w:rsidP="0076635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1C05582D" w14:textId="77777777" w:rsidR="0076635D" w:rsidRDefault="0076635D" w:rsidP="0076635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14147F7B" w14:textId="77777777" w:rsidR="0076635D" w:rsidRDefault="0076635D" w:rsidP="0076635D">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716B4FF2" w14:textId="77777777" w:rsidR="0076635D" w:rsidRDefault="0076635D" w:rsidP="0076635D">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2477AFE8" w14:textId="77777777" w:rsidR="009031DD" w:rsidRDefault="009031DD" w:rsidP="000D61B8">
      <w:pPr>
        <w:tabs>
          <w:tab w:val="left" w:pos="2835"/>
        </w:tabs>
        <w:ind w:right="26"/>
        <w:jc w:val="both"/>
        <w:rPr>
          <w:rFonts w:ascii="Arial" w:hAnsi="Arial" w:cs="Arial"/>
        </w:rPr>
      </w:pPr>
    </w:p>
    <w:p w14:paraId="1EA426B5" w14:textId="77777777" w:rsidR="004C1CC9" w:rsidRPr="00646C54" w:rsidRDefault="00CF7CBF" w:rsidP="000D61B8">
      <w:pPr>
        <w:tabs>
          <w:tab w:val="left" w:pos="2835"/>
        </w:tabs>
        <w:ind w:right="26"/>
        <w:jc w:val="both"/>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14:paraId="1A6DB5EA" w14:textId="77777777" w:rsidR="00A85068" w:rsidRPr="00D43E15" w:rsidRDefault="004C1CC9" w:rsidP="000D61B8">
      <w:pPr>
        <w:tabs>
          <w:tab w:val="left" w:pos="2835"/>
          <w:tab w:val="left" w:pos="7655"/>
          <w:tab w:val="left" w:pos="8222"/>
        </w:tabs>
        <w:ind w:right="26"/>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7DE88268" w14:textId="77777777" w:rsidR="00FF261C" w:rsidRPr="00BE2171" w:rsidRDefault="00FF261C" w:rsidP="005242FA">
      <w:pPr>
        <w:pBdr>
          <w:top w:val="single" w:sz="4" w:space="1" w:color="auto"/>
          <w:left w:val="single" w:sz="4" w:space="4" w:color="auto"/>
          <w:bottom w:val="single" w:sz="4" w:space="1" w:color="auto"/>
          <w:right w:val="single" w:sz="4" w:space="4" w:color="auto"/>
        </w:pBdr>
        <w:shd w:val="clear" w:color="auto" w:fill="FF0000"/>
        <w:ind w:right="26"/>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6F1FDD">
        <w:rPr>
          <w:rFonts w:ascii="Arial" w:hAnsi="Arial" w:cs="Arial"/>
          <w:b/>
          <w:color w:val="FFFFFF" w:themeColor="background1"/>
        </w:rPr>
        <w:t xml:space="preserve"> extended</w:t>
      </w:r>
      <w:r w:rsidR="000D61B8">
        <w:rPr>
          <w:rFonts w:ascii="Arial" w:hAnsi="Arial" w:cs="Arial"/>
          <w:b/>
          <w:color w:val="FFFFFF" w:themeColor="background1"/>
        </w:rPr>
        <w:t xml:space="preserve"> </w:t>
      </w:r>
      <w:r w:rsidR="000D61B8">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14:paraId="5BDFDD05" w14:textId="77777777" w:rsidR="00FF261C" w:rsidRDefault="00FF261C" w:rsidP="005242FA">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6"/>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362EF1CB" w14:textId="77777777" w:rsidR="005242FA" w:rsidRPr="00BE2171" w:rsidRDefault="005242FA" w:rsidP="005242FA">
      <w:pPr>
        <w:shd w:val="clear" w:color="auto" w:fill="FFFFFF" w:themeFill="background1"/>
        <w:tabs>
          <w:tab w:val="left" w:pos="2410"/>
          <w:tab w:val="left" w:pos="7655"/>
          <w:tab w:val="left" w:pos="8222"/>
        </w:tabs>
        <w:ind w:right="26"/>
        <w:jc w:val="both"/>
        <w:rPr>
          <w:rFonts w:ascii="Arial" w:hAnsi="Arial" w:cs="Arial"/>
        </w:rPr>
      </w:pPr>
    </w:p>
    <w:p w14:paraId="41FEBE94" w14:textId="77777777"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64E218B1" w14:textId="77777777" w:rsidR="008A5012" w:rsidRPr="00BE2171" w:rsidRDefault="008A5012" w:rsidP="008A5012">
      <w:pPr>
        <w:pStyle w:val="berschrift1"/>
        <w:tabs>
          <w:tab w:val="left" w:pos="5670"/>
        </w:tabs>
        <w:ind w:right="253"/>
        <w:rPr>
          <w:rFonts w:cs="Arial"/>
        </w:rPr>
      </w:pPr>
      <w:r w:rsidRPr="00BE2171">
        <w:rPr>
          <w:rFonts w:cs="Arial"/>
        </w:rPr>
        <w:t>Aufzahlung (Az) für im Torblatt integrierte Flucht-Drehtüre</w:t>
      </w:r>
    </w:p>
    <w:p w14:paraId="50DA31D7" w14:textId="77777777" w:rsidR="008A5012" w:rsidRPr="00BE2171" w:rsidRDefault="008A5012" w:rsidP="008A5012">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5DB6E264" w14:textId="77777777" w:rsidR="008A5012" w:rsidRPr="00BE2171" w:rsidRDefault="008A5012" w:rsidP="008A5012">
      <w:pPr>
        <w:ind w:right="253"/>
        <w:rPr>
          <w:rFonts w:ascii="Arial" w:hAnsi="Arial" w:cs="Arial"/>
        </w:rPr>
      </w:pPr>
      <w:r w:rsidRPr="00BE2171">
        <w:rPr>
          <w:rFonts w:ascii="Arial" w:hAnsi="Arial" w:cs="Arial"/>
        </w:rPr>
        <w:t>Alle erforderlichen Änderungen in Füllung, Einlegeteilen sind in die Aufpreis Position einzurechnen</w:t>
      </w:r>
    </w:p>
    <w:p w14:paraId="4C17F5A3" w14:textId="77777777" w:rsidR="008A5012" w:rsidRPr="00BE2171" w:rsidRDefault="008A5012" w:rsidP="008A5012">
      <w:pPr>
        <w:ind w:right="253"/>
        <w:rPr>
          <w:rFonts w:ascii="Arial" w:hAnsi="Arial" w:cs="Arial"/>
        </w:rPr>
      </w:pPr>
    </w:p>
    <w:p w14:paraId="4E3749DA" w14:textId="77777777" w:rsidR="008A5012" w:rsidRPr="00BE2171" w:rsidRDefault="008A5012" w:rsidP="008A5012">
      <w:pPr>
        <w:ind w:right="253"/>
        <w:rPr>
          <w:rFonts w:ascii="Arial" w:hAnsi="Arial" w:cs="Arial"/>
        </w:rPr>
      </w:pPr>
      <w:r w:rsidRPr="00BE2171">
        <w:rPr>
          <w:rFonts w:ascii="Arial" w:hAnsi="Arial" w:cs="Arial"/>
        </w:rPr>
        <w:t>.............. ST               EP ..............................                GP   ..............................</w:t>
      </w:r>
    </w:p>
    <w:p w14:paraId="3A190FA8" w14:textId="77777777" w:rsidR="008A5012" w:rsidRPr="00D43E15" w:rsidRDefault="008A5012" w:rsidP="008A5012">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6E7A633D" w14:textId="77777777" w:rsidR="008A5012" w:rsidRPr="00E5093C" w:rsidRDefault="008A5012" w:rsidP="008A5012">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683E18BD" w14:textId="77777777" w:rsidR="008A5012" w:rsidRPr="00D43E15" w:rsidRDefault="008A5012" w:rsidP="008A5012">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3147F4FC" w14:textId="77777777" w:rsidR="008A5012" w:rsidRPr="00D43E15" w:rsidRDefault="008A5012" w:rsidP="008A5012">
      <w:pPr>
        <w:ind w:right="253"/>
        <w:jc w:val="both"/>
        <w:rPr>
          <w:rFonts w:ascii="Arial" w:hAnsi="Arial" w:cs="Arial"/>
        </w:rPr>
      </w:pPr>
    </w:p>
    <w:p w14:paraId="308E37B9"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5AFC7552" w14:textId="77777777"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222D9EB6" w14:textId="77777777" w:rsidR="008A5012" w:rsidRPr="00D43E15" w:rsidRDefault="008A5012" w:rsidP="008A5012">
      <w:pPr>
        <w:pStyle w:val="berschrift1"/>
        <w:tabs>
          <w:tab w:val="left" w:pos="5670"/>
        </w:tabs>
        <w:ind w:right="253"/>
        <w:jc w:val="both"/>
        <w:rPr>
          <w:rFonts w:cs="Arial"/>
        </w:rPr>
      </w:pPr>
      <w:r w:rsidRPr="00D43E15">
        <w:rPr>
          <w:rFonts w:cs="Arial"/>
        </w:rPr>
        <w:t>Aufzahlung (Az) für Ausführung mit Freilaufeinrichtung</w:t>
      </w:r>
    </w:p>
    <w:p w14:paraId="4B2E7060" w14:textId="77777777" w:rsidR="008A5012" w:rsidRPr="00D43E15" w:rsidRDefault="008A5012" w:rsidP="008A5012">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4F99FEEC"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1D57AB9" w14:textId="77777777" w:rsidR="008A5012" w:rsidRPr="00D43E15" w:rsidRDefault="008A5012" w:rsidP="008A5012">
      <w:pPr>
        <w:ind w:right="253"/>
        <w:jc w:val="both"/>
        <w:rPr>
          <w:rFonts w:ascii="Arial" w:hAnsi="Arial" w:cs="Arial"/>
        </w:rPr>
      </w:pPr>
    </w:p>
    <w:p w14:paraId="55D206FD"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7562F472" w14:textId="77777777" w:rsidR="008A5012" w:rsidRPr="00D43E15" w:rsidRDefault="008A5012" w:rsidP="008A5012">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70489FC3" w14:textId="77777777" w:rsidR="008A5012" w:rsidRPr="00D43E15" w:rsidRDefault="008A5012" w:rsidP="008A5012">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2D2600D7"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25FAFB78" w14:textId="77777777" w:rsidR="008A5012" w:rsidRPr="00D43E15" w:rsidRDefault="008A5012" w:rsidP="008A5012">
      <w:pPr>
        <w:ind w:right="253"/>
        <w:jc w:val="both"/>
        <w:rPr>
          <w:rFonts w:ascii="Arial" w:hAnsi="Arial" w:cs="Arial"/>
        </w:rPr>
      </w:pPr>
    </w:p>
    <w:p w14:paraId="288DE963"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673F36AE" w14:textId="77777777" w:rsidR="008A5012" w:rsidRDefault="008A5012" w:rsidP="008A5012">
      <w:pPr>
        <w:ind w:right="253"/>
        <w:jc w:val="both"/>
        <w:rPr>
          <w:rFonts w:ascii="Arial" w:hAnsi="Arial" w:cs="Arial"/>
        </w:rPr>
      </w:pPr>
    </w:p>
    <w:p w14:paraId="7F21A87E" w14:textId="77777777" w:rsidR="008A5012" w:rsidRPr="002744B1" w:rsidRDefault="008A5012" w:rsidP="008A5012">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4949F092" w14:textId="77777777" w:rsidR="008A5012" w:rsidRDefault="008A5012" w:rsidP="008A5012">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349EE230" w14:textId="77777777" w:rsidR="008A5012" w:rsidRPr="002744B1" w:rsidRDefault="008A5012" w:rsidP="008A5012">
      <w:pPr>
        <w:ind w:right="452"/>
        <w:jc w:val="both"/>
        <w:rPr>
          <w:rFonts w:ascii="Arial" w:hAnsi="Arial" w:cs="Arial"/>
        </w:rPr>
      </w:pPr>
    </w:p>
    <w:p w14:paraId="4E581A69" w14:textId="77777777" w:rsidR="008A5012" w:rsidRDefault="008A5012" w:rsidP="008A5012">
      <w:pPr>
        <w:ind w:right="452"/>
        <w:jc w:val="both"/>
        <w:rPr>
          <w:rFonts w:ascii="Arial" w:hAnsi="Arial" w:cs="Arial"/>
        </w:rPr>
      </w:pPr>
      <w:r w:rsidRPr="002744B1">
        <w:rPr>
          <w:rFonts w:ascii="Arial" w:hAnsi="Arial" w:cs="Arial"/>
        </w:rPr>
        <w:t>.............. ST               EP ..............................                GP   ..............................</w:t>
      </w:r>
    </w:p>
    <w:p w14:paraId="24FA1938" w14:textId="77777777" w:rsidR="008A5012" w:rsidRPr="002744B1" w:rsidRDefault="008A5012" w:rsidP="008A5012">
      <w:pPr>
        <w:pStyle w:val="berschrift1"/>
        <w:tabs>
          <w:tab w:val="left" w:pos="5670"/>
        </w:tabs>
        <w:ind w:right="452"/>
        <w:jc w:val="both"/>
        <w:rPr>
          <w:rFonts w:cs="Arial"/>
        </w:rPr>
      </w:pPr>
      <w:r w:rsidRPr="002744B1">
        <w:rPr>
          <w:rFonts w:cs="Arial"/>
        </w:rPr>
        <w:lastRenderedPageBreak/>
        <w:t>Aufzahlung (Az) zusätzliche Rauchmelder</w:t>
      </w:r>
    </w:p>
    <w:p w14:paraId="29A6427A" w14:textId="77777777" w:rsidR="008A5012" w:rsidRPr="002744B1" w:rsidRDefault="008A5012" w:rsidP="008A5012">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D43698">
        <w:rPr>
          <w:rFonts w:ascii="Arial" w:hAnsi="Arial" w:cs="Arial"/>
        </w:rPr>
        <w:t xml:space="preserve"> </w:t>
      </w:r>
    </w:p>
    <w:p w14:paraId="6A510095" w14:textId="77777777" w:rsidR="008A5012" w:rsidRPr="002744B1" w:rsidRDefault="008A5012" w:rsidP="008A5012">
      <w:pPr>
        <w:ind w:right="452"/>
        <w:jc w:val="both"/>
        <w:rPr>
          <w:rFonts w:ascii="Arial" w:hAnsi="Arial" w:cs="Arial"/>
        </w:rPr>
      </w:pPr>
    </w:p>
    <w:p w14:paraId="40905229" w14:textId="77777777" w:rsidR="008A5012" w:rsidRDefault="008A5012" w:rsidP="008A5012">
      <w:pPr>
        <w:ind w:right="452"/>
        <w:jc w:val="both"/>
        <w:rPr>
          <w:rFonts w:ascii="Arial" w:hAnsi="Arial" w:cs="Arial"/>
        </w:rPr>
      </w:pPr>
      <w:r w:rsidRPr="002744B1">
        <w:rPr>
          <w:rFonts w:ascii="Arial" w:hAnsi="Arial" w:cs="Arial"/>
        </w:rPr>
        <w:t>.............. ST               EP ..............................                GP   ..............................</w:t>
      </w:r>
    </w:p>
    <w:p w14:paraId="7BACB64C" w14:textId="77777777" w:rsidR="008A5012" w:rsidRPr="00D43E15" w:rsidRDefault="008A5012" w:rsidP="008A5012">
      <w:pPr>
        <w:ind w:right="253"/>
        <w:jc w:val="both"/>
        <w:rPr>
          <w:rFonts w:ascii="Arial" w:hAnsi="Arial" w:cs="Arial"/>
        </w:rPr>
      </w:pPr>
    </w:p>
    <w:p w14:paraId="2BDA85C9" w14:textId="77777777" w:rsidR="008A5012" w:rsidRPr="00D43E15" w:rsidRDefault="008A5012" w:rsidP="008A5012">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2D2EF5D" wp14:editId="7135874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794B3360" w14:textId="77777777" w:rsidR="008A5012" w:rsidRPr="00D43E15" w:rsidRDefault="008A5012" w:rsidP="008A5012">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54FEF564"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5418DF8F" w14:textId="77777777" w:rsidR="008A5012" w:rsidRPr="00D43E15" w:rsidRDefault="008A5012" w:rsidP="008A5012">
      <w:pPr>
        <w:ind w:right="253"/>
        <w:jc w:val="both"/>
        <w:rPr>
          <w:rFonts w:ascii="Arial" w:hAnsi="Arial" w:cs="Arial"/>
        </w:rPr>
      </w:pPr>
    </w:p>
    <w:p w14:paraId="59454FCF"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53139064" w14:textId="77777777" w:rsidR="008A5012" w:rsidRPr="005D1BCD" w:rsidRDefault="008A5012" w:rsidP="008A5012">
      <w:pPr>
        <w:pStyle w:val="berschrift1"/>
        <w:tabs>
          <w:tab w:val="left" w:pos="5670"/>
        </w:tabs>
        <w:ind w:right="452"/>
        <w:jc w:val="both"/>
        <w:rPr>
          <w:rFonts w:cs="Arial"/>
        </w:rPr>
      </w:pPr>
      <w:r w:rsidRPr="005D1BCD">
        <w:rPr>
          <w:rFonts w:cs="Arial"/>
        </w:rPr>
        <w:t xml:space="preserve">Aufzahlung (Az) für Verglasung im Türblatt </w:t>
      </w:r>
    </w:p>
    <w:p w14:paraId="30971E27" w14:textId="77777777" w:rsidR="008A5012" w:rsidRPr="005D1BCD" w:rsidRDefault="008A5012" w:rsidP="008A5012">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306C7F22" w14:textId="77777777" w:rsidR="008A5012" w:rsidRPr="005D1BCD" w:rsidRDefault="008A5012" w:rsidP="008A5012">
      <w:pPr>
        <w:tabs>
          <w:tab w:val="left" w:pos="2410"/>
          <w:tab w:val="left" w:pos="6379"/>
        </w:tabs>
        <w:ind w:right="452"/>
        <w:jc w:val="both"/>
        <w:rPr>
          <w:rFonts w:ascii="Arial" w:hAnsi="Arial" w:cs="Arial"/>
        </w:rPr>
      </w:pPr>
    </w:p>
    <w:p w14:paraId="4D560156" w14:textId="77777777" w:rsidR="008A5012" w:rsidRPr="00E9263F" w:rsidRDefault="008A5012" w:rsidP="008A5012">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777E0CBE" w14:textId="77777777" w:rsidR="008A5012" w:rsidRPr="005D1BCD" w:rsidRDefault="008A5012" w:rsidP="008A5012">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39BBC052" w14:textId="77777777" w:rsidR="008A5012" w:rsidRPr="005D1BCD" w:rsidRDefault="008A5012" w:rsidP="008A5012">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72CDE7D2" w14:textId="77777777" w:rsidR="008A5012" w:rsidRPr="005D1BCD" w:rsidRDefault="008A5012" w:rsidP="008A5012">
      <w:pPr>
        <w:ind w:right="452"/>
        <w:jc w:val="both"/>
        <w:rPr>
          <w:rFonts w:ascii="Arial" w:hAnsi="Arial" w:cs="Arial"/>
        </w:rPr>
      </w:pPr>
    </w:p>
    <w:p w14:paraId="604361EB" w14:textId="77777777" w:rsidR="008A5012" w:rsidRPr="005D1BCD" w:rsidRDefault="008A5012" w:rsidP="008A5012">
      <w:pPr>
        <w:ind w:right="452"/>
        <w:jc w:val="both"/>
        <w:rPr>
          <w:rFonts w:ascii="Arial" w:hAnsi="Arial" w:cs="Arial"/>
        </w:rPr>
      </w:pPr>
      <w:r w:rsidRPr="005D1BCD">
        <w:rPr>
          <w:rFonts w:ascii="Arial" w:hAnsi="Arial" w:cs="Arial"/>
        </w:rPr>
        <w:t>.............. ST               EP ..............................                GP   ..............................</w:t>
      </w:r>
    </w:p>
    <w:p w14:paraId="14104D50" w14:textId="77777777" w:rsidR="008A5012" w:rsidRPr="005D1BCD" w:rsidRDefault="008A5012" w:rsidP="008A5012">
      <w:pPr>
        <w:tabs>
          <w:tab w:val="left" w:pos="2268"/>
        </w:tabs>
        <w:ind w:right="452"/>
        <w:jc w:val="both"/>
        <w:rPr>
          <w:rFonts w:ascii="Arial" w:hAnsi="Arial" w:cs="Arial"/>
        </w:rPr>
      </w:pPr>
    </w:p>
    <w:p w14:paraId="5072C0D7" w14:textId="77777777" w:rsidR="008A5012" w:rsidRPr="005D1BCD" w:rsidRDefault="008A5012" w:rsidP="008A5012">
      <w:pPr>
        <w:tabs>
          <w:tab w:val="left" w:pos="2268"/>
        </w:tabs>
        <w:ind w:right="452"/>
        <w:jc w:val="both"/>
        <w:rPr>
          <w:rFonts w:ascii="Arial" w:hAnsi="Arial" w:cs="Arial"/>
        </w:rPr>
      </w:pPr>
    </w:p>
    <w:p w14:paraId="5D5CDC95" w14:textId="77777777"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4E873039" w14:textId="77777777" w:rsidR="008A5012" w:rsidRPr="00D43E15" w:rsidRDefault="008A5012" w:rsidP="008A5012">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3351CA5B" w14:textId="77777777" w:rsidR="008A5012" w:rsidRPr="00D43E15" w:rsidRDefault="008A5012" w:rsidP="008A5012">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63CCE21E"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60B89AA" w14:textId="77777777" w:rsidR="008A5012" w:rsidRPr="00D43E15" w:rsidRDefault="008A5012" w:rsidP="008A5012">
      <w:pPr>
        <w:ind w:right="253"/>
        <w:jc w:val="both"/>
        <w:rPr>
          <w:rFonts w:ascii="Arial" w:hAnsi="Arial" w:cs="Arial"/>
        </w:rPr>
      </w:pPr>
    </w:p>
    <w:p w14:paraId="43AD26C2"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64B4BECF" w14:textId="77777777" w:rsidR="008A5012" w:rsidRPr="00D43E15" w:rsidRDefault="008A5012" w:rsidP="008A5012">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0508FF58" w14:textId="77777777" w:rsidR="008A5012" w:rsidRPr="00D43E15" w:rsidRDefault="008A5012" w:rsidP="008A5012">
      <w:pPr>
        <w:ind w:right="253"/>
        <w:jc w:val="both"/>
        <w:rPr>
          <w:rFonts w:ascii="Arial" w:hAnsi="Arial" w:cs="Arial"/>
        </w:rPr>
      </w:pPr>
      <w:r w:rsidRPr="00D43E15">
        <w:rPr>
          <w:rFonts w:ascii="Arial" w:hAnsi="Arial" w:cs="Arial"/>
          <w:b/>
          <w:bCs/>
        </w:rPr>
        <w:t>Für Türen, die zeitweise einen Durchgang von innen und außen ermöglichen müssen.</w:t>
      </w:r>
    </w:p>
    <w:p w14:paraId="453874E9" w14:textId="77777777" w:rsidR="008A5012" w:rsidRPr="00D43E15" w:rsidRDefault="008A5012" w:rsidP="008A5012">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21E9F35A"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27297BF8" w14:textId="77777777" w:rsidR="008A5012" w:rsidRPr="00D43E15" w:rsidRDefault="008A5012" w:rsidP="008A5012">
      <w:pPr>
        <w:ind w:right="253"/>
        <w:jc w:val="both"/>
        <w:rPr>
          <w:rFonts w:ascii="Arial" w:hAnsi="Arial" w:cs="Arial"/>
        </w:rPr>
      </w:pPr>
    </w:p>
    <w:p w14:paraId="7D859C60"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09CD136D" w14:textId="77777777" w:rsidR="008A5012" w:rsidRPr="00BE2171" w:rsidRDefault="008A5012" w:rsidP="008A5012">
      <w:pPr>
        <w:pStyle w:val="berschrift1"/>
        <w:tabs>
          <w:tab w:val="left" w:pos="5670"/>
        </w:tabs>
        <w:ind w:right="253"/>
        <w:rPr>
          <w:rFonts w:cs="Arial"/>
        </w:rPr>
      </w:pPr>
      <w:r w:rsidRPr="00BE2171">
        <w:rPr>
          <w:rFonts w:cs="Arial"/>
        </w:rPr>
        <w:t>Aufzahlung (Az) für Reed Kontakt im Türflügel</w:t>
      </w:r>
    </w:p>
    <w:p w14:paraId="1B6EFC84" w14:textId="77777777" w:rsidR="008A5012" w:rsidRPr="00BE2171" w:rsidRDefault="008A5012" w:rsidP="008A5012">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0BDA051C" w14:textId="77777777" w:rsidR="008A5012" w:rsidRPr="00BE2171" w:rsidRDefault="008A5012" w:rsidP="008A5012">
      <w:pPr>
        <w:ind w:right="253"/>
        <w:rPr>
          <w:rFonts w:ascii="Arial" w:hAnsi="Arial" w:cs="Arial"/>
        </w:rPr>
      </w:pPr>
      <w:r w:rsidRPr="00BE2171">
        <w:rPr>
          <w:rFonts w:ascii="Arial" w:hAnsi="Arial" w:cs="Arial"/>
        </w:rPr>
        <w:t>Alle erforderlichen Änderungen in Füllung, Einlegeteilen etc. sind in die Aufpreis Position einzurechnen</w:t>
      </w:r>
    </w:p>
    <w:p w14:paraId="4602BCA4" w14:textId="77777777" w:rsidR="008A5012" w:rsidRPr="00BE2171" w:rsidRDefault="008A5012" w:rsidP="008A5012">
      <w:pPr>
        <w:ind w:right="253"/>
        <w:rPr>
          <w:rFonts w:ascii="Arial" w:hAnsi="Arial" w:cs="Arial"/>
        </w:rPr>
      </w:pPr>
    </w:p>
    <w:p w14:paraId="720BC5A1" w14:textId="77777777" w:rsidR="008A5012" w:rsidRPr="00BE2171" w:rsidRDefault="008A5012" w:rsidP="008A5012">
      <w:pPr>
        <w:ind w:right="253"/>
        <w:rPr>
          <w:rFonts w:ascii="Arial" w:hAnsi="Arial" w:cs="Arial"/>
        </w:rPr>
      </w:pPr>
      <w:r w:rsidRPr="00BE2171">
        <w:rPr>
          <w:rFonts w:ascii="Arial" w:hAnsi="Arial" w:cs="Arial"/>
        </w:rPr>
        <w:lastRenderedPageBreak/>
        <w:t>.............. ST               EP ..............................                GP   ..............................</w:t>
      </w:r>
    </w:p>
    <w:sectPr w:rsidR="008A5012" w:rsidRPr="00BE2171" w:rsidSect="00CC0DE5">
      <w:footerReference w:type="default" r:id="rId10"/>
      <w:headerReference w:type="first" r:id="rId11"/>
      <w:footerReference w:type="first" r:id="rId12"/>
      <w:pgSz w:w="11906" w:h="16838" w:code="9"/>
      <w:pgMar w:top="1135" w:right="397" w:bottom="272" w:left="1418" w:header="851" w:footer="257"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E15DD" w14:textId="77777777" w:rsidR="00C97202" w:rsidRDefault="00C97202" w:rsidP="008A6BFD">
      <w:r>
        <w:separator/>
      </w:r>
    </w:p>
  </w:endnote>
  <w:endnote w:type="continuationSeparator" w:id="0">
    <w:p w14:paraId="1B006A3A" w14:textId="77777777" w:rsidR="00C97202" w:rsidRDefault="00C97202" w:rsidP="008A6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43B7" w14:textId="77777777" w:rsidR="008A6BFD" w:rsidRPr="00807C41" w:rsidRDefault="008A6BFD" w:rsidP="008A6BF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2F677" w14:textId="77777777" w:rsidR="00CC0DE5" w:rsidRPr="00807C41" w:rsidRDefault="00CC0DE5" w:rsidP="00CC0DE5">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34828" w14:textId="77777777" w:rsidR="00C97202" w:rsidRDefault="00C97202" w:rsidP="008A6BFD">
      <w:r>
        <w:separator/>
      </w:r>
    </w:p>
  </w:footnote>
  <w:footnote w:type="continuationSeparator" w:id="0">
    <w:p w14:paraId="764876CA" w14:textId="77777777" w:rsidR="00C97202" w:rsidRDefault="00C97202" w:rsidP="008A6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EBDD0" w14:textId="77777777" w:rsidR="00CC0DE5" w:rsidRDefault="00CC0DE5" w:rsidP="00CC0DE5">
    <w:pPr>
      <w:pStyle w:val="Kopfzeile"/>
      <w:jc w:val="right"/>
    </w:pPr>
    <w:r>
      <w:rPr>
        <w:noProof/>
        <w:lang w:val="de-AT"/>
      </w:rPr>
      <w:drawing>
        <wp:inline distT="0" distB="0" distL="0" distR="0" wp14:anchorId="2175FDFC" wp14:editId="469D7680">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09DF"/>
    <w:rsid w:val="00012066"/>
    <w:rsid w:val="00043720"/>
    <w:rsid w:val="00046FA7"/>
    <w:rsid w:val="0005092A"/>
    <w:rsid w:val="00052764"/>
    <w:rsid w:val="0006057A"/>
    <w:rsid w:val="00077166"/>
    <w:rsid w:val="000775C3"/>
    <w:rsid w:val="000877E9"/>
    <w:rsid w:val="000C0C6A"/>
    <w:rsid w:val="000D61B8"/>
    <w:rsid w:val="000E5080"/>
    <w:rsid w:val="000F165F"/>
    <w:rsid w:val="000F6BBB"/>
    <w:rsid w:val="000F7F9F"/>
    <w:rsid w:val="00102495"/>
    <w:rsid w:val="00106C1B"/>
    <w:rsid w:val="00111E92"/>
    <w:rsid w:val="00135098"/>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71BE8"/>
    <w:rsid w:val="0027686B"/>
    <w:rsid w:val="00282DC7"/>
    <w:rsid w:val="00296C88"/>
    <w:rsid w:val="0029777C"/>
    <w:rsid w:val="002A3D70"/>
    <w:rsid w:val="002A5F22"/>
    <w:rsid w:val="002A776F"/>
    <w:rsid w:val="002B1D54"/>
    <w:rsid w:val="002C6753"/>
    <w:rsid w:val="002E142D"/>
    <w:rsid w:val="002F6EDA"/>
    <w:rsid w:val="0030463D"/>
    <w:rsid w:val="00307FD1"/>
    <w:rsid w:val="003132C6"/>
    <w:rsid w:val="00331135"/>
    <w:rsid w:val="00341279"/>
    <w:rsid w:val="00347C48"/>
    <w:rsid w:val="003517AD"/>
    <w:rsid w:val="0038446D"/>
    <w:rsid w:val="003C1B35"/>
    <w:rsid w:val="003C23E0"/>
    <w:rsid w:val="003C7099"/>
    <w:rsid w:val="003E5CC1"/>
    <w:rsid w:val="004025C7"/>
    <w:rsid w:val="00405880"/>
    <w:rsid w:val="00423DF6"/>
    <w:rsid w:val="00427AF7"/>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242FA"/>
    <w:rsid w:val="00543239"/>
    <w:rsid w:val="00543C68"/>
    <w:rsid w:val="00570A24"/>
    <w:rsid w:val="005730D8"/>
    <w:rsid w:val="00592285"/>
    <w:rsid w:val="005931CB"/>
    <w:rsid w:val="005A4B3C"/>
    <w:rsid w:val="005B3C6D"/>
    <w:rsid w:val="005C0199"/>
    <w:rsid w:val="005C2277"/>
    <w:rsid w:val="005D6945"/>
    <w:rsid w:val="005E0DA2"/>
    <w:rsid w:val="005F6E45"/>
    <w:rsid w:val="00606EFE"/>
    <w:rsid w:val="006079C8"/>
    <w:rsid w:val="006127B8"/>
    <w:rsid w:val="006304D5"/>
    <w:rsid w:val="006351D6"/>
    <w:rsid w:val="00646C54"/>
    <w:rsid w:val="00646EE7"/>
    <w:rsid w:val="00667121"/>
    <w:rsid w:val="006A4750"/>
    <w:rsid w:val="006B212F"/>
    <w:rsid w:val="006B3E2F"/>
    <w:rsid w:val="006B4646"/>
    <w:rsid w:val="006B7A07"/>
    <w:rsid w:val="006D735D"/>
    <w:rsid w:val="006F1FDD"/>
    <w:rsid w:val="00710A5A"/>
    <w:rsid w:val="00714F28"/>
    <w:rsid w:val="00715145"/>
    <w:rsid w:val="00726DB0"/>
    <w:rsid w:val="007273EE"/>
    <w:rsid w:val="007311C4"/>
    <w:rsid w:val="007335DA"/>
    <w:rsid w:val="00745174"/>
    <w:rsid w:val="00763AF0"/>
    <w:rsid w:val="0076532F"/>
    <w:rsid w:val="007654DF"/>
    <w:rsid w:val="0076635D"/>
    <w:rsid w:val="007700BA"/>
    <w:rsid w:val="00784D89"/>
    <w:rsid w:val="0079624F"/>
    <w:rsid w:val="007A0EA8"/>
    <w:rsid w:val="007A254F"/>
    <w:rsid w:val="007B2609"/>
    <w:rsid w:val="007D5A1C"/>
    <w:rsid w:val="00807C0E"/>
    <w:rsid w:val="00816C58"/>
    <w:rsid w:val="008172F1"/>
    <w:rsid w:val="00823B77"/>
    <w:rsid w:val="00830531"/>
    <w:rsid w:val="00845F33"/>
    <w:rsid w:val="00860D42"/>
    <w:rsid w:val="008A151D"/>
    <w:rsid w:val="008A3177"/>
    <w:rsid w:val="008A5012"/>
    <w:rsid w:val="008A6BFD"/>
    <w:rsid w:val="008D6167"/>
    <w:rsid w:val="008D638D"/>
    <w:rsid w:val="008E4E71"/>
    <w:rsid w:val="008E6298"/>
    <w:rsid w:val="008F3B6F"/>
    <w:rsid w:val="00900E24"/>
    <w:rsid w:val="00901B6D"/>
    <w:rsid w:val="009031DD"/>
    <w:rsid w:val="009344DE"/>
    <w:rsid w:val="00945E5A"/>
    <w:rsid w:val="0094610C"/>
    <w:rsid w:val="00947ADC"/>
    <w:rsid w:val="0095164B"/>
    <w:rsid w:val="009762A9"/>
    <w:rsid w:val="00980940"/>
    <w:rsid w:val="00986DA9"/>
    <w:rsid w:val="009A723C"/>
    <w:rsid w:val="009C4072"/>
    <w:rsid w:val="009C46D6"/>
    <w:rsid w:val="009D27C8"/>
    <w:rsid w:val="009E258C"/>
    <w:rsid w:val="009F283C"/>
    <w:rsid w:val="00A035E3"/>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E65E1"/>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97202"/>
    <w:rsid w:val="00CB36C2"/>
    <w:rsid w:val="00CC0DE5"/>
    <w:rsid w:val="00CC4423"/>
    <w:rsid w:val="00CD4978"/>
    <w:rsid w:val="00CF7CBF"/>
    <w:rsid w:val="00D02956"/>
    <w:rsid w:val="00D43698"/>
    <w:rsid w:val="00D43E15"/>
    <w:rsid w:val="00D51646"/>
    <w:rsid w:val="00D817FD"/>
    <w:rsid w:val="00D8397F"/>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D75E5"/>
    <w:rsid w:val="00EE124D"/>
    <w:rsid w:val="00EE53E0"/>
    <w:rsid w:val="00EF543A"/>
    <w:rsid w:val="00F02445"/>
    <w:rsid w:val="00F034CE"/>
    <w:rsid w:val="00F23E55"/>
    <w:rsid w:val="00F34E25"/>
    <w:rsid w:val="00F433B9"/>
    <w:rsid w:val="00F56EC2"/>
    <w:rsid w:val="00F621FC"/>
    <w:rsid w:val="00F63C89"/>
    <w:rsid w:val="00F73123"/>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14CEF59"/>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A6BFD"/>
    <w:pPr>
      <w:tabs>
        <w:tab w:val="center" w:pos="4536"/>
        <w:tab w:val="right" w:pos="9072"/>
      </w:tabs>
    </w:pPr>
  </w:style>
  <w:style w:type="character" w:customStyle="1" w:styleId="KopfzeileZchn">
    <w:name w:val="Kopfzeile Zchn"/>
    <w:basedOn w:val="Absatz-Standardschriftart"/>
    <w:link w:val="Kopfzeile"/>
    <w:rsid w:val="008A6BFD"/>
    <w:rPr>
      <w:lang w:eastAsia="de-AT"/>
    </w:rPr>
  </w:style>
  <w:style w:type="paragraph" w:styleId="Fuzeile">
    <w:name w:val="footer"/>
    <w:basedOn w:val="Standard"/>
    <w:link w:val="FuzeileZchn"/>
    <w:unhideWhenUsed/>
    <w:rsid w:val="008A6BFD"/>
    <w:pPr>
      <w:tabs>
        <w:tab w:val="center" w:pos="4536"/>
        <w:tab w:val="right" w:pos="9072"/>
      </w:tabs>
    </w:pPr>
  </w:style>
  <w:style w:type="character" w:customStyle="1" w:styleId="FuzeileZchn">
    <w:name w:val="Fußzeile Zchn"/>
    <w:basedOn w:val="Absatz-Standardschriftart"/>
    <w:link w:val="Fuzeile"/>
    <w:rsid w:val="008A6BFD"/>
    <w:rPr>
      <w:lang w:eastAsia="de-AT"/>
    </w:rPr>
  </w:style>
  <w:style w:type="paragraph" w:customStyle="1" w:styleId="Normal">
    <w:name w:val="[Normal]"/>
    <w:rsid w:val="0076635D"/>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33911646">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0770174">
      <w:bodyDiv w:val="1"/>
      <w:marLeft w:val="0"/>
      <w:marRight w:val="0"/>
      <w:marTop w:val="0"/>
      <w:marBottom w:val="0"/>
      <w:divBdr>
        <w:top w:val="none" w:sz="0" w:space="0" w:color="auto"/>
        <w:left w:val="none" w:sz="0" w:space="0" w:color="auto"/>
        <w:bottom w:val="none" w:sz="0" w:space="0" w:color="auto"/>
        <w:right w:val="none" w:sz="0" w:space="0" w:color="auto"/>
      </w:divBdr>
    </w:div>
    <w:div w:id="874730869">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0D52A-9614-4A84-A52B-7176813A7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1366</Words>
  <Characters>10948</Characters>
  <Application>Microsoft Office Word</Application>
  <DocSecurity>0</DocSecurity>
  <Lines>91</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30</cp:revision>
  <cp:lastPrinted>2009-05-26T08:08:00Z</cp:lastPrinted>
  <dcterms:created xsi:type="dcterms:W3CDTF">2020-11-23T13:57:00Z</dcterms:created>
  <dcterms:modified xsi:type="dcterms:W3CDTF">2022-06-27T12:08:00Z</dcterms:modified>
</cp:coreProperties>
</file>